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C6B6" w14:textId="77777777" w:rsidR="007C4CD0" w:rsidRPr="00CC739E" w:rsidRDefault="007C4CD0" w:rsidP="007C4CD0">
      <w:pPr>
        <w:jc w:val="right"/>
        <w:rPr>
          <w:b/>
          <w:bCs/>
          <w:lang w:val="lv-LV"/>
        </w:rPr>
      </w:pPr>
    </w:p>
    <w:p w14:paraId="601A090A" w14:textId="480E31F4" w:rsidR="00F77701" w:rsidRPr="00CC739E" w:rsidRDefault="006B2ABB">
      <w:pPr>
        <w:jc w:val="center"/>
        <w:rPr>
          <w:lang w:val="lv-LV"/>
        </w:rPr>
      </w:pPr>
      <w:r w:rsidRPr="00CC739E">
        <w:rPr>
          <w:lang w:val="lv-LV"/>
        </w:rPr>
        <w:t>Atklāta konkursa</w:t>
      </w:r>
    </w:p>
    <w:p w14:paraId="11EDD69C" w14:textId="77777777" w:rsidR="002C4ABD" w:rsidRPr="00CC739E" w:rsidRDefault="00926F70" w:rsidP="27A55CB3">
      <w:pPr>
        <w:jc w:val="center"/>
        <w:rPr>
          <w:color w:val="000000" w:themeColor="text1"/>
          <w:lang w:val="lv-LV"/>
        </w:rPr>
      </w:pPr>
      <w:r w:rsidRPr="00CC739E">
        <w:rPr>
          <w:color w:val="000000" w:themeColor="text1"/>
          <w:lang w:val="lv-LV"/>
        </w:rPr>
        <w:t xml:space="preserve">Būvniecības ieceres dokumentācijas izstrāde, autoruzraudzība un būvdarbi energoefektivitātes uzlabošanas pasākumu veikšanai </w:t>
      </w:r>
      <w:r w:rsidR="002512B6" w:rsidRPr="00CC739E">
        <w:rPr>
          <w:color w:val="000000" w:themeColor="text1"/>
          <w:lang w:val="lv-LV"/>
        </w:rPr>
        <w:t>SIA "Valmieras Olimpiskais centrs"</w:t>
      </w:r>
      <w:r w:rsidRPr="00CC739E">
        <w:rPr>
          <w:color w:val="000000" w:themeColor="text1"/>
          <w:lang w:val="lv-LV"/>
        </w:rPr>
        <w:t xml:space="preserve"> </w:t>
      </w:r>
      <w:r w:rsidR="00B61773" w:rsidRPr="00CC739E">
        <w:rPr>
          <w:color w:val="000000" w:themeColor="text1"/>
          <w:lang w:val="lv-LV"/>
        </w:rPr>
        <w:t>struktūrvienības</w:t>
      </w:r>
    </w:p>
    <w:p w14:paraId="061F8CC2" w14:textId="573CB2A5" w:rsidR="00B61773" w:rsidRPr="00FC0752" w:rsidRDefault="00B61773" w:rsidP="27A55CB3">
      <w:pPr>
        <w:jc w:val="center"/>
        <w:rPr>
          <w:color w:val="000000" w:themeColor="text1"/>
          <w:lang w:val="lv-LV"/>
        </w:rPr>
      </w:pPr>
      <w:r w:rsidRPr="00CC739E">
        <w:rPr>
          <w:color w:val="000000" w:themeColor="text1"/>
          <w:lang w:val="lv-LV"/>
        </w:rPr>
        <w:t xml:space="preserve"> “Sporta spēļu </w:t>
      </w:r>
      <w:r w:rsidRPr="00FC0752">
        <w:rPr>
          <w:color w:val="000000" w:themeColor="text1"/>
          <w:lang w:val="lv-LV"/>
        </w:rPr>
        <w:t>komplekss”</w:t>
      </w:r>
      <w:r w:rsidR="002C4ABD" w:rsidRPr="00FC0752">
        <w:rPr>
          <w:color w:val="000000" w:themeColor="text1"/>
          <w:lang w:val="lv-LV"/>
        </w:rPr>
        <w:t xml:space="preserve"> ēkā, Čempionu ielā 2, Valmierā, Valmieras novadā.</w:t>
      </w:r>
    </w:p>
    <w:p w14:paraId="601A090C" w14:textId="761365B0" w:rsidR="00F77701" w:rsidRPr="00FC0752" w:rsidRDefault="27A55CB3" w:rsidP="27A55CB3">
      <w:pPr>
        <w:jc w:val="center"/>
        <w:rPr>
          <w:color w:val="000000" w:themeColor="text1"/>
          <w:lang w:val="lv-LV"/>
        </w:rPr>
      </w:pPr>
      <w:r w:rsidRPr="00FC0752">
        <w:rPr>
          <w:color w:val="000000" w:themeColor="text1"/>
          <w:lang w:val="lv-LV"/>
        </w:rPr>
        <w:t xml:space="preserve"> (iepirkuma identifikācijas Nr. </w:t>
      </w:r>
      <w:r w:rsidR="00FC0752" w:rsidRPr="00FC0752">
        <w:rPr>
          <w:color w:val="000000" w:themeColor="text1"/>
          <w:lang w:val="lv-LV"/>
        </w:rPr>
        <w:t>VOC/2025/_</w:t>
      </w:r>
      <w:r w:rsidRPr="00FC0752">
        <w:rPr>
          <w:color w:val="000000" w:themeColor="text1"/>
          <w:lang w:val="lv-LV"/>
        </w:rPr>
        <w:t>)</w:t>
      </w:r>
    </w:p>
    <w:p w14:paraId="608A0723" w14:textId="77777777" w:rsidR="00B61773" w:rsidRPr="00CC739E" w:rsidRDefault="00B61773" w:rsidP="27A55CB3">
      <w:pPr>
        <w:jc w:val="center"/>
        <w:rPr>
          <w:lang w:val="lv-LV"/>
        </w:rPr>
      </w:pPr>
    </w:p>
    <w:p w14:paraId="601A090D" w14:textId="77777777" w:rsidR="00F77701" w:rsidRPr="00CC739E" w:rsidRDefault="00073233" w:rsidP="00D91FC9">
      <w:pPr>
        <w:jc w:val="center"/>
        <w:rPr>
          <w:lang w:val="lv-LV"/>
        </w:rPr>
      </w:pPr>
      <w:r w:rsidRPr="00CC739E">
        <w:rPr>
          <w:lang w:val="lv-LV"/>
        </w:rPr>
        <w:t>TEHNISKĀ SPECIFIKĀCIJA</w:t>
      </w:r>
    </w:p>
    <w:p w14:paraId="601A090E" w14:textId="77777777" w:rsidR="00F77701" w:rsidRPr="00CC739E" w:rsidRDefault="00F77701">
      <w:pPr>
        <w:rPr>
          <w:lang w:val="lv-LV"/>
        </w:rPr>
      </w:pPr>
    </w:p>
    <w:p w14:paraId="601A090F" w14:textId="663B964A" w:rsidR="00F77701" w:rsidRPr="00CC739E" w:rsidRDefault="00073233" w:rsidP="00A201B8">
      <w:pPr>
        <w:pStyle w:val="ListParagraph"/>
        <w:numPr>
          <w:ilvl w:val="0"/>
          <w:numId w:val="5"/>
        </w:numPr>
        <w:spacing w:after="100" w:afterAutospacing="1"/>
        <w:ind w:left="714" w:hanging="357"/>
        <w:jc w:val="center"/>
        <w:rPr>
          <w:u w:val="single"/>
        </w:rPr>
      </w:pPr>
      <w:r w:rsidRPr="00CC739E">
        <w:rPr>
          <w:u w:val="single"/>
        </w:rPr>
        <w:t>Vispārēja informācija</w:t>
      </w:r>
    </w:p>
    <w:tbl>
      <w:tblPr>
        <w:tblStyle w:val="TableGrid"/>
        <w:tblW w:w="10012" w:type="dxa"/>
        <w:tblLayout w:type="fixed"/>
        <w:tblLook w:val="04A0" w:firstRow="1" w:lastRow="0" w:firstColumn="1" w:lastColumn="0" w:noHBand="0" w:noVBand="1"/>
      </w:tblPr>
      <w:tblGrid>
        <w:gridCol w:w="988"/>
        <w:gridCol w:w="2176"/>
        <w:gridCol w:w="6848"/>
      </w:tblGrid>
      <w:tr w:rsidR="00B34401" w:rsidRPr="00CC739E" w14:paraId="3B9D2214" w14:textId="77777777" w:rsidTr="00662A54">
        <w:tc>
          <w:tcPr>
            <w:tcW w:w="988" w:type="dxa"/>
            <w:vAlign w:val="center"/>
          </w:tcPr>
          <w:p w14:paraId="40827088" w14:textId="40F4C34B" w:rsidR="001E791A" w:rsidRPr="00CC739E" w:rsidRDefault="001E791A" w:rsidP="00D91FC9">
            <w:pPr>
              <w:spacing w:after="120"/>
              <w:jc w:val="center"/>
              <w:rPr>
                <w:color w:val="000000" w:themeColor="text1"/>
                <w:lang w:val="lv-LV"/>
              </w:rPr>
            </w:pPr>
            <w:r w:rsidRPr="00CC739E">
              <w:rPr>
                <w:color w:val="000000" w:themeColor="text1"/>
                <w:lang w:val="lv-LV"/>
              </w:rPr>
              <w:t>1.1.</w:t>
            </w:r>
          </w:p>
        </w:tc>
        <w:tc>
          <w:tcPr>
            <w:tcW w:w="2176" w:type="dxa"/>
            <w:vAlign w:val="center"/>
          </w:tcPr>
          <w:p w14:paraId="6723E759" w14:textId="47D01903" w:rsidR="001E791A" w:rsidRPr="00CC739E" w:rsidRDefault="00265DD2" w:rsidP="00D91FC9">
            <w:pPr>
              <w:spacing w:after="120"/>
              <w:rPr>
                <w:color w:val="000000" w:themeColor="text1"/>
                <w:lang w:val="lv-LV"/>
              </w:rPr>
            </w:pPr>
            <w:r w:rsidRPr="00CC739E">
              <w:rPr>
                <w:color w:val="000000" w:themeColor="text1"/>
                <w:lang w:val="lv-LV"/>
              </w:rPr>
              <w:t>Projekts</w:t>
            </w:r>
          </w:p>
        </w:tc>
        <w:tc>
          <w:tcPr>
            <w:tcW w:w="6848" w:type="dxa"/>
            <w:vAlign w:val="center"/>
          </w:tcPr>
          <w:p w14:paraId="108E4E64" w14:textId="6A2B2756" w:rsidR="000E1BA6" w:rsidRPr="00CC739E" w:rsidRDefault="00061950" w:rsidP="00B34401">
            <w:pPr>
              <w:spacing w:after="120"/>
              <w:jc w:val="both"/>
              <w:rPr>
                <w:color w:val="000000" w:themeColor="text1"/>
                <w:lang w:val="lv-LV"/>
              </w:rPr>
            </w:pPr>
            <w:r w:rsidRPr="00CC739E">
              <w:rPr>
                <w:color w:val="000000" w:themeColor="text1"/>
                <w:lang w:val="lv-LV"/>
              </w:rPr>
              <w:t>Energoefektivitātes uzlabošanas pasākumu veikšana SIA "Valmieras Olimpiskais centrs" struktūrvienības “Sporta spēļu komplekss”</w:t>
            </w:r>
            <w:r w:rsidR="00B34401" w:rsidRPr="00CC739E">
              <w:rPr>
                <w:color w:val="000000" w:themeColor="text1"/>
                <w:lang w:val="lv-LV"/>
              </w:rPr>
              <w:t xml:space="preserve"> ēkā (turpmāk tekstā – </w:t>
            </w:r>
            <w:r w:rsidR="00623ABA" w:rsidRPr="00CC739E">
              <w:rPr>
                <w:color w:val="000000" w:themeColor="text1"/>
                <w:lang w:val="lv-LV"/>
              </w:rPr>
              <w:t xml:space="preserve">VOC </w:t>
            </w:r>
            <w:proofErr w:type="spellStart"/>
            <w:r w:rsidR="00B34401" w:rsidRPr="00CC739E">
              <w:rPr>
                <w:color w:val="000000" w:themeColor="text1"/>
                <w:lang w:val="lv-LV"/>
              </w:rPr>
              <w:t>multifunkcionālā</w:t>
            </w:r>
            <w:proofErr w:type="spellEnd"/>
            <w:r w:rsidR="00B34401" w:rsidRPr="00CC739E">
              <w:rPr>
                <w:color w:val="000000" w:themeColor="text1"/>
                <w:lang w:val="lv-LV"/>
              </w:rPr>
              <w:t xml:space="preserve"> sporta zāle un ledus halles ēka)</w:t>
            </w:r>
            <w:r w:rsidRPr="00CC739E">
              <w:rPr>
                <w:color w:val="000000" w:themeColor="text1"/>
                <w:lang w:val="lv-LV"/>
              </w:rPr>
              <w:t>, Čempionu ielā 2, Valmierā, Valmieras novadā.</w:t>
            </w:r>
          </w:p>
          <w:p w14:paraId="676F2848" w14:textId="24FDC28A" w:rsidR="00061950" w:rsidRPr="00CC739E" w:rsidRDefault="00061950" w:rsidP="00061950">
            <w:pPr>
              <w:jc w:val="both"/>
              <w:rPr>
                <w:color w:val="000000" w:themeColor="text1"/>
                <w:lang w:val="lv-LV"/>
              </w:rPr>
            </w:pPr>
          </w:p>
        </w:tc>
      </w:tr>
      <w:tr w:rsidR="006A0761" w:rsidRPr="00CC739E" w14:paraId="462EB2EB" w14:textId="77777777" w:rsidTr="00662A54">
        <w:tc>
          <w:tcPr>
            <w:tcW w:w="988" w:type="dxa"/>
            <w:vAlign w:val="center"/>
          </w:tcPr>
          <w:p w14:paraId="143FAC90" w14:textId="44D11086" w:rsidR="00F53C6E" w:rsidRPr="00CC739E" w:rsidRDefault="00D26800" w:rsidP="00D26800">
            <w:pPr>
              <w:spacing w:after="120"/>
              <w:jc w:val="center"/>
              <w:rPr>
                <w:lang w:val="lv-LV"/>
              </w:rPr>
            </w:pPr>
            <w:r w:rsidRPr="00CC739E">
              <w:rPr>
                <w:lang w:val="lv-LV"/>
              </w:rPr>
              <w:t>1.2.</w:t>
            </w:r>
          </w:p>
        </w:tc>
        <w:tc>
          <w:tcPr>
            <w:tcW w:w="2176" w:type="dxa"/>
            <w:vAlign w:val="center"/>
          </w:tcPr>
          <w:p w14:paraId="69CBCD14" w14:textId="530BDE11" w:rsidR="00F53C6E" w:rsidRPr="00CC739E" w:rsidRDefault="00F53C6E" w:rsidP="00333A66">
            <w:pPr>
              <w:spacing w:after="120"/>
              <w:rPr>
                <w:lang w:val="lv-LV"/>
              </w:rPr>
            </w:pPr>
            <w:r w:rsidRPr="00CC739E">
              <w:rPr>
                <w:rFonts w:eastAsia="Calibri"/>
                <w:lang w:val="lv-LV"/>
              </w:rPr>
              <w:t>Pasūtītājs</w:t>
            </w:r>
          </w:p>
        </w:tc>
        <w:tc>
          <w:tcPr>
            <w:tcW w:w="6848" w:type="dxa"/>
            <w:vAlign w:val="center"/>
          </w:tcPr>
          <w:p w14:paraId="4A875E05" w14:textId="1D334592" w:rsidR="00F53C6E" w:rsidRPr="00CC739E" w:rsidRDefault="00B61773" w:rsidP="00D9336E">
            <w:pPr>
              <w:spacing w:after="120"/>
              <w:jc w:val="both"/>
              <w:rPr>
                <w:color w:val="FF0000"/>
                <w:highlight w:val="yellow"/>
                <w:lang w:val="lv-LV"/>
              </w:rPr>
            </w:pPr>
            <w:r w:rsidRPr="00CC739E">
              <w:rPr>
                <w:lang w:val="lv-LV"/>
              </w:rPr>
              <w:t>SIA “Valmieras Olimpiskais centrs”, reģistrācijas numurs 54103025871, juridiskā adrese: Čempionu iela 2, Valmiera, Valmieras novads, LV-4201.</w:t>
            </w:r>
          </w:p>
        </w:tc>
      </w:tr>
      <w:tr w:rsidR="00BF6955" w:rsidRPr="00CC739E" w14:paraId="4E6C3D58" w14:textId="77777777" w:rsidTr="00662A54">
        <w:tc>
          <w:tcPr>
            <w:tcW w:w="988" w:type="dxa"/>
            <w:vAlign w:val="center"/>
          </w:tcPr>
          <w:p w14:paraId="371C32D8" w14:textId="17017374" w:rsidR="00F53C6E" w:rsidRPr="00CC739E" w:rsidRDefault="00D26800" w:rsidP="00D26800">
            <w:pPr>
              <w:spacing w:after="120"/>
              <w:jc w:val="center"/>
              <w:rPr>
                <w:color w:val="000000" w:themeColor="text1"/>
                <w:lang w:val="lv-LV"/>
              </w:rPr>
            </w:pPr>
            <w:r w:rsidRPr="00CC739E">
              <w:rPr>
                <w:color w:val="000000" w:themeColor="text1"/>
                <w:lang w:val="lv-LV"/>
              </w:rPr>
              <w:t>1.3.</w:t>
            </w:r>
          </w:p>
        </w:tc>
        <w:tc>
          <w:tcPr>
            <w:tcW w:w="2176" w:type="dxa"/>
            <w:vAlign w:val="center"/>
          </w:tcPr>
          <w:p w14:paraId="4FD74F80" w14:textId="62EE167D" w:rsidR="00F53C6E" w:rsidRPr="00CC739E" w:rsidRDefault="00F53C6E" w:rsidP="00333A66">
            <w:pPr>
              <w:spacing w:after="120"/>
              <w:rPr>
                <w:color w:val="000000" w:themeColor="text1"/>
                <w:lang w:val="lv-LV"/>
              </w:rPr>
            </w:pPr>
            <w:r w:rsidRPr="00CC739E">
              <w:rPr>
                <w:color w:val="000000" w:themeColor="text1"/>
                <w:lang w:val="lv-LV"/>
              </w:rPr>
              <w:t>Projekta mērķis</w:t>
            </w:r>
          </w:p>
        </w:tc>
        <w:tc>
          <w:tcPr>
            <w:tcW w:w="6848" w:type="dxa"/>
            <w:vAlign w:val="center"/>
          </w:tcPr>
          <w:p w14:paraId="1211C2D6" w14:textId="2587C528" w:rsidR="00F53C6E" w:rsidRPr="00CC739E" w:rsidRDefault="00DE26EF" w:rsidP="00B34401">
            <w:pPr>
              <w:spacing w:after="120"/>
              <w:jc w:val="both"/>
              <w:rPr>
                <w:color w:val="000000" w:themeColor="text1"/>
                <w:lang w:val="lv-LV"/>
              </w:rPr>
            </w:pPr>
            <w:r w:rsidRPr="00CC739E">
              <w:rPr>
                <w:color w:val="000000" w:themeColor="text1"/>
                <w:lang w:val="lv-LV"/>
              </w:rPr>
              <w:t xml:space="preserve">Veikt </w:t>
            </w:r>
            <w:r w:rsidR="00332803" w:rsidRPr="00CC739E">
              <w:rPr>
                <w:color w:val="000000" w:themeColor="text1"/>
                <w:lang w:val="lv-LV"/>
              </w:rPr>
              <w:t xml:space="preserve">SIA "Valmieras Olimpiskais centrs" </w:t>
            </w:r>
            <w:proofErr w:type="spellStart"/>
            <w:r w:rsidR="00BF6955" w:rsidRPr="00CC739E">
              <w:rPr>
                <w:color w:val="000000" w:themeColor="text1"/>
                <w:lang w:val="lv-LV"/>
              </w:rPr>
              <w:t>multifunkcionālās</w:t>
            </w:r>
            <w:proofErr w:type="spellEnd"/>
            <w:r w:rsidR="00BF6955" w:rsidRPr="00CC739E">
              <w:rPr>
                <w:color w:val="000000" w:themeColor="text1"/>
                <w:lang w:val="lv-LV"/>
              </w:rPr>
              <w:t xml:space="preserve"> sporta zāles un ledus halles</w:t>
            </w:r>
            <w:r w:rsidRPr="00CC739E">
              <w:rPr>
                <w:color w:val="000000" w:themeColor="text1"/>
                <w:lang w:val="lv-LV"/>
              </w:rPr>
              <w:t xml:space="preserve"> ēkas norobežojošo konstrukciju - sienu, jumta, logu, ārdurvju, vārtu un </w:t>
            </w:r>
            <w:proofErr w:type="spellStart"/>
            <w:r w:rsidRPr="00CC739E">
              <w:rPr>
                <w:color w:val="000000" w:themeColor="text1"/>
                <w:lang w:val="lv-LV"/>
              </w:rPr>
              <w:t>inženiersistēmu</w:t>
            </w:r>
            <w:proofErr w:type="spellEnd"/>
            <w:r w:rsidR="00FE422C" w:rsidRPr="00CC739E">
              <w:rPr>
                <w:color w:val="000000" w:themeColor="text1"/>
                <w:lang w:val="lv-LV"/>
              </w:rPr>
              <w:t xml:space="preserve"> – telpu siltumapgādes</w:t>
            </w:r>
            <w:r w:rsidRPr="00CC739E">
              <w:rPr>
                <w:color w:val="000000" w:themeColor="text1"/>
                <w:lang w:val="lv-LV"/>
              </w:rPr>
              <w:t>,</w:t>
            </w:r>
            <w:r w:rsidR="00FE422C" w:rsidRPr="00CC739E">
              <w:rPr>
                <w:color w:val="000000" w:themeColor="text1"/>
                <w:lang w:val="lv-LV"/>
              </w:rPr>
              <w:t xml:space="preserve"> </w:t>
            </w:r>
            <w:r w:rsidRPr="00CC739E">
              <w:rPr>
                <w:color w:val="000000" w:themeColor="text1"/>
                <w:lang w:val="lv-LV"/>
              </w:rPr>
              <w:t>ventilācijas, energoefektivitātes paaugstināšanas pasākumu kompleksu.</w:t>
            </w:r>
          </w:p>
        </w:tc>
      </w:tr>
      <w:tr w:rsidR="00992F99" w:rsidRPr="00CC739E" w14:paraId="208EE31F" w14:textId="77777777" w:rsidTr="00662A54">
        <w:tc>
          <w:tcPr>
            <w:tcW w:w="988" w:type="dxa"/>
            <w:vAlign w:val="center"/>
          </w:tcPr>
          <w:p w14:paraId="28783F10" w14:textId="6445F9C5" w:rsidR="00992F99" w:rsidRPr="00CC739E" w:rsidRDefault="00992F99" w:rsidP="0038743A">
            <w:pPr>
              <w:spacing w:after="120"/>
              <w:jc w:val="center"/>
              <w:rPr>
                <w:lang w:val="lv-LV"/>
              </w:rPr>
            </w:pPr>
            <w:r w:rsidRPr="00CC739E">
              <w:rPr>
                <w:lang w:val="lv-LV"/>
              </w:rPr>
              <w:t>1.4.</w:t>
            </w:r>
          </w:p>
        </w:tc>
        <w:tc>
          <w:tcPr>
            <w:tcW w:w="9024" w:type="dxa"/>
            <w:gridSpan w:val="2"/>
            <w:vAlign w:val="center"/>
          </w:tcPr>
          <w:p w14:paraId="40553995" w14:textId="685E9C83" w:rsidR="00992F99" w:rsidRPr="00CC739E" w:rsidRDefault="00992F99" w:rsidP="0038743A">
            <w:pPr>
              <w:spacing w:after="120"/>
              <w:jc w:val="both"/>
              <w:rPr>
                <w:lang w:val="lv-LV"/>
              </w:rPr>
            </w:pPr>
            <w:r w:rsidRPr="00CC739E">
              <w:rPr>
                <w:lang w:val="lv-LV"/>
              </w:rPr>
              <w:t xml:space="preserve">Projekta sadalījums </w:t>
            </w:r>
            <w:r w:rsidR="00DB630B" w:rsidRPr="00CC739E">
              <w:rPr>
                <w:lang w:val="lv-LV"/>
              </w:rPr>
              <w:t>realizācijas etapos</w:t>
            </w:r>
          </w:p>
        </w:tc>
      </w:tr>
      <w:tr w:rsidR="00A81E6C" w:rsidRPr="00CC739E" w14:paraId="644ECF8E" w14:textId="77777777" w:rsidTr="00662A54">
        <w:tc>
          <w:tcPr>
            <w:tcW w:w="988" w:type="dxa"/>
            <w:vAlign w:val="center"/>
          </w:tcPr>
          <w:p w14:paraId="0D97946E" w14:textId="3C9F561D" w:rsidR="002948C6" w:rsidRPr="00CC739E" w:rsidRDefault="00992F99" w:rsidP="0038743A">
            <w:pPr>
              <w:spacing w:after="120"/>
              <w:jc w:val="center"/>
              <w:rPr>
                <w:color w:val="000000" w:themeColor="text1"/>
                <w:lang w:val="lv-LV"/>
              </w:rPr>
            </w:pPr>
            <w:r w:rsidRPr="00CC739E">
              <w:rPr>
                <w:color w:val="000000" w:themeColor="text1"/>
                <w:lang w:val="lv-LV"/>
              </w:rPr>
              <w:t>1.4.1.</w:t>
            </w:r>
          </w:p>
        </w:tc>
        <w:tc>
          <w:tcPr>
            <w:tcW w:w="2176" w:type="dxa"/>
            <w:vAlign w:val="center"/>
          </w:tcPr>
          <w:p w14:paraId="0B25E8A7" w14:textId="3231CAF7" w:rsidR="002948C6" w:rsidRPr="00CC739E" w:rsidRDefault="00715D60" w:rsidP="0038743A">
            <w:pPr>
              <w:spacing w:after="120"/>
              <w:rPr>
                <w:color w:val="000000" w:themeColor="text1"/>
                <w:lang w:val="lv-LV"/>
              </w:rPr>
            </w:pPr>
            <w:r w:rsidRPr="00CC739E">
              <w:rPr>
                <w:color w:val="000000" w:themeColor="text1"/>
                <w:lang w:val="lv-LV"/>
              </w:rPr>
              <w:t>1.</w:t>
            </w:r>
            <w:r w:rsidR="004500FB" w:rsidRPr="00CC739E">
              <w:rPr>
                <w:color w:val="000000" w:themeColor="text1"/>
                <w:lang w:val="lv-LV"/>
              </w:rPr>
              <w:t>etaps</w:t>
            </w:r>
          </w:p>
        </w:tc>
        <w:tc>
          <w:tcPr>
            <w:tcW w:w="6848" w:type="dxa"/>
            <w:vAlign w:val="center"/>
          </w:tcPr>
          <w:p w14:paraId="485AF3FB" w14:textId="0BF0911F" w:rsidR="002948C6" w:rsidRPr="00CC739E" w:rsidRDefault="002202A9" w:rsidP="00A81E6C">
            <w:pPr>
              <w:spacing w:after="120"/>
              <w:jc w:val="both"/>
              <w:rPr>
                <w:color w:val="000000" w:themeColor="text1"/>
                <w:lang w:val="lv-LV"/>
              </w:rPr>
            </w:pPr>
            <w:r w:rsidRPr="00CC739E">
              <w:rPr>
                <w:color w:val="000000" w:themeColor="text1"/>
                <w:lang w:val="lv-LV"/>
              </w:rPr>
              <w:t>E</w:t>
            </w:r>
            <w:r w:rsidR="00D534BA" w:rsidRPr="00CC739E">
              <w:rPr>
                <w:color w:val="000000" w:themeColor="text1"/>
                <w:lang w:val="lv-LV"/>
              </w:rPr>
              <w:t xml:space="preserve">nergoefektivitātes uzlabošanas pasākumu </w:t>
            </w:r>
            <w:r w:rsidR="007C6D47" w:rsidRPr="00CC739E">
              <w:rPr>
                <w:color w:val="000000" w:themeColor="text1"/>
                <w:lang w:val="lv-LV"/>
              </w:rPr>
              <w:t>būvprojekta dokumentācijas izstrāde un tās apstiprināšana būvvaldē</w:t>
            </w:r>
            <w:r w:rsidR="00623ABA" w:rsidRPr="00CC739E">
              <w:rPr>
                <w:color w:val="000000" w:themeColor="text1"/>
                <w:lang w:val="lv-LV"/>
              </w:rPr>
              <w:t>.</w:t>
            </w:r>
          </w:p>
        </w:tc>
      </w:tr>
      <w:tr w:rsidR="00A81E6C" w:rsidRPr="00CC739E" w14:paraId="3469F6BC" w14:textId="77777777" w:rsidTr="00662A54">
        <w:tc>
          <w:tcPr>
            <w:tcW w:w="988" w:type="dxa"/>
            <w:vAlign w:val="center"/>
          </w:tcPr>
          <w:p w14:paraId="5D5538D2" w14:textId="19C81DB2" w:rsidR="002948C6" w:rsidRPr="00CC739E" w:rsidRDefault="00992F99" w:rsidP="0038743A">
            <w:pPr>
              <w:spacing w:after="120"/>
              <w:jc w:val="center"/>
              <w:rPr>
                <w:color w:val="000000" w:themeColor="text1"/>
                <w:lang w:val="lv-LV"/>
              </w:rPr>
            </w:pPr>
            <w:r w:rsidRPr="00CC739E">
              <w:rPr>
                <w:color w:val="000000" w:themeColor="text1"/>
                <w:lang w:val="lv-LV"/>
              </w:rPr>
              <w:t>1.4.2.</w:t>
            </w:r>
          </w:p>
        </w:tc>
        <w:tc>
          <w:tcPr>
            <w:tcW w:w="2176" w:type="dxa"/>
            <w:vAlign w:val="center"/>
          </w:tcPr>
          <w:p w14:paraId="2971BF69" w14:textId="30107F59" w:rsidR="002948C6" w:rsidRPr="00CC739E" w:rsidRDefault="00715D60" w:rsidP="0038743A">
            <w:pPr>
              <w:spacing w:after="120"/>
              <w:rPr>
                <w:color w:val="000000" w:themeColor="text1"/>
                <w:lang w:val="lv-LV"/>
              </w:rPr>
            </w:pPr>
            <w:r w:rsidRPr="00CC739E">
              <w:rPr>
                <w:color w:val="000000" w:themeColor="text1"/>
                <w:lang w:val="lv-LV"/>
              </w:rPr>
              <w:t>2.</w:t>
            </w:r>
            <w:r w:rsidR="004500FB" w:rsidRPr="00CC739E">
              <w:rPr>
                <w:color w:val="000000" w:themeColor="text1"/>
                <w:lang w:val="lv-LV"/>
              </w:rPr>
              <w:t>etaps</w:t>
            </w:r>
          </w:p>
        </w:tc>
        <w:tc>
          <w:tcPr>
            <w:tcW w:w="6848" w:type="dxa"/>
            <w:vAlign w:val="center"/>
          </w:tcPr>
          <w:p w14:paraId="0BC8E0EF" w14:textId="139666C0" w:rsidR="002948C6" w:rsidRPr="00CC739E" w:rsidRDefault="00D534BA" w:rsidP="00A81E6C">
            <w:pPr>
              <w:spacing w:after="120"/>
              <w:jc w:val="both"/>
              <w:rPr>
                <w:color w:val="000000" w:themeColor="text1"/>
                <w:lang w:val="lv-LV"/>
              </w:rPr>
            </w:pPr>
            <w:r w:rsidRPr="00CC739E">
              <w:rPr>
                <w:color w:val="000000" w:themeColor="text1"/>
                <w:lang w:val="lv-LV"/>
              </w:rPr>
              <w:t xml:space="preserve">Energoefektivitātes uzlabošanas pasākumu veikšana </w:t>
            </w:r>
            <w:r w:rsidR="00623ABA" w:rsidRPr="00CC739E">
              <w:rPr>
                <w:color w:val="000000" w:themeColor="text1"/>
                <w:lang w:val="lv-LV"/>
              </w:rPr>
              <w:t xml:space="preserve">VOC </w:t>
            </w:r>
            <w:proofErr w:type="spellStart"/>
            <w:r w:rsidR="004500FB" w:rsidRPr="00CC739E">
              <w:rPr>
                <w:color w:val="000000" w:themeColor="text1"/>
                <w:lang w:val="lv-LV"/>
              </w:rPr>
              <w:t>multifunkcionālās</w:t>
            </w:r>
            <w:proofErr w:type="spellEnd"/>
            <w:r w:rsidR="004500FB" w:rsidRPr="00CC739E">
              <w:rPr>
                <w:color w:val="000000" w:themeColor="text1"/>
                <w:lang w:val="lv-LV"/>
              </w:rPr>
              <w:t xml:space="preserve"> sporta zāles un ledus halles ēka</w:t>
            </w:r>
            <w:r w:rsidR="00623ABA" w:rsidRPr="00CC739E">
              <w:rPr>
                <w:color w:val="000000" w:themeColor="text1"/>
                <w:lang w:val="lv-LV"/>
              </w:rPr>
              <w:t>s</w:t>
            </w:r>
            <w:r w:rsidR="004500FB" w:rsidRPr="00CC739E">
              <w:rPr>
                <w:color w:val="000000" w:themeColor="text1"/>
                <w:lang w:val="lv-LV"/>
              </w:rPr>
              <w:t xml:space="preserve"> </w:t>
            </w:r>
            <w:r w:rsidR="00623ABA" w:rsidRPr="00CC739E">
              <w:rPr>
                <w:color w:val="000000" w:themeColor="text1"/>
                <w:lang w:val="lv-LV"/>
              </w:rPr>
              <w:t xml:space="preserve">jumta siltināšana, </w:t>
            </w:r>
            <w:proofErr w:type="spellStart"/>
            <w:r w:rsidR="00623ABA" w:rsidRPr="00CC739E">
              <w:rPr>
                <w:color w:val="000000" w:themeColor="text1"/>
                <w:lang w:val="lv-LV"/>
              </w:rPr>
              <w:t>hidroizolacijas</w:t>
            </w:r>
            <w:proofErr w:type="spellEnd"/>
            <w:r w:rsidR="00623ABA" w:rsidRPr="00CC739E">
              <w:rPr>
                <w:color w:val="000000" w:themeColor="text1"/>
                <w:lang w:val="lv-LV"/>
              </w:rPr>
              <w:t xml:space="preserve"> izbūve (jumta seguma), kuru ietvaros veicama esošo metāla jumta konstrukciju siltināšana, novēršot aukstuma migrāciju jumta konstrukcijā un sekojošu ūdens kondensāta veidošanos tajā.</w:t>
            </w:r>
          </w:p>
        </w:tc>
      </w:tr>
      <w:tr w:rsidR="00A81E6C" w:rsidRPr="00CC739E" w14:paraId="09C1F09B" w14:textId="77777777" w:rsidTr="00662A54">
        <w:tc>
          <w:tcPr>
            <w:tcW w:w="988" w:type="dxa"/>
            <w:vAlign w:val="center"/>
          </w:tcPr>
          <w:p w14:paraId="470E5F50" w14:textId="48179D27" w:rsidR="002948C6" w:rsidRPr="00CC739E" w:rsidRDefault="00992F99" w:rsidP="0038743A">
            <w:pPr>
              <w:spacing w:after="120"/>
              <w:jc w:val="center"/>
              <w:rPr>
                <w:color w:val="000000" w:themeColor="text1"/>
                <w:lang w:val="lv-LV"/>
              </w:rPr>
            </w:pPr>
            <w:r w:rsidRPr="00CC739E">
              <w:rPr>
                <w:color w:val="000000" w:themeColor="text1"/>
                <w:lang w:val="lv-LV"/>
              </w:rPr>
              <w:t>1.4.3.</w:t>
            </w:r>
          </w:p>
        </w:tc>
        <w:tc>
          <w:tcPr>
            <w:tcW w:w="2176" w:type="dxa"/>
            <w:vAlign w:val="center"/>
          </w:tcPr>
          <w:p w14:paraId="0D6B5170" w14:textId="2FFCC5F0" w:rsidR="002948C6" w:rsidRPr="00CC739E" w:rsidRDefault="00715D60" w:rsidP="0038743A">
            <w:pPr>
              <w:spacing w:after="120"/>
              <w:rPr>
                <w:color w:val="000000" w:themeColor="text1"/>
                <w:lang w:val="lv-LV"/>
              </w:rPr>
            </w:pPr>
            <w:r w:rsidRPr="00CC739E">
              <w:rPr>
                <w:color w:val="000000" w:themeColor="text1"/>
                <w:lang w:val="lv-LV"/>
              </w:rPr>
              <w:t>3.</w:t>
            </w:r>
            <w:r w:rsidR="004500FB" w:rsidRPr="00CC739E">
              <w:rPr>
                <w:color w:val="000000" w:themeColor="text1"/>
                <w:lang w:val="lv-LV"/>
              </w:rPr>
              <w:t>etaps</w:t>
            </w:r>
          </w:p>
        </w:tc>
        <w:tc>
          <w:tcPr>
            <w:tcW w:w="6848" w:type="dxa"/>
            <w:vAlign w:val="center"/>
          </w:tcPr>
          <w:p w14:paraId="691FF334" w14:textId="335053CB" w:rsidR="002948C6" w:rsidRPr="00CC739E" w:rsidRDefault="00623ABA" w:rsidP="00A81E6C">
            <w:pPr>
              <w:spacing w:after="120"/>
              <w:jc w:val="both"/>
              <w:rPr>
                <w:color w:val="000000" w:themeColor="text1"/>
                <w:lang w:val="lv-LV"/>
              </w:rPr>
            </w:pPr>
            <w:r w:rsidRPr="00CC739E">
              <w:rPr>
                <w:color w:val="000000" w:themeColor="text1"/>
                <w:lang w:val="lv-LV"/>
              </w:rPr>
              <w:t xml:space="preserve">VOC </w:t>
            </w:r>
            <w:proofErr w:type="spellStart"/>
            <w:r w:rsidRPr="00CC739E">
              <w:rPr>
                <w:color w:val="000000" w:themeColor="text1"/>
                <w:lang w:val="lv-LV"/>
              </w:rPr>
              <w:t>multifunkcionālās</w:t>
            </w:r>
            <w:proofErr w:type="spellEnd"/>
            <w:r w:rsidRPr="00CC739E">
              <w:rPr>
                <w:color w:val="000000" w:themeColor="text1"/>
                <w:lang w:val="lv-LV"/>
              </w:rPr>
              <w:t xml:space="preserve"> sporta zāles un ledus halles ēkas esošo sienu bojājumu labošana un papildus siltināšana.</w:t>
            </w:r>
            <w:r w:rsidR="00DB5792">
              <w:rPr>
                <w:color w:val="000000" w:themeColor="text1"/>
                <w:lang w:val="lv-LV"/>
              </w:rPr>
              <w:t xml:space="preserve"> </w:t>
            </w:r>
          </w:p>
        </w:tc>
      </w:tr>
      <w:tr w:rsidR="00A81E6C" w:rsidRPr="00CC739E" w14:paraId="0524AE3F" w14:textId="77777777" w:rsidTr="00662A54">
        <w:tc>
          <w:tcPr>
            <w:tcW w:w="988" w:type="dxa"/>
            <w:vAlign w:val="center"/>
          </w:tcPr>
          <w:p w14:paraId="5584C490" w14:textId="16825573" w:rsidR="00061C63" w:rsidRPr="00CC739E" w:rsidRDefault="00061C63" w:rsidP="00061C63">
            <w:pPr>
              <w:spacing w:after="120"/>
              <w:jc w:val="center"/>
              <w:rPr>
                <w:color w:val="000000" w:themeColor="text1"/>
                <w:lang w:val="lv-LV"/>
              </w:rPr>
            </w:pPr>
            <w:r w:rsidRPr="00CC739E">
              <w:rPr>
                <w:color w:val="000000" w:themeColor="text1"/>
                <w:lang w:val="lv-LV"/>
              </w:rPr>
              <w:t>1.4.4.</w:t>
            </w:r>
          </w:p>
        </w:tc>
        <w:tc>
          <w:tcPr>
            <w:tcW w:w="2176" w:type="dxa"/>
            <w:vAlign w:val="center"/>
          </w:tcPr>
          <w:p w14:paraId="6175B841" w14:textId="3A65D2AB" w:rsidR="00061C63" w:rsidRPr="00CC739E" w:rsidRDefault="00061C63" w:rsidP="00061C63">
            <w:pPr>
              <w:spacing w:after="120"/>
              <w:rPr>
                <w:rFonts w:eastAsia="Calibri"/>
                <w:color w:val="000000" w:themeColor="text1"/>
                <w:lang w:val="lv-LV" w:eastAsia="lv-LV"/>
              </w:rPr>
            </w:pPr>
            <w:r w:rsidRPr="00CC739E">
              <w:rPr>
                <w:color w:val="000000" w:themeColor="text1"/>
                <w:lang w:val="lv-LV"/>
              </w:rPr>
              <w:t>4.etaps</w:t>
            </w:r>
          </w:p>
        </w:tc>
        <w:tc>
          <w:tcPr>
            <w:tcW w:w="6848" w:type="dxa"/>
            <w:vAlign w:val="center"/>
          </w:tcPr>
          <w:p w14:paraId="7C2A7DAF" w14:textId="7BA1B1A3" w:rsidR="00061C63" w:rsidRPr="00CC739E" w:rsidRDefault="00623ABA" w:rsidP="00A81E6C">
            <w:pPr>
              <w:jc w:val="both"/>
              <w:rPr>
                <w:rFonts w:eastAsia="Calibri"/>
                <w:color w:val="000000" w:themeColor="text1"/>
                <w:lang w:val="lv-LV" w:eastAsia="lv-LV"/>
              </w:rPr>
            </w:pPr>
            <w:r w:rsidRPr="00CC739E">
              <w:rPr>
                <w:color w:val="000000" w:themeColor="text1"/>
                <w:lang w:val="lv-LV"/>
              </w:rPr>
              <w:t xml:space="preserve">VOC </w:t>
            </w:r>
            <w:proofErr w:type="spellStart"/>
            <w:r w:rsidRPr="00CC739E">
              <w:rPr>
                <w:color w:val="000000" w:themeColor="text1"/>
                <w:lang w:val="lv-LV"/>
              </w:rPr>
              <w:t>multifunkcionālās</w:t>
            </w:r>
            <w:proofErr w:type="spellEnd"/>
            <w:r w:rsidRPr="00CC739E">
              <w:rPr>
                <w:color w:val="000000" w:themeColor="text1"/>
                <w:lang w:val="lv-LV"/>
              </w:rPr>
              <w:t xml:space="preserve"> sporta zāles un ledus halles ēkas logu demontāža uz ass “1”(uz Rīgas ielas pusi) veicot sienas un jumta dzegas mezgla siltināšanu. Ieejas vējtvera, paredzot automātiskās durvis un papildus gaisa aizkarus, atjaunošana.</w:t>
            </w:r>
          </w:p>
        </w:tc>
      </w:tr>
      <w:tr w:rsidR="00A81E6C" w:rsidRPr="00CC739E" w14:paraId="73E8A6B5" w14:textId="77777777" w:rsidTr="00662A54">
        <w:tc>
          <w:tcPr>
            <w:tcW w:w="988" w:type="dxa"/>
            <w:vAlign w:val="center"/>
          </w:tcPr>
          <w:p w14:paraId="466CAB35" w14:textId="61B32AD3" w:rsidR="00061C63" w:rsidRPr="00CC739E" w:rsidRDefault="00061C63" w:rsidP="00061C63">
            <w:pPr>
              <w:spacing w:after="120"/>
              <w:jc w:val="center"/>
              <w:rPr>
                <w:color w:val="000000" w:themeColor="text1"/>
                <w:lang w:val="lv-LV"/>
              </w:rPr>
            </w:pPr>
            <w:r w:rsidRPr="00CC739E">
              <w:rPr>
                <w:color w:val="000000" w:themeColor="text1"/>
                <w:lang w:val="lv-LV"/>
              </w:rPr>
              <w:t>1.4.5.</w:t>
            </w:r>
          </w:p>
        </w:tc>
        <w:tc>
          <w:tcPr>
            <w:tcW w:w="2176" w:type="dxa"/>
            <w:vAlign w:val="center"/>
          </w:tcPr>
          <w:p w14:paraId="51F0DBB5" w14:textId="659187C5" w:rsidR="00061C63" w:rsidRPr="00CC739E" w:rsidRDefault="00061C63" w:rsidP="00061C63">
            <w:pPr>
              <w:spacing w:after="120"/>
              <w:rPr>
                <w:rFonts w:eastAsia="Calibri"/>
                <w:color w:val="000000" w:themeColor="text1"/>
                <w:lang w:val="lv-LV" w:eastAsia="lv-LV"/>
              </w:rPr>
            </w:pPr>
            <w:r w:rsidRPr="00CC739E">
              <w:rPr>
                <w:color w:val="000000" w:themeColor="text1"/>
                <w:lang w:val="lv-LV"/>
              </w:rPr>
              <w:t>5.etaps</w:t>
            </w:r>
          </w:p>
        </w:tc>
        <w:tc>
          <w:tcPr>
            <w:tcW w:w="6848" w:type="dxa"/>
            <w:vAlign w:val="center"/>
          </w:tcPr>
          <w:p w14:paraId="20298539" w14:textId="316BE24F" w:rsidR="00061C63" w:rsidRPr="00CC739E" w:rsidRDefault="0090608D" w:rsidP="00F554AC">
            <w:pPr>
              <w:autoSpaceDE w:val="0"/>
              <w:snapToGrid w:val="0"/>
              <w:jc w:val="both"/>
              <w:rPr>
                <w:color w:val="000000" w:themeColor="text1"/>
                <w:lang w:val="lv-LV"/>
              </w:rPr>
            </w:pPr>
            <w:r w:rsidRPr="00CC739E">
              <w:rPr>
                <w:color w:val="000000" w:themeColor="text1"/>
                <w:lang w:val="lv-LV"/>
              </w:rPr>
              <w:t xml:space="preserve">VOC </w:t>
            </w:r>
            <w:proofErr w:type="spellStart"/>
            <w:r w:rsidRPr="00CC739E">
              <w:rPr>
                <w:color w:val="000000" w:themeColor="text1"/>
                <w:lang w:val="lv-LV"/>
              </w:rPr>
              <w:t>multifunkcionālās</w:t>
            </w:r>
            <w:proofErr w:type="spellEnd"/>
            <w:r w:rsidRPr="00CC739E">
              <w:rPr>
                <w:color w:val="000000" w:themeColor="text1"/>
                <w:lang w:val="lv-LV"/>
              </w:rPr>
              <w:t xml:space="preserve"> sporta zāles un ledus halles ēkas esošo </w:t>
            </w:r>
            <w:proofErr w:type="spellStart"/>
            <w:r w:rsidRPr="00CC739E">
              <w:rPr>
                <w:color w:val="000000" w:themeColor="text1"/>
                <w:lang w:val="lv-LV"/>
              </w:rPr>
              <w:t>inženiersistēmu</w:t>
            </w:r>
            <w:proofErr w:type="spellEnd"/>
            <w:r w:rsidRPr="00CC739E">
              <w:rPr>
                <w:color w:val="000000" w:themeColor="text1"/>
                <w:lang w:val="lv-LV"/>
              </w:rPr>
              <w:t xml:space="preserve"> uzlabošana nomainot apkures sistēmu sporta zālē uz griestu apkures sistēmu uzstādot starojuma paneļus. Ēkas ventilācijas sistēmas renovācija, hokeja halles gaisa sausināšanas sistēmas izbūve.</w:t>
            </w:r>
          </w:p>
        </w:tc>
      </w:tr>
      <w:tr w:rsidR="000827C1" w:rsidRPr="00CC739E" w14:paraId="531F59B8" w14:textId="77777777" w:rsidTr="00662A54">
        <w:tc>
          <w:tcPr>
            <w:tcW w:w="988" w:type="dxa"/>
            <w:vAlign w:val="center"/>
          </w:tcPr>
          <w:p w14:paraId="4EE595C5" w14:textId="115ED811" w:rsidR="00061C63" w:rsidRPr="00CC739E" w:rsidRDefault="00061C63" w:rsidP="00061C63">
            <w:pPr>
              <w:spacing w:after="120"/>
              <w:jc w:val="center"/>
              <w:rPr>
                <w:color w:val="000000" w:themeColor="text1"/>
                <w:lang w:val="lv-LV"/>
              </w:rPr>
            </w:pPr>
            <w:r w:rsidRPr="00CC739E">
              <w:rPr>
                <w:color w:val="000000" w:themeColor="text1"/>
                <w:lang w:val="lv-LV"/>
              </w:rPr>
              <w:lastRenderedPageBreak/>
              <w:t>1.5.</w:t>
            </w:r>
          </w:p>
        </w:tc>
        <w:tc>
          <w:tcPr>
            <w:tcW w:w="2176" w:type="dxa"/>
            <w:vAlign w:val="center"/>
          </w:tcPr>
          <w:p w14:paraId="58AF83B3" w14:textId="0F161156" w:rsidR="00061C63" w:rsidRPr="00CC739E" w:rsidRDefault="00061C63" w:rsidP="00061C63">
            <w:pPr>
              <w:spacing w:after="120"/>
              <w:rPr>
                <w:color w:val="000000" w:themeColor="text1"/>
                <w:lang w:val="lv-LV"/>
              </w:rPr>
            </w:pPr>
            <w:r w:rsidRPr="00CC739E">
              <w:rPr>
                <w:rFonts w:eastAsia="Calibri"/>
                <w:color w:val="000000" w:themeColor="text1"/>
                <w:lang w:val="lv-LV" w:eastAsia="lv-LV"/>
              </w:rPr>
              <w:t>Būvniecības ieceres dokumentācija</w:t>
            </w:r>
          </w:p>
        </w:tc>
        <w:tc>
          <w:tcPr>
            <w:tcW w:w="6848" w:type="dxa"/>
            <w:vAlign w:val="center"/>
          </w:tcPr>
          <w:p w14:paraId="605C61C3" w14:textId="5C77CAD0" w:rsidR="00061C63" w:rsidRPr="00CC739E" w:rsidRDefault="00061C63" w:rsidP="00A81E6C">
            <w:pPr>
              <w:jc w:val="both"/>
              <w:rPr>
                <w:color w:val="000000" w:themeColor="text1"/>
                <w:shd w:val="clear" w:color="auto" w:fill="FFFFFF"/>
                <w:lang w:val="lv-LV"/>
              </w:rPr>
            </w:pPr>
            <w:r w:rsidRPr="00CC739E">
              <w:rPr>
                <w:rFonts w:eastAsia="Calibri"/>
                <w:color w:val="000000" w:themeColor="text1"/>
                <w:lang w:val="lv-LV" w:eastAsia="lv-LV"/>
              </w:rPr>
              <w:t xml:space="preserve">Paskaidrojuma raksts vai </w:t>
            </w:r>
            <w:r w:rsidR="0098083A" w:rsidRPr="00CC739E">
              <w:rPr>
                <w:rFonts w:eastAsia="Calibri"/>
                <w:color w:val="000000" w:themeColor="text1"/>
                <w:lang w:val="lv-LV" w:eastAsia="lv-LV"/>
              </w:rPr>
              <w:t>B</w:t>
            </w:r>
            <w:r w:rsidRPr="00CC739E">
              <w:rPr>
                <w:rFonts w:eastAsia="Calibri"/>
                <w:color w:val="000000" w:themeColor="text1"/>
                <w:lang w:val="lv-LV" w:eastAsia="lv-LV"/>
              </w:rPr>
              <w:t>ūvprojekts</w:t>
            </w:r>
            <w:r w:rsidRPr="00CC739E">
              <w:rPr>
                <w:rStyle w:val="FootnoteReference"/>
                <w:rFonts w:eastAsia="Calibri"/>
                <w:color w:val="000000" w:themeColor="text1"/>
                <w:lang w:val="lv-LV" w:eastAsia="lv-LV"/>
              </w:rPr>
              <w:footnoteReference w:id="2"/>
            </w:r>
          </w:p>
        </w:tc>
      </w:tr>
      <w:tr w:rsidR="000827C1" w:rsidRPr="00CC739E" w14:paraId="47D6C932" w14:textId="77777777" w:rsidTr="00662A54">
        <w:tc>
          <w:tcPr>
            <w:tcW w:w="988" w:type="dxa"/>
            <w:vAlign w:val="center"/>
          </w:tcPr>
          <w:p w14:paraId="3D27D3A1" w14:textId="6DB5DACB" w:rsidR="00061C63" w:rsidRPr="00CC739E" w:rsidRDefault="00061C63" w:rsidP="00061C63">
            <w:pPr>
              <w:spacing w:after="120"/>
              <w:jc w:val="center"/>
              <w:rPr>
                <w:color w:val="000000" w:themeColor="text1"/>
                <w:lang w:val="lv-LV"/>
              </w:rPr>
            </w:pPr>
            <w:r w:rsidRPr="00CC739E">
              <w:rPr>
                <w:color w:val="000000" w:themeColor="text1"/>
                <w:lang w:val="lv-LV"/>
              </w:rPr>
              <w:t>1.6.</w:t>
            </w:r>
          </w:p>
        </w:tc>
        <w:tc>
          <w:tcPr>
            <w:tcW w:w="2176" w:type="dxa"/>
            <w:vAlign w:val="center"/>
          </w:tcPr>
          <w:p w14:paraId="3BEEA347" w14:textId="74978F1C" w:rsidR="00061C63" w:rsidRPr="00CC739E" w:rsidRDefault="00061C63" w:rsidP="00061C63">
            <w:pPr>
              <w:spacing w:after="120"/>
              <w:rPr>
                <w:rFonts w:eastAsia="Calibri"/>
                <w:color w:val="000000" w:themeColor="text1"/>
                <w:lang w:val="lv-LV"/>
              </w:rPr>
            </w:pPr>
            <w:r w:rsidRPr="00CC739E">
              <w:rPr>
                <w:color w:val="000000" w:themeColor="text1"/>
                <w:lang w:val="lv-LV"/>
              </w:rPr>
              <w:t>Būvniecības veids</w:t>
            </w:r>
            <w:r w:rsidRPr="00CC739E">
              <w:rPr>
                <w:rStyle w:val="FootnoteReference"/>
                <w:color w:val="000000" w:themeColor="text1"/>
                <w:lang w:val="lv-LV"/>
              </w:rPr>
              <w:footnoteReference w:id="3"/>
            </w:r>
          </w:p>
        </w:tc>
        <w:tc>
          <w:tcPr>
            <w:tcW w:w="6848" w:type="dxa"/>
            <w:vAlign w:val="center"/>
          </w:tcPr>
          <w:p w14:paraId="4CFAAD4A" w14:textId="06A0409B" w:rsidR="00061C63" w:rsidRPr="00CC739E" w:rsidRDefault="0098083A" w:rsidP="00061C63">
            <w:pPr>
              <w:jc w:val="both"/>
              <w:rPr>
                <w:bCs/>
                <w:color w:val="000000" w:themeColor="text1"/>
                <w:lang w:val="lv-LV"/>
              </w:rPr>
            </w:pPr>
            <w:r w:rsidRPr="00CC739E">
              <w:rPr>
                <w:color w:val="000000" w:themeColor="text1"/>
                <w:shd w:val="clear" w:color="auto" w:fill="FFFFFF"/>
                <w:lang w:val="lv-LV"/>
              </w:rPr>
              <w:t>Vienkāršota pārbūve</w:t>
            </w:r>
          </w:p>
        </w:tc>
      </w:tr>
      <w:tr w:rsidR="00F22007" w:rsidRPr="00CC739E" w14:paraId="645583BA" w14:textId="77777777" w:rsidTr="00662A54">
        <w:tc>
          <w:tcPr>
            <w:tcW w:w="988" w:type="dxa"/>
            <w:vAlign w:val="center"/>
          </w:tcPr>
          <w:p w14:paraId="7B72C03B" w14:textId="7758FE0D" w:rsidR="00061C63" w:rsidRPr="00CC739E" w:rsidRDefault="00061C63" w:rsidP="00061C63">
            <w:pPr>
              <w:spacing w:after="120"/>
              <w:jc w:val="center"/>
              <w:rPr>
                <w:lang w:val="lv-LV"/>
              </w:rPr>
            </w:pPr>
            <w:r w:rsidRPr="00CC739E">
              <w:rPr>
                <w:lang w:val="lv-LV"/>
              </w:rPr>
              <w:t xml:space="preserve">1.7. </w:t>
            </w:r>
          </w:p>
        </w:tc>
        <w:tc>
          <w:tcPr>
            <w:tcW w:w="2176" w:type="dxa"/>
            <w:vAlign w:val="center"/>
          </w:tcPr>
          <w:p w14:paraId="7C45868D" w14:textId="4127A0B1" w:rsidR="00061C63" w:rsidRPr="00CC739E" w:rsidRDefault="00061C63" w:rsidP="00061C63">
            <w:pPr>
              <w:spacing w:after="120"/>
              <w:rPr>
                <w:rFonts w:eastAsia="Calibri"/>
                <w:color w:val="000000" w:themeColor="text1"/>
                <w:lang w:val="lv-LV"/>
              </w:rPr>
            </w:pPr>
            <w:r w:rsidRPr="00CC739E">
              <w:rPr>
                <w:rFonts w:eastAsia="Calibri"/>
                <w:color w:val="000000" w:themeColor="text1"/>
                <w:lang w:val="lv-LV"/>
              </w:rPr>
              <w:t>Projekta apjoma izpēte (darbu apjoma noteikšana)</w:t>
            </w:r>
          </w:p>
        </w:tc>
        <w:tc>
          <w:tcPr>
            <w:tcW w:w="6848" w:type="dxa"/>
            <w:vAlign w:val="center"/>
          </w:tcPr>
          <w:p w14:paraId="2E4297A5" w14:textId="159C3AE5" w:rsidR="00061C63" w:rsidRPr="00CC739E" w:rsidRDefault="00061C63" w:rsidP="00F67216">
            <w:pPr>
              <w:pStyle w:val="ListParagraph"/>
              <w:numPr>
                <w:ilvl w:val="2"/>
                <w:numId w:val="48"/>
              </w:numPr>
              <w:jc w:val="both"/>
              <w:rPr>
                <w:bCs/>
                <w:color w:val="000000" w:themeColor="text1"/>
              </w:rPr>
            </w:pPr>
            <w:r w:rsidRPr="00CC739E">
              <w:rPr>
                <w:bCs/>
                <w:color w:val="000000" w:themeColor="text1"/>
              </w:rPr>
              <w:t xml:space="preserve">Pasūtītājs ir veicis </w:t>
            </w:r>
            <w:proofErr w:type="spellStart"/>
            <w:r w:rsidRPr="00CC739E">
              <w:rPr>
                <w:bCs/>
                <w:color w:val="000000" w:themeColor="text1"/>
              </w:rPr>
              <w:t>priekšizpēti</w:t>
            </w:r>
            <w:proofErr w:type="spellEnd"/>
            <w:r w:rsidRPr="00CC739E">
              <w:rPr>
                <w:bCs/>
                <w:color w:val="000000" w:themeColor="text1"/>
              </w:rPr>
              <w:t xml:space="preserve"> </w:t>
            </w:r>
            <w:r w:rsidR="00FB36F9" w:rsidRPr="00CC739E">
              <w:rPr>
                <w:color w:val="000000" w:themeColor="text1"/>
              </w:rPr>
              <w:t xml:space="preserve">VOC </w:t>
            </w:r>
            <w:proofErr w:type="spellStart"/>
            <w:r w:rsidR="00FB36F9" w:rsidRPr="00CC739E">
              <w:rPr>
                <w:color w:val="000000" w:themeColor="text1"/>
              </w:rPr>
              <w:t>multifunkcionālās</w:t>
            </w:r>
            <w:proofErr w:type="spellEnd"/>
            <w:r w:rsidR="00FB36F9" w:rsidRPr="00CC739E">
              <w:rPr>
                <w:color w:val="000000" w:themeColor="text1"/>
              </w:rPr>
              <w:t xml:space="preserve"> sporta zāle un ledus halles ēkas</w:t>
            </w:r>
            <w:r w:rsidR="00FB36F9" w:rsidRPr="00CC739E">
              <w:rPr>
                <w:bCs/>
                <w:color w:val="000000" w:themeColor="text1"/>
              </w:rPr>
              <w:t xml:space="preserve"> </w:t>
            </w:r>
            <w:r w:rsidRPr="00CC739E">
              <w:rPr>
                <w:bCs/>
                <w:color w:val="000000" w:themeColor="text1"/>
              </w:rPr>
              <w:t xml:space="preserve">energoefektivitātes uzlabošanas pasākumu veikšanai (turpmāk – </w:t>
            </w:r>
            <w:proofErr w:type="spellStart"/>
            <w:r w:rsidRPr="00CC739E">
              <w:rPr>
                <w:bCs/>
                <w:color w:val="000000" w:themeColor="text1"/>
              </w:rPr>
              <w:t>Priekšizpēte</w:t>
            </w:r>
            <w:proofErr w:type="spellEnd"/>
            <w:r w:rsidRPr="00CC739E">
              <w:rPr>
                <w:bCs/>
                <w:color w:val="000000" w:themeColor="text1"/>
              </w:rPr>
              <w:t>).</w:t>
            </w:r>
          </w:p>
          <w:p w14:paraId="2EAE6B58" w14:textId="18220D20" w:rsidR="00061C63" w:rsidRPr="00CC739E" w:rsidRDefault="00061C63" w:rsidP="00061C63">
            <w:pPr>
              <w:pStyle w:val="ListParagraph"/>
              <w:jc w:val="both"/>
              <w:rPr>
                <w:bCs/>
                <w:color w:val="000000" w:themeColor="text1"/>
              </w:rPr>
            </w:pPr>
            <w:proofErr w:type="spellStart"/>
            <w:r w:rsidRPr="00CC739E">
              <w:rPr>
                <w:bCs/>
                <w:color w:val="000000" w:themeColor="text1"/>
              </w:rPr>
              <w:t>Priekšizpētes</w:t>
            </w:r>
            <w:proofErr w:type="spellEnd"/>
            <w:r w:rsidRPr="00CC739E">
              <w:rPr>
                <w:bCs/>
                <w:color w:val="000000" w:themeColor="text1"/>
              </w:rPr>
              <w:t xml:space="preserve"> ietvaros ir izstrādāti konceptuālie būvniecības ieceres risinājumi un potenciālais darbu apjoms.</w:t>
            </w:r>
          </w:p>
          <w:p w14:paraId="31701D89" w14:textId="505F15A8" w:rsidR="00F67216" w:rsidRPr="00CC739E" w:rsidRDefault="00061C63" w:rsidP="00F67216">
            <w:pPr>
              <w:pStyle w:val="ListParagraph"/>
              <w:jc w:val="both"/>
              <w:rPr>
                <w:color w:val="000000" w:themeColor="text1"/>
                <w:lang w:eastAsia="lv-LV"/>
              </w:rPr>
            </w:pPr>
            <w:proofErr w:type="spellStart"/>
            <w:r w:rsidRPr="00CC739E">
              <w:rPr>
                <w:bCs/>
                <w:color w:val="000000" w:themeColor="text1"/>
              </w:rPr>
              <w:t>Priekšizpētes</w:t>
            </w:r>
            <w:proofErr w:type="spellEnd"/>
            <w:r w:rsidRPr="00CC739E">
              <w:rPr>
                <w:bCs/>
                <w:color w:val="000000" w:themeColor="text1"/>
              </w:rPr>
              <w:t xml:space="preserve"> materiāli pievienoti šim iepirkumam un izmant</w:t>
            </w:r>
            <w:r w:rsidR="00FB36F9" w:rsidRPr="00CC739E">
              <w:rPr>
                <w:bCs/>
                <w:color w:val="000000" w:themeColor="text1"/>
              </w:rPr>
              <w:t>ojami</w:t>
            </w:r>
            <w:r w:rsidRPr="00CC739E">
              <w:rPr>
                <w:bCs/>
                <w:color w:val="000000" w:themeColor="text1"/>
              </w:rPr>
              <w:t xml:space="preserve"> kā izejas dati Būvniecības ieceres dokumentācijas izstrādei (skat</w:t>
            </w:r>
            <w:r w:rsidR="006C7E91" w:rsidRPr="00CC739E">
              <w:rPr>
                <w:bCs/>
                <w:color w:val="000000" w:themeColor="text1"/>
              </w:rPr>
              <w:t>īt</w:t>
            </w:r>
            <w:r w:rsidRPr="00CC739E">
              <w:rPr>
                <w:bCs/>
                <w:color w:val="000000" w:themeColor="text1"/>
              </w:rPr>
              <w:t xml:space="preserve"> Tehniskās specifikācijas (turpmāk – TS) </w:t>
            </w:r>
            <w:r w:rsidRPr="00CC739E">
              <w:rPr>
                <w:bCs/>
                <w:i/>
                <w:iCs/>
                <w:color w:val="000000" w:themeColor="text1"/>
              </w:rPr>
              <w:t>Pielikumu</w:t>
            </w:r>
            <w:r w:rsidR="009D5D37">
              <w:rPr>
                <w:bCs/>
                <w:i/>
                <w:iCs/>
                <w:color w:val="000000" w:themeColor="text1"/>
              </w:rPr>
              <w:t xml:space="preserve"> Nr.1</w:t>
            </w:r>
            <w:r w:rsidRPr="00CC739E">
              <w:rPr>
                <w:bCs/>
                <w:color w:val="000000" w:themeColor="text1"/>
              </w:rPr>
              <w:t>), ņemot vērā faktisko situāciju</w:t>
            </w:r>
            <w:r w:rsidRPr="00CC739E">
              <w:rPr>
                <w:color w:val="000000" w:themeColor="text1"/>
                <w:lang w:eastAsia="lv-LV"/>
              </w:rPr>
              <w:t xml:space="preserve"> izstrādes brīdī.</w:t>
            </w:r>
          </w:p>
          <w:p w14:paraId="01CFC5D2" w14:textId="02DA152B" w:rsidR="00061C63" w:rsidRPr="00CC739E" w:rsidRDefault="00061C63" w:rsidP="006C15F2">
            <w:pPr>
              <w:pStyle w:val="ListParagraph"/>
              <w:widowControl w:val="0"/>
              <w:numPr>
                <w:ilvl w:val="2"/>
                <w:numId w:val="48"/>
              </w:numPr>
              <w:jc w:val="both"/>
              <w:rPr>
                <w:color w:val="000000" w:themeColor="text1"/>
                <w:lang w:eastAsia="lv-LV"/>
              </w:rPr>
            </w:pPr>
            <w:r w:rsidRPr="00CC739E">
              <w:rPr>
                <w:color w:val="000000" w:themeColor="text1"/>
                <w:lang w:eastAsia="lv-LV"/>
              </w:rPr>
              <w:t>Pirms Būvniecības ieceres dokumentācijas izstrādes nepieciešams vienoties ar Pasūtītāju par optimālu projektēšanas dokumentācijas sadalījumu, kas nodrošinātu savlaicīgu būvdarbu īstenošanu. Projektēšanas dokumentācijas sadalījumam jābūt tādam, kas nodrošina izstrādātās Būvniecības ieceres dokumentācijas autonomu saskaņošanu, būvdarbu veikšanu un nodošanu ekspluatācijā.</w:t>
            </w:r>
          </w:p>
          <w:p w14:paraId="0C89E069" w14:textId="77777777" w:rsidR="00061C63" w:rsidRPr="00CC739E" w:rsidRDefault="00061C63" w:rsidP="006C15F2">
            <w:pPr>
              <w:pStyle w:val="ListParagraph"/>
              <w:widowControl w:val="0"/>
              <w:numPr>
                <w:ilvl w:val="2"/>
                <w:numId w:val="48"/>
              </w:numPr>
              <w:jc w:val="both"/>
              <w:rPr>
                <w:color w:val="000000" w:themeColor="text1"/>
                <w:lang w:eastAsia="lv-LV"/>
              </w:rPr>
            </w:pPr>
            <w:r w:rsidRPr="00CC739E">
              <w:rPr>
                <w:color w:val="000000" w:themeColor="text1"/>
                <w:lang w:eastAsia="lv-LV"/>
              </w:rPr>
              <w:t xml:space="preserve">Izpildītājs ir atbildīgs, lai līgumā ietvertie darbi, projektēšana, autoruzraudzība, būvdarbi u.c. notiktu saskaņā ar LR spēkā esošajiem normatīviem, standartiem, materiālu ražotāju tehnoloģijām līgumu un TS. </w:t>
            </w:r>
          </w:p>
          <w:p w14:paraId="4D53F16D" w14:textId="77777777" w:rsidR="00061C63" w:rsidRPr="00CC739E" w:rsidRDefault="00061C63" w:rsidP="006C15F2">
            <w:pPr>
              <w:pStyle w:val="ListParagraph"/>
              <w:widowControl w:val="0"/>
              <w:numPr>
                <w:ilvl w:val="2"/>
                <w:numId w:val="48"/>
              </w:numPr>
              <w:jc w:val="both"/>
              <w:rPr>
                <w:color w:val="000000" w:themeColor="text1"/>
                <w:lang w:eastAsia="lv-LV"/>
              </w:rPr>
            </w:pPr>
            <w:proofErr w:type="spellStart"/>
            <w:r w:rsidRPr="00CC739E">
              <w:rPr>
                <w:color w:val="000000" w:themeColor="text1"/>
                <w:lang w:eastAsia="lv-LV"/>
              </w:rPr>
              <w:t>Priekšizpētes</w:t>
            </w:r>
            <w:proofErr w:type="spellEnd"/>
            <w:r w:rsidRPr="00CC739E">
              <w:rPr>
                <w:color w:val="000000" w:themeColor="text1"/>
                <w:lang w:eastAsia="lv-LV"/>
              </w:rPr>
              <w:t xml:space="preserve"> materiālos norādītie risinājumi un provizoriskie darbu apjomi uzskatāmi kā indikatīvi, Izpildītājam jāparedz, ka darbu apjomi var mainīties Būvniecības ieceres dokumentācijas izstrādes gaitā atbilstoši Izpildītāja izstrādātajiem risinājumiem un faktiskajai situācijai.</w:t>
            </w:r>
          </w:p>
          <w:p w14:paraId="12C7B9FC" w14:textId="77777777" w:rsidR="00061C63" w:rsidRPr="00CC739E" w:rsidRDefault="00061C63" w:rsidP="006C15F2">
            <w:pPr>
              <w:pStyle w:val="ListParagraph"/>
              <w:widowControl w:val="0"/>
              <w:numPr>
                <w:ilvl w:val="2"/>
                <w:numId w:val="48"/>
              </w:numPr>
              <w:jc w:val="both"/>
              <w:rPr>
                <w:color w:val="000000" w:themeColor="text1"/>
                <w:lang w:eastAsia="lv-LV"/>
              </w:rPr>
            </w:pPr>
            <w:proofErr w:type="spellStart"/>
            <w:r w:rsidRPr="00CC739E">
              <w:rPr>
                <w:color w:val="000000" w:themeColor="text1"/>
                <w:lang w:eastAsia="lv-LV"/>
              </w:rPr>
              <w:t>Priekšizpētes</w:t>
            </w:r>
            <w:proofErr w:type="spellEnd"/>
            <w:r w:rsidRPr="00CC739E">
              <w:rPr>
                <w:color w:val="000000" w:themeColor="text1"/>
                <w:lang w:eastAsia="lv-LV"/>
              </w:rPr>
              <w:t xml:space="preserve"> laikā, izstrādātie risinājumi nav saskaņoti atbildīgajās institūcijās, līdz ar to Izpildītājam Projekta ietvaros jāievērtē un jāparedz visi nepieciešamie atjaunošanas, pārbūves vai izbūves darbi un citi saistītie nosacījumi un risinājumi, kas tieši ietekmē un nodrošina Būvniecības ieceres dokumentācijas risinājumu savstarpējo savietojamību un funkcionalitāti, lai sasniegtu Projekta mērķi. </w:t>
            </w:r>
          </w:p>
          <w:p w14:paraId="4707CEFD" w14:textId="541B64DF" w:rsidR="00061C63" w:rsidRPr="00CC739E" w:rsidRDefault="00061C63" w:rsidP="006C15F2">
            <w:pPr>
              <w:pStyle w:val="ListParagraph"/>
              <w:widowControl w:val="0"/>
              <w:numPr>
                <w:ilvl w:val="2"/>
                <w:numId w:val="48"/>
              </w:numPr>
              <w:jc w:val="both"/>
              <w:rPr>
                <w:color w:val="000000" w:themeColor="text1"/>
                <w:lang w:eastAsia="lv-LV"/>
              </w:rPr>
            </w:pPr>
            <w:proofErr w:type="spellStart"/>
            <w:r w:rsidRPr="00CC739E">
              <w:rPr>
                <w:rFonts w:eastAsia="Calibri"/>
                <w:color w:val="000000" w:themeColor="text1"/>
                <w:lang w:eastAsia="lv-LV"/>
              </w:rPr>
              <w:t>Priekšizpētē</w:t>
            </w:r>
            <w:proofErr w:type="spellEnd"/>
            <w:r w:rsidRPr="00CC739E">
              <w:rPr>
                <w:rFonts w:eastAsia="Calibri"/>
                <w:color w:val="000000" w:themeColor="text1"/>
                <w:lang w:eastAsia="lv-LV"/>
              </w:rPr>
              <w:t xml:space="preserve"> piedāvātos risinājums</w:t>
            </w:r>
            <w:r w:rsidR="00034A6B" w:rsidRPr="00CC739E">
              <w:rPr>
                <w:rFonts w:eastAsia="Calibri"/>
                <w:color w:val="000000" w:themeColor="text1"/>
                <w:lang w:eastAsia="lv-LV"/>
              </w:rPr>
              <w:t xml:space="preserve"> nepieciešams</w:t>
            </w:r>
            <w:r w:rsidRPr="00CC739E">
              <w:rPr>
                <w:rFonts w:eastAsia="Calibri"/>
                <w:color w:val="000000" w:themeColor="text1"/>
                <w:lang w:eastAsia="lv-LV"/>
              </w:rPr>
              <w:t xml:space="preserve"> precizēt, tos saskaņojot ar Pasūtītāju un ieinteresētajām trešajām pusēm.</w:t>
            </w:r>
          </w:p>
          <w:p w14:paraId="12240D1C" w14:textId="7BD91385" w:rsidR="00061C63" w:rsidRPr="00CC739E" w:rsidRDefault="00061C63" w:rsidP="006C15F2">
            <w:pPr>
              <w:pStyle w:val="ListParagraph"/>
              <w:widowControl w:val="0"/>
              <w:numPr>
                <w:ilvl w:val="2"/>
                <w:numId w:val="48"/>
              </w:numPr>
              <w:jc w:val="both"/>
              <w:rPr>
                <w:color w:val="000000" w:themeColor="text1"/>
                <w:lang w:eastAsia="lv-LV"/>
              </w:rPr>
            </w:pPr>
            <w:r w:rsidRPr="00CC739E">
              <w:rPr>
                <w:rFonts w:eastAsia="Calibri"/>
                <w:color w:val="000000" w:themeColor="text1"/>
                <w:lang w:eastAsia="lv-LV"/>
              </w:rPr>
              <w:t>Izpildītājam ir jāievērtē, ka</w:t>
            </w:r>
            <w:r w:rsidR="000D12E7" w:rsidRPr="00CC739E">
              <w:rPr>
                <w:rFonts w:eastAsia="Calibri"/>
                <w:color w:val="000000" w:themeColor="text1"/>
                <w:lang w:eastAsia="lv-LV"/>
              </w:rPr>
              <w:t xml:space="preserve"> ēkas fasādes</w:t>
            </w:r>
            <w:r w:rsidRPr="00CC739E">
              <w:rPr>
                <w:rFonts w:eastAsia="Calibri"/>
                <w:color w:val="000000" w:themeColor="text1"/>
                <w:lang w:eastAsia="lv-LV"/>
              </w:rPr>
              <w:t xml:space="preserve"> arhitektoniskie risinājumi būs jārealizē atbilstoši </w:t>
            </w:r>
            <w:r w:rsidR="000D12E7" w:rsidRPr="00CC739E">
              <w:rPr>
                <w:rFonts w:eastAsia="Calibri"/>
                <w:color w:val="000000" w:themeColor="text1"/>
                <w:lang w:eastAsia="lv-LV"/>
              </w:rPr>
              <w:t xml:space="preserve">pasūtītāja </w:t>
            </w:r>
            <w:r w:rsidR="002F2EF9" w:rsidRPr="00CC739E">
              <w:rPr>
                <w:rFonts w:eastAsia="Calibri"/>
                <w:color w:val="000000" w:themeColor="text1"/>
                <w:lang w:eastAsia="lv-LV"/>
              </w:rPr>
              <w:t xml:space="preserve">sekojošam </w:t>
            </w:r>
            <w:r w:rsidR="000D12E7" w:rsidRPr="00CC739E">
              <w:rPr>
                <w:color w:val="000000" w:themeColor="text1"/>
                <w:lang w:eastAsia="lv-LV"/>
              </w:rPr>
              <w:t>arhitektonisko risinājumu darbuzdevumam</w:t>
            </w:r>
            <w:r w:rsidR="00675A75" w:rsidRPr="00CC739E">
              <w:rPr>
                <w:color w:val="000000" w:themeColor="text1"/>
                <w:lang w:eastAsia="lv-LV"/>
              </w:rPr>
              <w:t>.</w:t>
            </w:r>
            <w:r w:rsidR="009745DC" w:rsidRPr="00CC739E">
              <w:rPr>
                <w:color w:val="000000" w:themeColor="text1"/>
                <w:lang w:eastAsia="lv-LV"/>
              </w:rPr>
              <w:t xml:space="preserve"> </w:t>
            </w:r>
          </w:p>
          <w:p w14:paraId="5568AB81" w14:textId="77777777" w:rsidR="00061C63" w:rsidRPr="00CC739E" w:rsidRDefault="00061C63" w:rsidP="006C15F2">
            <w:pPr>
              <w:pStyle w:val="ListParagraph"/>
              <w:widowControl w:val="0"/>
              <w:numPr>
                <w:ilvl w:val="2"/>
                <w:numId w:val="48"/>
              </w:numPr>
              <w:jc w:val="both"/>
              <w:rPr>
                <w:color w:val="000000" w:themeColor="text1"/>
                <w:lang w:eastAsia="lv-LV"/>
              </w:rPr>
            </w:pPr>
            <w:r w:rsidRPr="00CC739E">
              <w:rPr>
                <w:color w:val="000000" w:themeColor="text1"/>
                <w:lang w:eastAsia="lv-LV"/>
              </w:rPr>
              <w:t xml:space="preserve">Izpildītājs ir atbildīgs par savlaicīgu arhitektonisko risinājumu izstrādi, nodrošinot to savietojamību ar paredzētajiem </w:t>
            </w:r>
            <w:r w:rsidRPr="00CC739E">
              <w:rPr>
                <w:color w:val="000000" w:themeColor="text1"/>
                <w:lang w:eastAsia="lv-LV"/>
              </w:rPr>
              <w:lastRenderedPageBreak/>
              <w:t>inženiertehniskajiem risinājumiem un to saskaņošanu atbildīgajās institūcijās.</w:t>
            </w:r>
          </w:p>
          <w:p w14:paraId="1247B773" w14:textId="6D3DBD7A" w:rsidR="00061C63" w:rsidRPr="00CC739E" w:rsidRDefault="00061C63" w:rsidP="006C15F2">
            <w:pPr>
              <w:pStyle w:val="ListParagraph"/>
              <w:widowControl w:val="0"/>
              <w:numPr>
                <w:ilvl w:val="2"/>
                <w:numId w:val="48"/>
              </w:numPr>
              <w:jc w:val="both"/>
              <w:rPr>
                <w:color w:val="000000" w:themeColor="text1"/>
                <w:lang w:eastAsia="lv-LV"/>
              </w:rPr>
            </w:pPr>
            <w:r w:rsidRPr="00CC739E">
              <w:rPr>
                <w:color w:val="000000" w:themeColor="text1"/>
                <w:lang w:eastAsia="lv-LV"/>
              </w:rPr>
              <w:t>Būvniecības ieceres dokumentācijas izstrādes ietvaros veikt visas nepieciešamās izpētes un paredzēt atbilstošus Būvniecības ieceres dokumentācijas risinājumus, tam jābūt paredzētam finanšu piedāvājumā. Ja nepieciešams, topogrāfiskā materiāla pasūtīšanu veic Izpildītājs.</w:t>
            </w:r>
          </w:p>
        </w:tc>
      </w:tr>
      <w:tr w:rsidR="00061C63" w:rsidRPr="00CC739E" w14:paraId="71A6EC14" w14:textId="77777777" w:rsidTr="00662A54">
        <w:tc>
          <w:tcPr>
            <w:tcW w:w="988" w:type="dxa"/>
            <w:vAlign w:val="center"/>
          </w:tcPr>
          <w:p w14:paraId="61E2360C" w14:textId="576527C6" w:rsidR="00061C63" w:rsidRPr="00CC739E" w:rsidRDefault="00061C63" w:rsidP="00061C63">
            <w:pPr>
              <w:spacing w:after="120"/>
              <w:jc w:val="center"/>
              <w:rPr>
                <w:lang w:val="lv-LV"/>
              </w:rPr>
            </w:pPr>
            <w:r w:rsidRPr="00CC739E">
              <w:rPr>
                <w:lang w:val="lv-LV"/>
              </w:rPr>
              <w:lastRenderedPageBreak/>
              <w:t>1.8.</w:t>
            </w:r>
          </w:p>
        </w:tc>
        <w:tc>
          <w:tcPr>
            <w:tcW w:w="2176" w:type="dxa"/>
            <w:vAlign w:val="center"/>
          </w:tcPr>
          <w:p w14:paraId="3E405488" w14:textId="3C683965" w:rsidR="00061C63" w:rsidRPr="00CC739E" w:rsidRDefault="00061C63" w:rsidP="00061C63">
            <w:pPr>
              <w:spacing w:after="120"/>
              <w:rPr>
                <w:lang w:val="lv-LV"/>
              </w:rPr>
            </w:pPr>
            <w:r w:rsidRPr="00CC739E">
              <w:rPr>
                <w:rFonts w:eastAsia="Calibri"/>
                <w:lang w:val="lv-LV"/>
              </w:rPr>
              <w:t>S</w:t>
            </w:r>
            <w:r w:rsidRPr="00CC739E">
              <w:rPr>
                <w:lang w:val="lv-LV"/>
              </w:rPr>
              <w:t>asniedzamais uzdevums</w:t>
            </w:r>
          </w:p>
        </w:tc>
        <w:tc>
          <w:tcPr>
            <w:tcW w:w="6848" w:type="dxa"/>
            <w:vAlign w:val="center"/>
          </w:tcPr>
          <w:p w14:paraId="056EA15A" w14:textId="77777777" w:rsidR="00061C63" w:rsidRPr="00CC739E" w:rsidRDefault="00061C63" w:rsidP="00061C63">
            <w:pPr>
              <w:jc w:val="both"/>
              <w:rPr>
                <w:u w:val="single"/>
                <w:lang w:val="lv-LV"/>
              </w:rPr>
            </w:pPr>
            <w:r w:rsidRPr="00CC739E">
              <w:rPr>
                <w:u w:val="single"/>
                <w:lang w:val="lv-LV"/>
              </w:rPr>
              <w:t>Izpildītāja darba apjoms iepirkuma ietvaros:</w:t>
            </w:r>
          </w:p>
          <w:p w14:paraId="00309C04" w14:textId="4D072A90" w:rsidR="00061C63" w:rsidRPr="00CC739E" w:rsidRDefault="00061C63" w:rsidP="00061C63">
            <w:pPr>
              <w:spacing w:after="120"/>
              <w:jc w:val="both"/>
              <w:rPr>
                <w:lang w:val="lv-LV"/>
              </w:rPr>
            </w:pPr>
            <w:r w:rsidRPr="00CC739E">
              <w:rPr>
                <w:lang w:val="lv-LV"/>
              </w:rPr>
              <w:t xml:space="preserve">Būvniecības ieceres dokumentācijas izstrāde, autoruzraudzība un būvdarbi </w:t>
            </w:r>
            <w:r w:rsidRPr="00CC739E">
              <w:rPr>
                <w:color w:val="000000" w:themeColor="text1"/>
                <w:lang w:val="lv-LV"/>
              </w:rPr>
              <w:t>energoefektivitātes uzlabošanas pasākumu veikšanai ēk</w:t>
            </w:r>
            <w:r w:rsidRPr="00CC739E">
              <w:rPr>
                <w:lang w:val="lv-LV"/>
              </w:rPr>
              <w:t>ai un ar to saistītiem inženiertīkliem:</w:t>
            </w:r>
          </w:p>
          <w:p w14:paraId="6E382CDA" w14:textId="77777777" w:rsidR="00061C63" w:rsidRPr="00CC739E" w:rsidRDefault="00061C63" w:rsidP="00061C63">
            <w:pPr>
              <w:pStyle w:val="ListParagraph"/>
              <w:numPr>
                <w:ilvl w:val="2"/>
                <w:numId w:val="9"/>
              </w:numPr>
              <w:spacing w:after="120"/>
              <w:ind w:left="700"/>
              <w:jc w:val="both"/>
            </w:pPr>
            <w:r w:rsidRPr="00CC739E">
              <w:t>Būvniecības ieceres dokumentācijas izstrāde.</w:t>
            </w:r>
          </w:p>
          <w:p w14:paraId="3C74F3FF" w14:textId="77777777" w:rsidR="00061C63" w:rsidRPr="00CC739E" w:rsidRDefault="00061C63" w:rsidP="00061C63">
            <w:pPr>
              <w:pStyle w:val="ListParagraph"/>
              <w:numPr>
                <w:ilvl w:val="2"/>
                <w:numId w:val="9"/>
              </w:numPr>
              <w:spacing w:after="120"/>
              <w:ind w:left="700"/>
              <w:jc w:val="both"/>
            </w:pPr>
            <w:r w:rsidRPr="00CC739E">
              <w:t>Autoruzraudzības veikšana būvdarbu laikā.</w:t>
            </w:r>
          </w:p>
          <w:p w14:paraId="44F7CE02" w14:textId="1B0225E8" w:rsidR="00061C63" w:rsidRPr="00CC739E" w:rsidRDefault="00061C63" w:rsidP="00061C63">
            <w:pPr>
              <w:pStyle w:val="ListParagraph"/>
              <w:numPr>
                <w:ilvl w:val="2"/>
                <w:numId w:val="9"/>
              </w:numPr>
              <w:spacing w:after="120"/>
              <w:ind w:left="700"/>
              <w:jc w:val="both"/>
            </w:pPr>
            <w:r w:rsidRPr="00CC739E">
              <w:t>Būvdarbu veikšana atbilstoši izstrādātajai Būvniecības ieceres dokumentācijai.</w:t>
            </w:r>
          </w:p>
        </w:tc>
      </w:tr>
      <w:tr w:rsidR="00061C63" w:rsidRPr="00CC739E" w14:paraId="349F73A1" w14:textId="77777777" w:rsidTr="00662A54">
        <w:tc>
          <w:tcPr>
            <w:tcW w:w="988" w:type="dxa"/>
            <w:vAlign w:val="center"/>
          </w:tcPr>
          <w:p w14:paraId="64E2F066" w14:textId="77777777" w:rsidR="00061C63" w:rsidRPr="00CC739E" w:rsidRDefault="00061C63" w:rsidP="00061C63">
            <w:pPr>
              <w:spacing w:after="120"/>
              <w:jc w:val="center"/>
              <w:rPr>
                <w:lang w:val="lv-LV"/>
              </w:rPr>
            </w:pPr>
          </w:p>
        </w:tc>
        <w:tc>
          <w:tcPr>
            <w:tcW w:w="9024" w:type="dxa"/>
            <w:gridSpan w:val="2"/>
            <w:vAlign w:val="center"/>
          </w:tcPr>
          <w:p w14:paraId="7860CCD8" w14:textId="3CF9DB76" w:rsidR="00061C63" w:rsidRPr="00CC739E" w:rsidRDefault="00061C63" w:rsidP="00061C63">
            <w:pPr>
              <w:spacing w:after="120"/>
              <w:jc w:val="both"/>
              <w:rPr>
                <w:b/>
                <w:bCs/>
                <w:u w:val="single"/>
                <w:lang w:val="lv-LV"/>
              </w:rPr>
            </w:pPr>
            <w:r w:rsidRPr="00CC739E">
              <w:rPr>
                <w:b/>
                <w:bCs/>
                <w:u w:val="single"/>
                <w:lang w:val="lv-LV"/>
              </w:rPr>
              <w:t>Informācija par Objektu</w:t>
            </w:r>
          </w:p>
        </w:tc>
      </w:tr>
      <w:tr w:rsidR="00061C63" w:rsidRPr="00CC739E" w14:paraId="028C9828" w14:textId="77777777" w:rsidTr="00662A54">
        <w:tc>
          <w:tcPr>
            <w:tcW w:w="988" w:type="dxa"/>
            <w:vAlign w:val="center"/>
          </w:tcPr>
          <w:p w14:paraId="6CA76F89" w14:textId="26FF8D54" w:rsidR="00061C63" w:rsidRPr="00CC739E" w:rsidRDefault="00061C63" w:rsidP="00061C63">
            <w:pPr>
              <w:spacing w:after="120"/>
              <w:jc w:val="center"/>
              <w:rPr>
                <w:lang w:val="lv-LV"/>
              </w:rPr>
            </w:pPr>
            <w:r w:rsidRPr="00CC739E">
              <w:rPr>
                <w:lang w:val="lv-LV"/>
              </w:rPr>
              <w:t>1.9.</w:t>
            </w:r>
          </w:p>
        </w:tc>
        <w:tc>
          <w:tcPr>
            <w:tcW w:w="2176" w:type="dxa"/>
            <w:vAlign w:val="center"/>
          </w:tcPr>
          <w:p w14:paraId="6E6EBC40" w14:textId="7F41C1C6" w:rsidR="00061C63" w:rsidRPr="00CC739E" w:rsidRDefault="00061C63" w:rsidP="00061C63">
            <w:pPr>
              <w:spacing w:after="120"/>
              <w:rPr>
                <w:rFonts w:eastAsia="Calibri"/>
                <w:lang w:val="lv-LV"/>
              </w:rPr>
            </w:pPr>
            <w:r w:rsidRPr="00CC739E">
              <w:rPr>
                <w:lang w:val="lv-LV"/>
              </w:rPr>
              <w:t>Objekts un tā raksturojums</w:t>
            </w:r>
          </w:p>
        </w:tc>
        <w:tc>
          <w:tcPr>
            <w:tcW w:w="6848" w:type="dxa"/>
            <w:vAlign w:val="center"/>
          </w:tcPr>
          <w:p w14:paraId="7BE1D216" w14:textId="49A4CD52" w:rsidR="00562AAE" w:rsidRPr="00CC739E" w:rsidRDefault="00562AAE" w:rsidP="00061C63">
            <w:pPr>
              <w:jc w:val="both"/>
              <w:rPr>
                <w:color w:val="000000" w:themeColor="text1"/>
                <w:lang w:val="lv-LV"/>
              </w:rPr>
            </w:pPr>
            <w:r w:rsidRPr="00CC739E">
              <w:rPr>
                <w:color w:val="000000" w:themeColor="text1"/>
                <w:lang w:val="lv-LV"/>
              </w:rPr>
              <w:t xml:space="preserve">VOC </w:t>
            </w:r>
            <w:proofErr w:type="spellStart"/>
            <w:r w:rsidRPr="00CC739E">
              <w:rPr>
                <w:color w:val="000000" w:themeColor="text1"/>
                <w:lang w:val="lv-LV"/>
              </w:rPr>
              <w:t>multifunkcionālās</w:t>
            </w:r>
            <w:proofErr w:type="spellEnd"/>
            <w:r w:rsidRPr="00CC739E">
              <w:rPr>
                <w:color w:val="000000" w:themeColor="text1"/>
                <w:lang w:val="lv-LV"/>
              </w:rPr>
              <w:t xml:space="preserve"> sporta zāles un ledus halles ēka, Čempionu ielā 2, Valmierā, Valmieras novadā uzbūvēta, nodota ekspluatācijā un sākta ekspluatēt 2005 gadā.</w:t>
            </w:r>
          </w:p>
          <w:p w14:paraId="4968D8F1" w14:textId="45702747" w:rsidR="00562AAE" w:rsidRPr="00CC739E" w:rsidRDefault="00562AAE" w:rsidP="00562AAE">
            <w:pPr>
              <w:jc w:val="both"/>
              <w:rPr>
                <w:color w:val="000000" w:themeColor="text1"/>
                <w:lang w:val="lv-LV"/>
              </w:rPr>
            </w:pPr>
            <w:proofErr w:type="spellStart"/>
            <w:r w:rsidRPr="00562AAE">
              <w:rPr>
                <w:color w:val="000000" w:themeColor="text1"/>
                <w:lang w:val="lv-LV"/>
              </w:rPr>
              <w:t>Ēka</w:t>
            </w:r>
            <w:proofErr w:type="spellEnd"/>
            <w:r w:rsidRPr="00562AAE">
              <w:rPr>
                <w:color w:val="000000" w:themeColor="text1"/>
                <w:lang w:val="lv-LV"/>
              </w:rPr>
              <w:t xml:space="preserve"> novietota ar </w:t>
            </w:r>
            <w:proofErr w:type="spellStart"/>
            <w:r w:rsidRPr="00562AAE">
              <w:rPr>
                <w:color w:val="000000" w:themeColor="text1"/>
                <w:lang w:val="lv-LV"/>
              </w:rPr>
              <w:t>ziemeļu</w:t>
            </w:r>
            <w:proofErr w:type="spellEnd"/>
            <w:r w:rsidRPr="00562AAE">
              <w:rPr>
                <w:color w:val="000000" w:themeColor="text1"/>
                <w:lang w:val="lv-LV"/>
              </w:rPr>
              <w:t xml:space="preserve"> rietumu </w:t>
            </w:r>
            <w:proofErr w:type="spellStart"/>
            <w:r w:rsidRPr="00562AAE">
              <w:rPr>
                <w:color w:val="000000" w:themeColor="text1"/>
                <w:lang w:val="lv-LV"/>
              </w:rPr>
              <w:t>fasādi</w:t>
            </w:r>
            <w:proofErr w:type="spellEnd"/>
            <w:r w:rsidRPr="00562AAE">
              <w:rPr>
                <w:color w:val="000000" w:themeColor="text1"/>
                <w:lang w:val="lv-LV"/>
              </w:rPr>
              <w:t xml:space="preserve"> pret </w:t>
            </w:r>
            <w:proofErr w:type="spellStart"/>
            <w:r w:rsidRPr="00562AAE">
              <w:rPr>
                <w:color w:val="000000" w:themeColor="text1"/>
                <w:lang w:val="lv-LV"/>
              </w:rPr>
              <w:t>Rīgas</w:t>
            </w:r>
            <w:proofErr w:type="spellEnd"/>
            <w:r w:rsidRPr="00562AAE">
              <w:rPr>
                <w:color w:val="000000" w:themeColor="text1"/>
                <w:lang w:val="lv-LV"/>
              </w:rPr>
              <w:t xml:space="preserve"> ielu, </w:t>
            </w:r>
            <w:proofErr w:type="spellStart"/>
            <w:r w:rsidRPr="00562AAE">
              <w:rPr>
                <w:color w:val="000000" w:themeColor="text1"/>
                <w:lang w:val="lv-LV"/>
              </w:rPr>
              <w:t>ēkas</w:t>
            </w:r>
            <w:proofErr w:type="spellEnd"/>
            <w:r w:rsidRPr="00562AAE">
              <w:rPr>
                <w:color w:val="000000" w:themeColor="text1"/>
                <w:lang w:val="lv-LV"/>
              </w:rPr>
              <w:t xml:space="preserve"> </w:t>
            </w:r>
            <w:proofErr w:type="spellStart"/>
            <w:r w:rsidRPr="00562AAE">
              <w:rPr>
                <w:color w:val="000000" w:themeColor="text1"/>
                <w:lang w:val="lv-LV"/>
              </w:rPr>
              <w:t>ziemeļu</w:t>
            </w:r>
            <w:proofErr w:type="spellEnd"/>
            <w:r w:rsidRPr="00562AAE">
              <w:rPr>
                <w:color w:val="000000" w:themeColor="text1"/>
                <w:lang w:val="lv-LV"/>
              </w:rPr>
              <w:t xml:space="preserve"> austrumu </w:t>
            </w:r>
            <w:proofErr w:type="spellStart"/>
            <w:r w:rsidRPr="00562AAE">
              <w:rPr>
                <w:color w:val="000000" w:themeColor="text1"/>
                <w:lang w:val="lv-LV"/>
              </w:rPr>
              <w:t>fasāde</w:t>
            </w:r>
            <w:proofErr w:type="spellEnd"/>
            <w:r w:rsidRPr="00562AAE">
              <w:rPr>
                <w:color w:val="000000" w:themeColor="text1"/>
                <w:lang w:val="lv-LV"/>
              </w:rPr>
              <w:t xml:space="preserve"> </w:t>
            </w:r>
            <w:proofErr w:type="spellStart"/>
            <w:r w:rsidRPr="00562AAE">
              <w:rPr>
                <w:color w:val="000000" w:themeColor="text1"/>
                <w:lang w:val="lv-LV"/>
              </w:rPr>
              <w:t>vērsta</w:t>
            </w:r>
            <w:proofErr w:type="spellEnd"/>
            <w:r w:rsidRPr="00562AAE">
              <w:rPr>
                <w:color w:val="000000" w:themeColor="text1"/>
                <w:lang w:val="lv-LV"/>
              </w:rPr>
              <w:t xml:space="preserve"> pret </w:t>
            </w:r>
            <w:r w:rsidRPr="00CC739E">
              <w:rPr>
                <w:color w:val="000000" w:themeColor="text1"/>
                <w:lang w:val="lv-LV"/>
              </w:rPr>
              <w:t xml:space="preserve">auto </w:t>
            </w:r>
            <w:proofErr w:type="spellStart"/>
            <w:r w:rsidRPr="00562AAE">
              <w:rPr>
                <w:color w:val="000000" w:themeColor="text1"/>
                <w:lang w:val="lv-LV"/>
              </w:rPr>
              <w:t>stāvlaukumu</w:t>
            </w:r>
            <w:proofErr w:type="spellEnd"/>
            <w:r w:rsidRPr="00562AAE">
              <w:rPr>
                <w:color w:val="000000" w:themeColor="text1"/>
                <w:lang w:val="lv-LV"/>
              </w:rPr>
              <w:t xml:space="preserve"> un futbola laukumu ar </w:t>
            </w:r>
            <w:proofErr w:type="spellStart"/>
            <w:r w:rsidRPr="00562AAE">
              <w:rPr>
                <w:color w:val="000000" w:themeColor="text1"/>
                <w:lang w:val="lv-LV"/>
              </w:rPr>
              <w:t>tribīnēm</w:t>
            </w:r>
            <w:proofErr w:type="spellEnd"/>
            <w:r w:rsidRPr="00CC739E">
              <w:rPr>
                <w:color w:val="000000" w:themeColor="text1"/>
                <w:lang w:val="lv-LV"/>
              </w:rPr>
              <w:t>, ēkai pieguļošās Čempionu ielas pusē. Ē</w:t>
            </w:r>
            <w:r w:rsidRPr="00562AAE">
              <w:rPr>
                <w:color w:val="000000" w:themeColor="text1"/>
                <w:lang w:val="lv-LV"/>
              </w:rPr>
              <w:t>kas dienvidos atrodas Valmieras peldbaseins.</w:t>
            </w:r>
            <w:r w:rsidR="005A19AD" w:rsidRPr="00CC739E">
              <w:rPr>
                <w:color w:val="000000" w:themeColor="text1"/>
                <w:lang w:val="lv-LV"/>
              </w:rPr>
              <w:t xml:space="preserve"> </w:t>
            </w:r>
            <w:r w:rsidRPr="00562AAE">
              <w:rPr>
                <w:color w:val="000000" w:themeColor="text1"/>
                <w:lang w:val="lv-LV"/>
              </w:rPr>
              <w:t>Dienvidu rietumu pusē atrodas</w:t>
            </w:r>
            <w:r w:rsidRPr="00CC739E">
              <w:rPr>
                <w:color w:val="000000" w:themeColor="text1"/>
                <w:lang w:val="lv-LV"/>
              </w:rPr>
              <w:t xml:space="preserve"> </w:t>
            </w:r>
            <w:proofErr w:type="spellStart"/>
            <w:r w:rsidRPr="00CC739E">
              <w:rPr>
                <w:color w:val="000000" w:themeColor="text1"/>
                <w:lang w:val="lv-LV"/>
              </w:rPr>
              <w:t>autostāvlaukumi</w:t>
            </w:r>
            <w:proofErr w:type="spellEnd"/>
            <w:r w:rsidRPr="00CC739E">
              <w:rPr>
                <w:color w:val="000000" w:themeColor="text1"/>
                <w:lang w:val="lv-LV"/>
              </w:rPr>
              <w:t>, Vaidavas iela un zaļā zona.</w:t>
            </w:r>
            <w:r w:rsidRPr="00562AAE">
              <w:rPr>
                <w:color w:val="000000" w:themeColor="text1"/>
                <w:lang w:val="lv-LV"/>
              </w:rPr>
              <w:t xml:space="preserve"> </w:t>
            </w:r>
            <w:proofErr w:type="spellStart"/>
            <w:r w:rsidRPr="00562AAE">
              <w:rPr>
                <w:color w:val="000000" w:themeColor="text1"/>
                <w:lang w:val="lv-LV"/>
              </w:rPr>
              <w:t>Galvena</w:t>
            </w:r>
            <w:proofErr w:type="spellEnd"/>
            <w:r w:rsidRPr="00562AAE">
              <w:rPr>
                <w:color w:val="000000" w:themeColor="text1"/>
                <w:lang w:val="lv-LV"/>
              </w:rPr>
              <w:t xml:space="preserve">̄ ieeja </w:t>
            </w:r>
            <w:proofErr w:type="spellStart"/>
            <w:r w:rsidRPr="00562AAE">
              <w:rPr>
                <w:color w:val="000000" w:themeColor="text1"/>
                <w:lang w:val="lv-LV"/>
              </w:rPr>
              <w:t>ēka</w:t>
            </w:r>
            <w:proofErr w:type="spellEnd"/>
            <w:r w:rsidRPr="00562AAE">
              <w:rPr>
                <w:color w:val="000000" w:themeColor="text1"/>
                <w:lang w:val="lv-LV"/>
              </w:rPr>
              <w:t xml:space="preserve">̄ ir no </w:t>
            </w:r>
            <w:proofErr w:type="spellStart"/>
            <w:r w:rsidRPr="00562AAE">
              <w:rPr>
                <w:color w:val="000000" w:themeColor="text1"/>
                <w:lang w:val="lv-LV"/>
              </w:rPr>
              <w:t>Čempionu</w:t>
            </w:r>
            <w:proofErr w:type="spellEnd"/>
            <w:r w:rsidRPr="00562AAE">
              <w:rPr>
                <w:color w:val="000000" w:themeColor="text1"/>
                <w:lang w:val="lv-LV"/>
              </w:rPr>
              <w:t xml:space="preserve"> ielas </w:t>
            </w:r>
            <w:proofErr w:type="spellStart"/>
            <w:r w:rsidRPr="00562AAE">
              <w:rPr>
                <w:color w:val="000000" w:themeColor="text1"/>
                <w:lang w:val="lv-LV"/>
              </w:rPr>
              <w:t>ziemeļu</w:t>
            </w:r>
            <w:proofErr w:type="spellEnd"/>
            <w:r w:rsidRPr="00562AAE">
              <w:rPr>
                <w:color w:val="000000" w:themeColor="text1"/>
                <w:lang w:val="lv-LV"/>
              </w:rPr>
              <w:t xml:space="preserve"> austrumu pusē. </w:t>
            </w:r>
            <w:r w:rsidR="0065663A" w:rsidRPr="00CC739E">
              <w:rPr>
                <w:color w:val="000000" w:themeColor="text1"/>
                <w:lang w:val="lv-LV"/>
              </w:rPr>
              <w:t>Ē</w:t>
            </w:r>
            <w:r w:rsidRPr="00562AAE">
              <w:rPr>
                <w:color w:val="000000" w:themeColor="text1"/>
                <w:lang w:val="lv-LV"/>
              </w:rPr>
              <w:t xml:space="preserve">ka tiek </w:t>
            </w:r>
            <w:proofErr w:type="spellStart"/>
            <w:r w:rsidRPr="00562AAE">
              <w:rPr>
                <w:color w:val="000000" w:themeColor="text1"/>
                <w:lang w:val="lv-LV"/>
              </w:rPr>
              <w:t>ekspluatēta</w:t>
            </w:r>
            <w:proofErr w:type="spellEnd"/>
            <w:r w:rsidRPr="00562AAE">
              <w:rPr>
                <w:color w:val="000000" w:themeColor="text1"/>
                <w:lang w:val="lv-LV"/>
              </w:rPr>
              <w:t xml:space="preserve"> sporta </w:t>
            </w:r>
            <w:proofErr w:type="spellStart"/>
            <w:r w:rsidRPr="00562AAE">
              <w:rPr>
                <w:color w:val="000000" w:themeColor="text1"/>
                <w:lang w:val="lv-LV"/>
              </w:rPr>
              <w:t>aktivitātēm</w:t>
            </w:r>
            <w:proofErr w:type="spellEnd"/>
            <w:r w:rsidRPr="00562AAE">
              <w:rPr>
                <w:color w:val="000000" w:themeColor="text1"/>
                <w:lang w:val="lv-LV"/>
              </w:rPr>
              <w:t xml:space="preserve">. </w:t>
            </w:r>
          </w:p>
          <w:p w14:paraId="35F3F926" w14:textId="59354E41" w:rsidR="00D83C10" w:rsidRPr="00CC739E" w:rsidRDefault="005A19AD" w:rsidP="00D83C10">
            <w:pPr>
              <w:jc w:val="both"/>
              <w:rPr>
                <w:color w:val="000000" w:themeColor="text1"/>
                <w:lang w:val="lv-LV"/>
              </w:rPr>
            </w:pPr>
            <w:proofErr w:type="spellStart"/>
            <w:r w:rsidRPr="005A19AD">
              <w:rPr>
                <w:color w:val="000000" w:themeColor="text1"/>
                <w:lang w:val="lv-LV"/>
              </w:rPr>
              <w:t>Ēka</w:t>
            </w:r>
            <w:proofErr w:type="spellEnd"/>
            <w:r w:rsidRPr="005A19AD">
              <w:rPr>
                <w:color w:val="000000" w:themeColor="text1"/>
                <w:lang w:val="lv-LV"/>
              </w:rPr>
              <w:t xml:space="preserve"> </w:t>
            </w:r>
            <w:proofErr w:type="spellStart"/>
            <w:r w:rsidRPr="005A19AD">
              <w:rPr>
                <w:color w:val="000000" w:themeColor="text1"/>
                <w:lang w:val="lv-LV"/>
              </w:rPr>
              <w:t>plāna</w:t>
            </w:r>
            <w:proofErr w:type="spellEnd"/>
            <w:r w:rsidRPr="005A19AD">
              <w:rPr>
                <w:color w:val="000000" w:themeColor="text1"/>
                <w:lang w:val="lv-LV"/>
              </w:rPr>
              <w:t xml:space="preserve">̄ veido </w:t>
            </w:r>
            <w:proofErr w:type="spellStart"/>
            <w:r w:rsidRPr="005A19AD">
              <w:rPr>
                <w:color w:val="000000" w:themeColor="text1"/>
                <w:lang w:val="lv-LV"/>
              </w:rPr>
              <w:t>taisnstūra</w:t>
            </w:r>
            <w:proofErr w:type="spellEnd"/>
            <w:r w:rsidRPr="005A19AD">
              <w:rPr>
                <w:color w:val="000000" w:themeColor="text1"/>
                <w:lang w:val="lv-LV"/>
              </w:rPr>
              <w:t xml:space="preserve"> veida formu ar </w:t>
            </w:r>
            <w:proofErr w:type="spellStart"/>
            <w:r w:rsidRPr="005A19AD">
              <w:rPr>
                <w:color w:val="000000" w:themeColor="text1"/>
                <w:lang w:val="lv-LV"/>
              </w:rPr>
              <w:t>izmēriem</w:t>
            </w:r>
            <w:proofErr w:type="spellEnd"/>
            <w:r w:rsidRPr="005A19AD">
              <w:rPr>
                <w:color w:val="000000" w:themeColor="text1"/>
                <w:lang w:val="lv-LV"/>
              </w:rPr>
              <w:t xml:space="preserve"> </w:t>
            </w:r>
            <w:proofErr w:type="spellStart"/>
            <w:r w:rsidRPr="005A19AD">
              <w:rPr>
                <w:color w:val="000000" w:themeColor="text1"/>
                <w:lang w:val="lv-LV"/>
              </w:rPr>
              <w:t>plāna</w:t>
            </w:r>
            <w:proofErr w:type="spellEnd"/>
            <w:r w:rsidRPr="005A19AD">
              <w:rPr>
                <w:color w:val="000000" w:themeColor="text1"/>
                <w:lang w:val="lv-LV"/>
              </w:rPr>
              <w:t>̄ 97.3m</w:t>
            </w:r>
            <w:r w:rsidRPr="00CC739E">
              <w:rPr>
                <w:color w:val="000000" w:themeColor="text1"/>
                <w:lang w:val="lv-LV"/>
              </w:rPr>
              <w:t xml:space="preserve"> </w:t>
            </w:r>
            <w:r w:rsidRPr="005A19AD">
              <w:rPr>
                <w:color w:val="000000" w:themeColor="text1"/>
                <w:lang w:val="lv-LV"/>
              </w:rPr>
              <w:t>x</w:t>
            </w:r>
            <w:r w:rsidRPr="00CC739E">
              <w:rPr>
                <w:color w:val="000000" w:themeColor="text1"/>
                <w:lang w:val="lv-LV"/>
              </w:rPr>
              <w:t xml:space="preserve"> </w:t>
            </w:r>
            <w:r w:rsidRPr="005A19AD">
              <w:rPr>
                <w:color w:val="000000" w:themeColor="text1"/>
                <w:lang w:val="lv-LV"/>
              </w:rPr>
              <w:t xml:space="preserve">72.43m. </w:t>
            </w:r>
            <w:proofErr w:type="spellStart"/>
            <w:r w:rsidRPr="005A19AD">
              <w:rPr>
                <w:color w:val="000000" w:themeColor="text1"/>
                <w:lang w:val="lv-LV"/>
              </w:rPr>
              <w:t>Ēka</w:t>
            </w:r>
            <w:proofErr w:type="spellEnd"/>
            <w:r w:rsidRPr="005A19AD">
              <w:rPr>
                <w:color w:val="000000" w:themeColor="text1"/>
                <w:lang w:val="lv-LV"/>
              </w:rPr>
              <w:t xml:space="preserve"> veidoti no diviem </w:t>
            </w:r>
            <w:proofErr w:type="spellStart"/>
            <w:r w:rsidRPr="005A19AD">
              <w:rPr>
                <w:color w:val="000000" w:themeColor="text1"/>
                <w:lang w:val="lv-LV"/>
              </w:rPr>
              <w:t>tērauda</w:t>
            </w:r>
            <w:proofErr w:type="spellEnd"/>
            <w:r w:rsidRPr="005A19AD">
              <w:rPr>
                <w:color w:val="000000" w:themeColor="text1"/>
                <w:lang w:val="lv-LV"/>
              </w:rPr>
              <w:t xml:space="preserve"> lokveida </w:t>
            </w:r>
            <w:proofErr w:type="spellStart"/>
            <w:r w:rsidRPr="005A19AD">
              <w:rPr>
                <w:color w:val="000000" w:themeColor="text1"/>
                <w:lang w:val="lv-LV"/>
              </w:rPr>
              <w:t>angāriem</w:t>
            </w:r>
            <w:proofErr w:type="spellEnd"/>
            <w:r w:rsidRPr="005A19AD">
              <w:rPr>
                <w:color w:val="000000" w:themeColor="text1"/>
                <w:lang w:val="lv-LV"/>
              </w:rPr>
              <w:t xml:space="preserve">, kas </w:t>
            </w:r>
            <w:proofErr w:type="spellStart"/>
            <w:r w:rsidRPr="005A19AD">
              <w:rPr>
                <w:color w:val="000000" w:themeColor="text1"/>
                <w:lang w:val="lv-LV"/>
              </w:rPr>
              <w:t>vidusdaļa</w:t>
            </w:r>
            <w:proofErr w:type="spellEnd"/>
            <w:r w:rsidRPr="005A19AD">
              <w:rPr>
                <w:color w:val="000000" w:themeColor="text1"/>
                <w:lang w:val="lv-LV"/>
              </w:rPr>
              <w:t xml:space="preserve">̄ </w:t>
            </w:r>
            <w:proofErr w:type="spellStart"/>
            <w:r w:rsidRPr="005A19AD">
              <w:rPr>
                <w:color w:val="000000" w:themeColor="text1"/>
                <w:lang w:val="lv-LV"/>
              </w:rPr>
              <w:t>pārklājas</w:t>
            </w:r>
            <w:proofErr w:type="spellEnd"/>
            <w:r w:rsidRPr="005A19AD">
              <w:rPr>
                <w:color w:val="000000" w:themeColor="text1"/>
                <w:lang w:val="lv-LV"/>
              </w:rPr>
              <w:t xml:space="preserve">. </w:t>
            </w:r>
            <w:proofErr w:type="spellStart"/>
            <w:r w:rsidR="0037034B" w:rsidRPr="00CC739E">
              <w:rPr>
                <w:color w:val="000000" w:themeColor="text1"/>
                <w:lang w:val="lv-LV"/>
              </w:rPr>
              <w:t>Ēkas</w:t>
            </w:r>
            <w:proofErr w:type="spellEnd"/>
            <w:r w:rsidR="0037034B" w:rsidRPr="00CC739E">
              <w:rPr>
                <w:color w:val="000000" w:themeColor="text1"/>
                <w:lang w:val="lv-LV"/>
              </w:rPr>
              <w:t xml:space="preserve"> </w:t>
            </w:r>
            <w:proofErr w:type="spellStart"/>
            <w:r w:rsidR="0037034B" w:rsidRPr="00CC739E">
              <w:rPr>
                <w:color w:val="000000" w:themeColor="text1"/>
                <w:lang w:val="lv-LV"/>
              </w:rPr>
              <w:t>nesoša</w:t>
            </w:r>
            <w:proofErr w:type="spellEnd"/>
            <w:r w:rsidR="0037034B" w:rsidRPr="00CC739E">
              <w:rPr>
                <w:color w:val="000000" w:themeColor="text1"/>
                <w:lang w:val="lv-LV"/>
              </w:rPr>
              <w:t xml:space="preserve">̄ konstrukcija veidota no lokveida </w:t>
            </w:r>
            <w:proofErr w:type="spellStart"/>
            <w:r w:rsidR="0037034B" w:rsidRPr="00CC739E">
              <w:rPr>
                <w:color w:val="000000" w:themeColor="text1"/>
                <w:lang w:val="lv-LV"/>
              </w:rPr>
              <w:t>saliktām</w:t>
            </w:r>
            <w:proofErr w:type="spellEnd"/>
            <w:r w:rsidR="0037034B" w:rsidRPr="00CC739E">
              <w:rPr>
                <w:color w:val="000000" w:themeColor="text1"/>
                <w:lang w:val="lv-LV"/>
              </w:rPr>
              <w:t xml:space="preserve"> </w:t>
            </w:r>
            <w:proofErr w:type="spellStart"/>
            <w:r w:rsidR="0037034B" w:rsidRPr="00CC739E">
              <w:rPr>
                <w:color w:val="000000" w:themeColor="text1"/>
                <w:lang w:val="lv-LV"/>
              </w:rPr>
              <w:t>sijām</w:t>
            </w:r>
            <w:proofErr w:type="spellEnd"/>
            <w:r w:rsidR="0037034B" w:rsidRPr="00CC739E">
              <w:rPr>
                <w:color w:val="000000" w:themeColor="text1"/>
                <w:lang w:val="lv-LV"/>
              </w:rPr>
              <w:t xml:space="preserve">, kas </w:t>
            </w:r>
            <w:proofErr w:type="spellStart"/>
            <w:r w:rsidR="0037034B" w:rsidRPr="00CC739E">
              <w:rPr>
                <w:color w:val="000000" w:themeColor="text1"/>
                <w:lang w:val="lv-LV"/>
              </w:rPr>
              <w:t>balstās</w:t>
            </w:r>
            <w:proofErr w:type="spellEnd"/>
            <w:r w:rsidR="0037034B" w:rsidRPr="00CC739E">
              <w:rPr>
                <w:color w:val="000000" w:themeColor="text1"/>
                <w:lang w:val="lv-LV"/>
              </w:rPr>
              <w:t xml:space="preserve"> uz </w:t>
            </w:r>
            <w:proofErr w:type="spellStart"/>
            <w:r w:rsidR="0037034B" w:rsidRPr="00CC739E">
              <w:rPr>
                <w:color w:val="000000" w:themeColor="text1"/>
                <w:lang w:val="lv-LV"/>
              </w:rPr>
              <w:t>tērauda</w:t>
            </w:r>
            <w:proofErr w:type="spellEnd"/>
            <w:r w:rsidR="0037034B" w:rsidRPr="00CC739E">
              <w:rPr>
                <w:color w:val="000000" w:themeColor="text1"/>
                <w:lang w:val="lv-LV"/>
              </w:rPr>
              <w:t xml:space="preserve"> </w:t>
            </w:r>
            <w:proofErr w:type="spellStart"/>
            <w:r w:rsidR="0037034B" w:rsidRPr="00CC739E">
              <w:rPr>
                <w:color w:val="000000" w:themeColor="text1"/>
                <w:lang w:val="lv-LV"/>
              </w:rPr>
              <w:t>kolonnām</w:t>
            </w:r>
            <w:proofErr w:type="spellEnd"/>
            <w:r w:rsidR="0037034B" w:rsidRPr="00CC739E">
              <w:rPr>
                <w:color w:val="000000" w:themeColor="text1"/>
                <w:lang w:val="lv-LV"/>
              </w:rPr>
              <w:t xml:space="preserve">. </w:t>
            </w:r>
            <w:proofErr w:type="spellStart"/>
            <w:r w:rsidR="0037034B" w:rsidRPr="00CC739E">
              <w:rPr>
                <w:color w:val="000000" w:themeColor="text1"/>
                <w:lang w:val="lv-LV"/>
              </w:rPr>
              <w:t>Tērauda</w:t>
            </w:r>
            <w:proofErr w:type="spellEnd"/>
            <w:r w:rsidR="0037034B" w:rsidRPr="00CC739E">
              <w:rPr>
                <w:color w:val="000000" w:themeColor="text1"/>
                <w:lang w:val="lv-LV"/>
              </w:rPr>
              <w:t xml:space="preserve"> </w:t>
            </w:r>
            <w:proofErr w:type="spellStart"/>
            <w:r w:rsidR="0037034B" w:rsidRPr="00CC739E">
              <w:rPr>
                <w:color w:val="000000" w:themeColor="text1"/>
                <w:lang w:val="lv-LV"/>
              </w:rPr>
              <w:t>kolonnām</w:t>
            </w:r>
            <w:proofErr w:type="spellEnd"/>
            <w:r w:rsidR="0037034B" w:rsidRPr="00CC739E">
              <w:rPr>
                <w:color w:val="000000" w:themeColor="text1"/>
                <w:lang w:val="lv-LV"/>
              </w:rPr>
              <w:t xml:space="preserve"> ir </w:t>
            </w:r>
            <w:proofErr w:type="spellStart"/>
            <w:r w:rsidR="0037034B" w:rsidRPr="00CC739E">
              <w:rPr>
                <w:color w:val="000000" w:themeColor="text1"/>
                <w:lang w:val="lv-LV"/>
              </w:rPr>
              <w:t>mainīgs</w:t>
            </w:r>
            <w:proofErr w:type="spellEnd"/>
            <w:r w:rsidR="0037034B" w:rsidRPr="00CC739E">
              <w:rPr>
                <w:color w:val="000000" w:themeColor="text1"/>
                <w:lang w:val="lv-LV"/>
              </w:rPr>
              <w:t xml:space="preserve"> </w:t>
            </w:r>
            <w:proofErr w:type="spellStart"/>
            <w:r w:rsidR="0037034B" w:rsidRPr="00CC739E">
              <w:rPr>
                <w:color w:val="000000" w:themeColor="text1"/>
                <w:lang w:val="lv-LV"/>
              </w:rPr>
              <w:t>šķērsgriezums</w:t>
            </w:r>
            <w:proofErr w:type="spellEnd"/>
            <w:r w:rsidR="0037034B" w:rsidRPr="00CC739E">
              <w:rPr>
                <w:color w:val="000000" w:themeColor="text1"/>
                <w:lang w:val="lv-LV"/>
              </w:rPr>
              <w:t xml:space="preserve">. Kolonnas veidotas no </w:t>
            </w:r>
            <w:proofErr w:type="spellStart"/>
            <w:r w:rsidR="0037034B" w:rsidRPr="00CC739E">
              <w:rPr>
                <w:color w:val="000000" w:themeColor="text1"/>
                <w:lang w:val="lv-LV"/>
              </w:rPr>
              <w:t>metinātiem</w:t>
            </w:r>
            <w:proofErr w:type="spellEnd"/>
            <w:r w:rsidR="0037034B" w:rsidRPr="00CC739E">
              <w:rPr>
                <w:color w:val="000000" w:themeColor="text1"/>
                <w:lang w:val="lv-LV"/>
              </w:rPr>
              <w:t xml:space="preserve"> </w:t>
            </w:r>
            <w:proofErr w:type="spellStart"/>
            <w:r w:rsidR="0037034B" w:rsidRPr="00CC739E">
              <w:rPr>
                <w:color w:val="000000" w:themeColor="text1"/>
                <w:lang w:val="lv-LV"/>
              </w:rPr>
              <w:t>dubult</w:t>
            </w:r>
            <w:proofErr w:type="spellEnd"/>
            <w:r w:rsidR="0037034B" w:rsidRPr="00CC739E">
              <w:rPr>
                <w:color w:val="000000" w:themeColor="text1"/>
                <w:lang w:val="lv-LV"/>
              </w:rPr>
              <w:t xml:space="preserve"> T profiliem. </w:t>
            </w:r>
            <w:proofErr w:type="spellStart"/>
            <w:r w:rsidR="0037034B" w:rsidRPr="00CC739E">
              <w:rPr>
                <w:color w:val="000000" w:themeColor="text1"/>
                <w:lang w:val="lv-LV"/>
              </w:rPr>
              <w:t>Ēkas</w:t>
            </w:r>
            <w:proofErr w:type="spellEnd"/>
            <w:r w:rsidR="0037034B" w:rsidRPr="00CC739E">
              <w:rPr>
                <w:color w:val="000000" w:themeColor="text1"/>
                <w:lang w:val="lv-LV"/>
              </w:rPr>
              <w:t xml:space="preserve"> </w:t>
            </w:r>
            <w:proofErr w:type="spellStart"/>
            <w:r w:rsidR="0037034B" w:rsidRPr="00CC739E">
              <w:rPr>
                <w:color w:val="000000" w:themeColor="text1"/>
                <w:lang w:val="lv-LV"/>
              </w:rPr>
              <w:t>ziemeļu</w:t>
            </w:r>
            <w:proofErr w:type="spellEnd"/>
            <w:r w:rsidR="0037034B" w:rsidRPr="00CC739E">
              <w:rPr>
                <w:color w:val="000000" w:themeColor="text1"/>
                <w:lang w:val="lv-LV"/>
              </w:rPr>
              <w:t xml:space="preserve"> rietumu </w:t>
            </w:r>
            <w:proofErr w:type="spellStart"/>
            <w:r w:rsidR="0037034B" w:rsidRPr="00CC739E">
              <w:rPr>
                <w:color w:val="000000" w:themeColor="text1"/>
                <w:lang w:val="lv-LV"/>
              </w:rPr>
              <w:t>fasāde</w:t>
            </w:r>
            <w:proofErr w:type="spellEnd"/>
            <w:r w:rsidR="0037034B" w:rsidRPr="00CC739E">
              <w:rPr>
                <w:color w:val="000000" w:themeColor="text1"/>
                <w:lang w:val="lv-LV"/>
              </w:rPr>
              <w:t xml:space="preserve">̄ </w:t>
            </w:r>
            <w:proofErr w:type="spellStart"/>
            <w:r w:rsidR="0037034B" w:rsidRPr="00CC739E">
              <w:rPr>
                <w:color w:val="000000" w:themeColor="text1"/>
                <w:lang w:val="lv-LV"/>
              </w:rPr>
              <w:t>nesošās</w:t>
            </w:r>
            <w:proofErr w:type="spellEnd"/>
            <w:r w:rsidR="0037034B" w:rsidRPr="00CC739E">
              <w:rPr>
                <w:color w:val="000000" w:themeColor="text1"/>
                <w:lang w:val="lv-LV"/>
              </w:rPr>
              <w:t xml:space="preserve"> </w:t>
            </w:r>
            <w:proofErr w:type="spellStart"/>
            <w:r w:rsidR="0037034B" w:rsidRPr="00CC739E">
              <w:rPr>
                <w:color w:val="000000" w:themeColor="text1"/>
                <w:lang w:val="lv-LV"/>
              </w:rPr>
              <w:t>tērauda</w:t>
            </w:r>
            <w:proofErr w:type="spellEnd"/>
            <w:r w:rsidR="0037034B" w:rsidRPr="00CC739E">
              <w:rPr>
                <w:color w:val="000000" w:themeColor="text1"/>
                <w:lang w:val="lv-LV"/>
              </w:rPr>
              <w:t xml:space="preserve"> kolonnas iziet </w:t>
            </w:r>
            <w:proofErr w:type="spellStart"/>
            <w:r w:rsidR="0037034B" w:rsidRPr="00CC739E">
              <w:rPr>
                <w:color w:val="000000" w:themeColor="text1"/>
                <w:lang w:val="lv-LV"/>
              </w:rPr>
              <w:t>ārpus</w:t>
            </w:r>
            <w:proofErr w:type="spellEnd"/>
            <w:r w:rsidR="0037034B" w:rsidRPr="00CC739E">
              <w:rPr>
                <w:color w:val="000000" w:themeColor="text1"/>
                <w:lang w:val="lv-LV"/>
              </w:rPr>
              <w:t xml:space="preserve"> </w:t>
            </w:r>
            <w:proofErr w:type="spellStart"/>
            <w:r w:rsidR="0037034B" w:rsidRPr="00CC739E">
              <w:rPr>
                <w:color w:val="000000" w:themeColor="text1"/>
                <w:lang w:val="lv-LV"/>
              </w:rPr>
              <w:t>ēkas</w:t>
            </w:r>
            <w:proofErr w:type="spellEnd"/>
            <w:r w:rsidR="0037034B" w:rsidRPr="00CC739E">
              <w:rPr>
                <w:color w:val="000000" w:themeColor="text1"/>
                <w:lang w:val="lv-LV"/>
              </w:rPr>
              <w:t xml:space="preserve"> un veido </w:t>
            </w:r>
            <w:proofErr w:type="spellStart"/>
            <w:r w:rsidR="0037034B" w:rsidRPr="00CC739E">
              <w:rPr>
                <w:color w:val="000000" w:themeColor="text1"/>
                <w:lang w:val="lv-LV"/>
              </w:rPr>
              <w:t>ārējo</w:t>
            </w:r>
            <w:proofErr w:type="spellEnd"/>
            <w:r w:rsidR="0037034B" w:rsidRPr="00CC739E">
              <w:rPr>
                <w:color w:val="000000" w:themeColor="text1"/>
                <w:lang w:val="lv-LV"/>
              </w:rPr>
              <w:t xml:space="preserve"> </w:t>
            </w:r>
            <w:proofErr w:type="spellStart"/>
            <w:r w:rsidR="0037034B" w:rsidRPr="00CC739E">
              <w:rPr>
                <w:color w:val="000000" w:themeColor="text1"/>
                <w:lang w:val="lv-LV"/>
              </w:rPr>
              <w:t>nesošo</w:t>
            </w:r>
            <w:proofErr w:type="spellEnd"/>
            <w:r w:rsidR="0037034B" w:rsidRPr="00CC739E">
              <w:rPr>
                <w:color w:val="000000" w:themeColor="text1"/>
                <w:lang w:val="lv-LV"/>
              </w:rPr>
              <w:t xml:space="preserve"> konstrukciju. Virs </w:t>
            </w:r>
            <w:proofErr w:type="spellStart"/>
            <w:r w:rsidR="0037034B" w:rsidRPr="00CC739E">
              <w:rPr>
                <w:color w:val="000000" w:themeColor="text1"/>
                <w:lang w:val="lv-LV"/>
              </w:rPr>
              <w:t>universālās</w:t>
            </w:r>
            <w:proofErr w:type="spellEnd"/>
            <w:r w:rsidR="0037034B" w:rsidRPr="00CC739E">
              <w:rPr>
                <w:color w:val="000000" w:themeColor="text1"/>
                <w:lang w:val="lv-LV"/>
              </w:rPr>
              <w:t xml:space="preserve"> sporta </w:t>
            </w:r>
            <w:proofErr w:type="spellStart"/>
            <w:r w:rsidR="0037034B" w:rsidRPr="00CC739E">
              <w:rPr>
                <w:color w:val="000000" w:themeColor="text1"/>
                <w:lang w:val="lv-LV"/>
              </w:rPr>
              <w:t>zāles</w:t>
            </w:r>
            <w:proofErr w:type="spellEnd"/>
            <w:r w:rsidR="0037034B" w:rsidRPr="00CC739E">
              <w:rPr>
                <w:color w:val="000000" w:themeColor="text1"/>
                <w:lang w:val="lv-LV"/>
              </w:rPr>
              <w:t xml:space="preserve"> jumta </w:t>
            </w:r>
            <w:proofErr w:type="spellStart"/>
            <w:r w:rsidR="0037034B" w:rsidRPr="00CC739E">
              <w:rPr>
                <w:color w:val="000000" w:themeColor="text1"/>
                <w:lang w:val="lv-LV"/>
              </w:rPr>
              <w:t>nesošās</w:t>
            </w:r>
            <w:proofErr w:type="spellEnd"/>
            <w:r w:rsidR="0037034B" w:rsidRPr="00CC739E">
              <w:rPr>
                <w:color w:val="000000" w:themeColor="text1"/>
                <w:lang w:val="lv-LV"/>
              </w:rPr>
              <w:t xml:space="preserve"> konstrukcijas no </w:t>
            </w:r>
            <w:proofErr w:type="spellStart"/>
            <w:r w:rsidR="0037034B" w:rsidRPr="00CC739E">
              <w:rPr>
                <w:color w:val="000000" w:themeColor="text1"/>
                <w:lang w:val="lv-LV"/>
              </w:rPr>
              <w:t>iekštelpām</w:t>
            </w:r>
            <w:proofErr w:type="spellEnd"/>
            <w:r w:rsidR="0037034B" w:rsidRPr="00CC739E">
              <w:rPr>
                <w:color w:val="000000" w:themeColor="text1"/>
                <w:lang w:val="lv-LV"/>
              </w:rPr>
              <w:t xml:space="preserve"> iziet </w:t>
            </w:r>
            <w:proofErr w:type="spellStart"/>
            <w:r w:rsidR="0037034B" w:rsidRPr="00CC739E">
              <w:rPr>
                <w:color w:val="000000" w:themeColor="text1"/>
                <w:lang w:val="lv-LV"/>
              </w:rPr>
              <w:t>ārtelpa</w:t>
            </w:r>
            <w:proofErr w:type="spellEnd"/>
            <w:r w:rsidR="0037034B" w:rsidRPr="00CC739E">
              <w:rPr>
                <w:color w:val="000000" w:themeColor="text1"/>
                <w:lang w:val="lv-LV"/>
              </w:rPr>
              <w:t xml:space="preserve">̄. </w:t>
            </w:r>
            <w:proofErr w:type="spellStart"/>
            <w:r w:rsidR="00D53712" w:rsidRPr="00CC739E">
              <w:rPr>
                <w:color w:val="000000" w:themeColor="text1"/>
                <w:lang w:val="lv-LV"/>
              </w:rPr>
              <w:t>Ēkas</w:t>
            </w:r>
            <w:proofErr w:type="spellEnd"/>
            <w:r w:rsidR="00D53712" w:rsidRPr="00CC739E">
              <w:rPr>
                <w:color w:val="000000" w:themeColor="text1"/>
                <w:lang w:val="lv-LV"/>
              </w:rPr>
              <w:t xml:space="preserve"> gala </w:t>
            </w:r>
            <w:proofErr w:type="spellStart"/>
            <w:r w:rsidR="00D53712" w:rsidRPr="00CC739E">
              <w:rPr>
                <w:color w:val="000000" w:themeColor="text1"/>
                <w:lang w:val="lv-LV"/>
              </w:rPr>
              <w:t>fasādes</w:t>
            </w:r>
            <w:proofErr w:type="spellEnd"/>
            <w:r w:rsidR="00D53712" w:rsidRPr="00CC739E">
              <w:rPr>
                <w:color w:val="000000" w:themeColor="text1"/>
                <w:lang w:val="lv-LV"/>
              </w:rPr>
              <w:t xml:space="preserve"> veidotas no </w:t>
            </w:r>
            <w:proofErr w:type="spellStart"/>
            <w:r w:rsidR="00D53712" w:rsidRPr="00CC739E">
              <w:rPr>
                <w:color w:val="000000" w:themeColor="text1"/>
                <w:lang w:val="lv-LV"/>
              </w:rPr>
              <w:t>tērauda</w:t>
            </w:r>
            <w:proofErr w:type="spellEnd"/>
            <w:r w:rsidR="00D53712" w:rsidRPr="00CC739E">
              <w:rPr>
                <w:color w:val="000000" w:themeColor="text1"/>
                <w:lang w:val="lv-LV"/>
              </w:rPr>
              <w:t xml:space="preserve"> </w:t>
            </w:r>
            <w:proofErr w:type="spellStart"/>
            <w:r w:rsidR="00D53712" w:rsidRPr="00CC739E">
              <w:rPr>
                <w:color w:val="000000" w:themeColor="text1"/>
                <w:lang w:val="lv-LV"/>
              </w:rPr>
              <w:t>kolonnām</w:t>
            </w:r>
            <w:proofErr w:type="spellEnd"/>
            <w:r w:rsidR="00D53712" w:rsidRPr="00CC739E">
              <w:rPr>
                <w:color w:val="000000" w:themeColor="text1"/>
                <w:lang w:val="lv-LV"/>
              </w:rPr>
              <w:t xml:space="preserve"> un </w:t>
            </w:r>
            <w:proofErr w:type="spellStart"/>
            <w:r w:rsidR="00D53712" w:rsidRPr="00CC739E">
              <w:rPr>
                <w:color w:val="000000" w:themeColor="text1"/>
                <w:lang w:val="lv-LV"/>
              </w:rPr>
              <w:t>keramzīta</w:t>
            </w:r>
            <w:proofErr w:type="spellEnd"/>
            <w:r w:rsidR="00D53712" w:rsidRPr="00CC739E">
              <w:rPr>
                <w:color w:val="000000" w:themeColor="text1"/>
                <w:lang w:val="lv-LV"/>
              </w:rPr>
              <w:t xml:space="preserve"> bloku </w:t>
            </w:r>
            <w:proofErr w:type="spellStart"/>
            <w:r w:rsidR="00D53712" w:rsidRPr="00CC739E">
              <w:rPr>
                <w:color w:val="000000" w:themeColor="text1"/>
                <w:lang w:val="lv-LV"/>
              </w:rPr>
              <w:t>mūra</w:t>
            </w:r>
            <w:proofErr w:type="spellEnd"/>
            <w:r w:rsidR="00D53712" w:rsidRPr="00CC739E">
              <w:rPr>
                <w:color w:val="000000" w:themeColor="text1"/>
                <w:lang w:val="lv-LV"/>
              </w:rPr>
              <w:t xml:space="preserve"> </w:t>
            </w:r>
            <w:proofErr w:type="spellStart"/>
            <w:r w:rsidR="00D53712" w:rsidRPr="00CC739E">
              <w:rPr>
                <w:color w:val="000000" w:themeColor="text1"/>
                <w:lang w:val="lv-LV"/>
              </w:rPr>
              <w:t>sienām</w:t>
            </w:r>
            <w:proofErr w:type="spellEnd"/>
            <w:r w:rsidR="00D53712" w:rsidRPr="00CC739E">
              <w:rPr>
                <w:color w:val="000000" w:themeColor="text1"/>
                <w:lang w:val="lv-LV"/>
              </w:rPr>
              <w:t xml:space="preserve">. </w:t>
            </w:r>
            <w:proofErr w:type="spellStart"/>
            <w:r w:rsidR="00D53712" w:rsidRPr="00CC739E">
              <w:rPr>
                <w:color w:val="000000" w:themeColor="text1"/>
                <w:lang w:val="lv-LV"/>
              </w:rPr>
              <w:t>Ēkas</w:t>
            </w:r>
            <w:proofErr w:type="spellEnd"/>
            <w:r w:rsidR="00D53712" w:rsidRPr="00CC739E">
              <w:rPr>
                <w:color w:val="000000" w:themeColor="text1"/>
                <w:lang w:val="lv-LV"/>
              </w:rPr>
              <w:t xml:space="preserve"> </w:t>
            </w:r>
            <w:proofErr w:type="spellStart"/>
            <w:r w:rsidR="00D53712" w:rsidRPr="00CC739E">
              <w:rPr>
                <w:color w:val="000000" w:themeColor="text1"/>
                <w:lang w:val="lv-LV"/>
              </w:rPr>
              <w:t>ziemeļu</w:t>
            </w:r>
            <w:proofErr w:type="spellEnd"/>
            <w:r w:rsidR="00D53712" w:rsidRPr="00CC739E">
              <w:rPr>
                <w:color w:val="000000" w:themeColor="text1"/>
                <w:lang w:val="lv-LV"/>
              </w:rPr>
              <w:t xml:space="preserve"> rietumu pusē </w:t>
            </w:r>
            <w:proofErr w:type="spellStart"/>
            <w:r w:rsidR="00D53712" w:rsidRPr="00CC739E">
              <w:rPr>
                <w:color w:val="000000" w:themeColor="text1"/>
                <w:lang w:val="lv-LV"/>
              </w:rPr>
              <w:t>ārsienas</w:t>
            </w:r>
            <w:proofErr w:type="spellEnd"/>
            <w:r w:rsidR="00D53712" w:rsidRPr="00CC739E">
              <w:rPr>
                <w:color w:val="000000" w:themeColor="text1"/>
                <w:lang w:val="lv-LV"/>
              </w:rPr>
              <w:t xml:space="preserve"> konstrukcija, veidota no </w:t>
            </w:r>
            <w:proofErr w:type="spellStart"/>
            <w:r w:rsidR="00D53712" w:rsidRPr="00CC739E">
              <w:rPr>
                <w:color w:val="000000" w:themeColor="text1"/>
                <w:lang w:val="lv-LV"/>
              </w:rPr>
              <w:t>tērauda</w:t>
            </w:r>
            <w:proofErr w:type="spellEnd"/>
            <w:r w:rsidR="00D53712" w:rsidRPr="00CC739E">
              <w:rPr>
                <w:color w:val="000000" w:themeColor="text1"/>
                <w:lang w:val="lv-LV"/>
              </w:rPr>
              <w:t xml:space="preserve"> </w:t>
            </w:r>
            <w:proofErr w:type="spellStart"/>
            <w:r w:rsidR="00D53712" w:rsidRPr="00CC739E">
              <w:rPr>
                <w:color w:val="000000" w:themeColor="text1"/>
                <w:lang w:val="lv-LV"/>
              </w:rPr>
              <w:t>kolonnām</w:t>
            </w:r>
            <w:proofErr w:type="spellEnd"/>
            <w:r w:rsidR="00D53712" w:rsidRPr="00CC739E">
              <w:rPr>
                <w:color w:val="000000" w:themeColor="text1"/>
                <w:lang w:val="lv-LV"/>
              </w:rPr>
              <w:t xml:space="preserve">, kas </w:t>
            </w:r>
            <w:proofErr w:type="spellStart"/>
            <w:r w:rsidR="00D53712" w:rsidRPr="00CC739E">
              <w:rPr>
                <w:color w:val="000000" w:themeColor="text1"/>
                <w:lang w:val="lv-LV"/>
              </w:rPr>
              <w:t>balstās</w:t>
            </w:r>
            <w:proofErr w:type="spellEnd"/>
            <w:r w:rsidR="00D53712" w:rsidRPr="00CC739E">
              <w:rPr>
                <w:color w:val="000000" w:themeColor="text1"/>
                <w:lang w:val="lv-LV"/>
              </w:rPr>
              <w:t xml:space="preserve"> uz stabveida pamatiem un </w:t>
            </w:r>
            <w:proofErr w:type="spellStart"/>
            <w:r w:rsidR="00D53712" w:rsidRPr="00CC739E">
              <w:rPr>
                <w:color w:val="000000" w:themeColor="text1"/>
                <w:lang w:val="lv-LV"/>
              </w:rPr>
              <w:t>augšpuse</w:t>
            </w:r>
            <w:proofErr w:type="spellEnd"/>
            <w:r w:rsidR="00D53712" w:rsidRPr="00CC739E">
              <w:rPr>
                <w:color w:val="000000" w:themeColor="text1"/>
                <w:lang w:val="lv-LV"/>
              </w:rPr>
              <w:t xml:space="preserve">̄ </w:t>
            </w:r>
            <w:proofErr w:type="spellStart"/>
            <w:r w:rsidR="00D53712" w:rsidRPr="00CC739E">
              <w:rPr>
                <w:color w:val="000000" w:themeColor="text1"/>
                <w:lang w:val="lv-LV"/>
              </w:rPr>
              <w:t>stiprinās</w:t>
            </w:r>
            <w:proofErr w:type="spellEnd"/>
            <w:r w:rsidR="00D53712" w:rsidRPr="00CC739E">
              <w:rPr>
                <w:color w:val="000000" w:themeColor="text1"/>
                <w:lang w:val="lv-LV"/>
              </w:rPr>
              <w:t xml:space="preserve"> pie </w:t>
            </w:r>
            <w:proofErr w:type="spellStart"/>
            <w:r w:rsidR="00D53712" w:rsidRPr="00CC739E">
              <w:rPr>
                <w:color w:val="000000" w:themeColor="text1"/>
                <w:lang w:val="lv-LV"/>
              </w:rPr>
              <w:t>nesošās</w:t>
            </w:r>
            <w:proofErr w:type="spellEnd"/>
            <w:r w:rsidR="00D53712" w:rsidRPr="00CC739E">
              <w:rPr>
                <w:color w:val="000000" w:themeColor="text1"/>
                <w:lang w:val="lv-LV"/>
              </w:rPr>
              <w:t xml:space="preserve"> lokveida konstrukcijas. Starp </w:t>
            </w:r>
            <w:proofErr w:type="spellStart"/>
            <w:r w:rsidR="00D53712" w:rsidRPr="00CC739E">
              <w:rPr>
                <w:color w:val="000000" w:themeColor="text1"/>
                <w:lang w:val="lv-LV"/>
              </w:rPr>
              <w:t>tērauda</w:t>
            </w:r>
            <w:proofErr w:type="spellEnd"/>
            <w:r w:rsidR="00D53712" w:rsidRPr="00CC739E">
              <w:rPr>
                <w:color w:val="000000" w:themeColor="text1"/>
                <w:lang w:val="lv-LV"/>
              </w:rPr>
              <w:t xml:space="preserve"> </w:t>
            </w:r>
            <w:proofErr w:type="spellStart"/>
            <w:r w:rsidR="00D53712" w:rsidRPr="00CC739E">
              <w:rPr>
                <w:color w:val="000000" w:themeColor="text1"/>
                <w:lang w:val="lv-LV"/>
              </w:rPr>
              <w:t>kolonnām</w:t>
            </w:r>
            <w:proofErr w:type="spellEnd"/>
            <w:r w:rsidR="00D53712" w:rsidRPr="00CC739E">
              <w:rPr>
                <w:color w:val="000000" w:themeColor="text1"/>
                <w:lang w:val="lv-LV"/>
              </w:rPr>
              <w:t xml:space="preserve"> izveidots </w:t>
            </w:r>
            <w:proofErr w:type="spellStart"/>
            <w:r w:rsidR="00D53712" w:rsidRPr="00CC739E">
              <w:rPr>
                <w:color w:val="000000" w:themeColor="text1"/>
                <w:lang w:val="lv-LV"/>
              </w:rPr>
              <w:t>keramzīta</w:t>
            </w:r>
            <w:proofErr w:type="spellEnd"/>
            <w:r w:rsidR="00D53712" w:rsidRPr="00CC739E">
              <w:rPr>
                <w:color w:val="000000" w:themeColor="text1"/>
                <w:lang w:val="lv-LV"/>
              </w:rPr>
              <w:t xml:space="preserve"> bloku </w:t>
            </w:r>
            <w:proofErr w:type="spellStart"/>
            <w:r w:rsidR="00D53712" w:rsidRPr="00CC739E">
              <w:rPr>
                <w:color w:val="000000" w:themeColor="text1"/>
                <w:lang w:val="lv-LV"/>
              </w:rPr>
              <w:t>mūris</w:t>
            </w:r>
            <w:proofErr w:type="spellEnd"/>
            <w:r w:rsidR="00D53712" w:rsidRPr="00CC739E">
              <w:rPr>
                <w:color w:val="000000" w:themeColor="text1"/>
                <w:lang w:val="lv-LV"/>
              </w:rPr>
              <w:t xml:space="preserve">. </w:t>
            </w:r>
            <w:proofErr w:type="spellStart"/>
            <w:r w:rsidR="00D53712" w:rsidRPr="00CC739E">
              <w:rPr>
                <w:color w:val="000000" w:themeColor="text1"/>
                <w:lang w:val="lv-LV"/>
              </w:rPr>
              <w:t>Tērauda</w:t>
            </w:r>
            <w:proofErr w:type="spellEnd"/>
            <w:r w:rsidR="00D53712" w:rsidRPr="00CC739E">
              <w:rPr>
                <w:color w:val="000000" w:themeColor="text1"/>
                <w:lang w:val="lv-LV"/>
              </w:rPr>
              <w:t xml:space="preserve"> kolonnas </w:t>
            </w:r>
            <w:proofErr w:type="spellStart"/>
            <w:r w:rsidR="00D53712" w:rsidRPr="00CC739E">
              <w:rPr>
                <w:color w:val="000000" w:themeColor="text1"/>
                <w:lang w:val="lv-LV"/>
              </w:rPr>
              <w:t>apmūrētas</w:t>
            </w:r>
            <w:proofErr w:type="spellEnd"/>
            <w:r w:rsidR="00D53712" w:rsidRPr="00CC739E">
              <w:rPr>
                <w:color w:val="000000" w:themeColor="text1"/>
                <w:lang w:val="lv-LV"/>
              </w:rPr>
              <w:t xml:space="preserve"> ar </w:t>
            </w:r>
            <w:proofErr w:type="spellStart"/>
            <w:r w:rsidR="00D53712" w:rsidRPr="00CC739E">
              <w:rPr>
                <w:color w:val="000000" w:themeColor="text1"/>
                <w:lang w:val="lv-LV"/>
              </w:rPr>
              <w:t>keramzīta</w:t>
            </w:r>
            <w:proofErr w:type="spellEnd"/>
            <w:r w:rsidR="00D53712" w:rsidRPr="00CC739E">
              <w:rPr>
                <w:color w:val="000000" w:themeColor="text1"/>
                <w:lang w:val="lv-LV"/>
              </w:rPr>
              <w:t xml:space="preserve"> blokiem. </w:t>
            </w:r>
            <w:proofErr w:type="spellStart"/>
            <w:r w:rsidR="008811B1" w:rsidRPr="00CC739E">
              <w:rPr>
                <w:color w:val="000000" w:themeColor="text1"/>
                <w:lang w:val="lv-LV"/>
              </w:rPr>
              <w:t>Ēkas</w:t>
            </w:r>
            <w:proofErr w:type="spellEnd"/>
            <w:r w:rsidR="008811B1" w:rsidRPr="00CC739E">
              <w:rPr>
                <w:color w:val="000000" w:themeColor="text1"/>
                <w:lang w:val="lv-LV"/>
              </w:rPr>
              <w:t xml:space="preserve"> </w:t>
            </w:r>
            <w:proofErr w:type="spellStart"/>
            <w:r w:rsidR="008811B1" w:rsidRPr="00CC739E">
              <w:rPr>
                <w:color w:val="000000" w:themeColor="text1"/>
                <w:lang w:val="lv-LV"/>
              </w:rPr>
              <w:t>vidusdaļa</w:t>
            </w:r>
            <w:proofErr w:type="spellEnd"/>
            <w:r w:rsidR="008811B1" w:rsidRPr="00CC739E">
              <w:rPr>
                <w:color w:val="000000" w:themeColor="text1"/>
                <w:lang w:val="lv-LV"/>
              </w:rPr>
              <w:t xml:space="preserve">̄, kur ir </w:t>
            </w:r>
            <w:proofErr w:type="spellStart"/>
            <w:r w:rsidR="008811B1" w:rsidRPr="00CC739E">
              <w:rPr>
                <w:color w:val="000000" w:themeColor="text1"/>
                <w:lang w:val="lv-LV"/>
              </w:rPr>
              <w:t>izbūvēti</w:t>
            </w:r>
            <w:proofErr w:type="spellEnd"/>
            <w:r w:rsidR="008811B1" w:rsidRPr="00CC739E">
              <w:rPr>
                <w:color w:val="000000" w:themeColor="text1"/>
                <w:lang w:val="lv-LV"/>
              </w:rPr>
              <w:t xml:space="preserve"> 3 </w:t>
            </w:r>
            <w:proofErr w:type="spellStart"/>
            <w:r w:rsidR="008811B1" w:rsidRPr="00CC739E">
              <w:rPr>
                <w:color w:val="000000" w:themeColor="text1"/>
                <w:lang w:val="lv-LV"/>
              </w:rPr>
              <w:t>stāvi</w:t>
            </w:r>
            <w:proofErr w:type="spellEnd"/>
            <w:r w:rsidR="008811B1" w:rsidRPr="00CC739E">
              <w:rPr>
                <w:color w:val="000000" w:themeColor="text1"/>
                <w:lang w:val="lv-LV"/>
              </w:rPr>
              <w:t xml:space="preserve">, ieskaitot tehnisko </w:t>
            </w:r>
            <w:proofErr w:type="spellStart"/>
            <w:r w:rsidR="008811B1" w:rsidRPr="00CC739E">
              <w:rPr>
                <w:color w:val="000000" w:themeColor="text1"/>
                <w:lang w:val="lv-LV"/>
              </w:rPr>
              <w:t>stāvu</w:t>
            </w:r>
            <w:proofErr w:type="spellEnd"/>
            <w:r w:rsidR="008811B1" w:rsidRPr="00CC739E">
              <w:rPr>
                <w:color w:val="000000" w:themeColor="text1"/>
                <w:lang w:val="lv-LV"/>
              </w:rPr>
              <w:t xml:space="preserve">, </w:t>
            </w:r>
            <w:proofErr w:type="spellStart"/>
            <w:r w:rsidR="008811B1" w:rsidRPr="00CC739E">
              <w:rPr>
                <w:color w:val="000000" w:themeColor="text1"/>
                <w:lang w:val="lv-LV"/>
              </w:rPr>
              <w:t>vertikālās</w:t>
            </w:r>
            <w:proofErr w:type="spellEnd"/>
            <w:r w:rsidR="008811B1" w:rsidRPr="00CC739E">
              <w:rPr>
                <w:color w:val="000000" w:themeColor="text1"/>
                <w:lang w:val="lv-LV"/>
              </w:rPr>
              <w:t xml:space="preserve"> </w:t>
            </w:r>
            <w:proofErr w:type="spellStart"/>
            <w:r w:rsidR="008811B1" w:rsidRPr="00CC739E">
              <w:rPr>
                <w:color w:val="000000" w:themeColor="text1"/>
                <w:lang w:val="lv-LV"/>
              </w:rPr>
              <w:t>nesošās</w:t>
            </w:r>
            <w:proofErr w:type="spellEnd"/>
            <w:r w:rsidR="008811B1" w:rsidRPr="00CC739E">
              <w:rPr>
                <w:color w:val="000000" w:themeColor="text1"/>
                <w:lang w:val="lv-LV"/>
              </w:rPr>
              <w:t xml:space="preserve"> konstrukcijas veidotas no </w:t>
            </w:r>
            <w:proofErr w:type="spellStart"/>
            <w:r w:rsidR="008811B1" w:rsidRPr="00CC739E">
              <w:rPr>
                <w:color w:val="000000" w:themeColor="text1"/>
                <w:lang w:val="lv-LV"/>
              </w:rPr>
              <w:t>tērauda</w:t>
            </w:r>
            <w:proofErr w:type="spellEnd"/>
            <w:r w:rsidR="008811B1" w:rsidRPr="00CC739E">
              <w:rPr>
                <w:color w:val="000000" w:themeColor="text1"/>
                <w:lang w:val="lv-LV"/>
              </w:rPr>
              <w:t xml:space="preserve"> </w:t>
            </w:r>
            <w:proofErr w:type="spellStart"/>
            <w:r w:rsidR="008811B1" w:rsidRPr="00CC739E">
              <w:rPr>
                <w:color w:val="000000" w:themeColor="text1"/>
                <w:lang w:val="lv-LV"/>
              </w:rPr>
              <w:t>kolonnām</w:t>
            </w:r>
            <w:proofErr w:type="spellEnd"/>
            <w:r w:rsidR="008811B1" w:rsidRPr="00CC739E">
              <w:rPr>
                <w:color w:val="000000" w:themeColor="text1"/>
                <w:lang w:val="lv-LV"/>
              </w:rPr>
              <w:t xml:space="preserve">, kas </w:t>
            </w:r>
            <w:proofErr w:type="spellStart"/>
            <w:r w:rsidR="008811B1" w:rsidRPr="00CC739E">
              <w:rPr>
                <w:color w:val="000000" w:themeColor="text1"/>
                <w:lang w:val="lv-LV"/>
              </w:rPr>
              <w:t>balstās</w:t>
            </w:r>
            <w:proofErr w:type="spellEnd"/>
            <w:r w:rsidR="008811B1" w:rsidRPr="00CC739E">
              <w:rPr>
                <w:color w:val="000000" w:themeColor="text1"/>
                <w:lang w:val="lv-LV"/>
              </w:rPr>
              <w:t xml:space="preserve"> uz stabveida pamatiem. Starp </w:t>
            </w:r>
            <w:proofErr w:type="spellStart"/>
            <w:r w:rsidR="008811B1" w:rsidRPr="00CC739E">
              <w:rPr>
                <w:color w:val="000000" w:themeColor="text1"/>
                <w:lang w:val="lv-LV"/>
              </w:rPr>
              <w:t>tērauda</w:t>
            </w:r>
            <w:proofErr w:type="spellEnd"/>
            <w:r w:rsidR="008811B1" w:rsidRPr="00CC739E">
              <w:rPr>
                <w:color w:val="000000" w:themeColor="text1"/>
                <w:lang w:val="lv-LV"/>
              </w:rPr>
              <w:t xml:space="preserve"> </w:t>
            </w:r>
            <w:proofErr w:type="spellStart"/>
            <w:r w:rsidR="008811B1" w:rsidRPr="00CC739E">
              <w:rPr>
                <w:color w:val="000000" w:themeColor="text1"/>
                <w:lang w:val="lv-LV"/>
              </w:rPr>
              <w:t>kolonnām</w:t>
            </w:r>
            <w:proofErr w:type="spellEnd"/>
            <w:r w:rsidR="008811B1" w:rsidRPr="00CC739E">
              <w:rPr>
                <w:color w:val="000000" w:themeColor="text1"/>
                <w:lang w:val="lv-LV"/>
              </w:rPr>
              <w:t xml:space="preserve"> </w:t>
            </w:r>
            <w:proofErr w:type="spellStart"/>
            <w:r w:rsidR="008811B1" w:rsidRPr="00CC739E">
              <w:rPr>
                <w:color w:val="000000" w:themeColor="text1"/>
                <w:lang w:val="lv-LV"/>
              </w:rPr>
              <w:t>izbūvētas</w:t>
            </w:r>
            <w:proofErr w:type="spellEnd"/>
            <w:r w:rsidR="008811B1" w:rsidRPr="00CC739E">
              <w:rPr>
                <w:color w:val="000000" w:themeColor="text1"/>
                <w:lang w:val="lv-LV"/>
              </w:rPr>
              <w:t xml:space="preserve"> </w:t>
            </w:r>
            <w:proofErr w:type="spellStart"/>
            <w:r w:rsidR="008811B1" w:rsidRPr="00CC739E">
              <w:rPr>
                <w:color w:val="000000" w:themeColor="text1"/>
                <w:lang w:val="lv-LV"/>
              </w:rPr>
              <w:t>columbia</w:t>
            </w:r>
            <w:proofErr w:type="spellEnd"/>
            <w:r w:rsidR="008811B1" w:rsidRPr="00CC739E">
              <w:rPr>
                <w:color w:val="000000" w:themeColor="text1"/>
                <w:lang w:val="lv-LV"/>
              </w:rPr>
              <w:t xml:space="preserve"> - kivi </w:t>
            </w:r>
            <w:proofErr w:type="spellStart"/>
            <w:r w:rsidR="008811B1" w:rsidRPr="00CC739E">
              <w:rPr>
                <w:color w:val="000000" w:themeColor="text1"/>
                <w:lang w:val="lv-LV"/>
              </w:rPr>
              <w:t>mūra</w:t>
            </w:r>
            <w:proofErr w:type="spellEnd"/>
            <w:r w:rsidR="008811B1" w:rsidRPr="00CC739E">
              <w:rPr>
                <w:color w:val="000000" w:themeColor="text1"/>
                <w:lang w:val="lv-LV"/>
              </w:rPr>
              <w:t xml:space="preserve"> sienu </w:t>
            </w:r>
            <w:proofErr w:type="spellStart"/>
            <w:r w:rsidR="008811B1" w:rsidRPr="00CC739E">
              <w:rPr>
                <w:color w:val="000000" w:themeColor="text1"/>
                <w:lang w:val="lv-LV"/>
              </w:rPr>
              <w:t>aizpildījumi</w:t>
            </w:r>
            <w:proofErr w:type="spellEnd"/>
            <w:r w:rsidR="008811B1" w:rsidRPr="00CC739E">
              <w:rPr>
                <w:color w:val="000000" w:themeColor="text1"/>
                <w:lang w:val="lv-LV"/>
              </w:rPr>
              <w:t xml:space="preserve">. </w:t>
            </w:r>
            <w:proofErr w:type="spellStart"/>
            <w:r w:rsidR="00D83C10" w:rsidRPr="00CC739E">
              <w:rPr>
                <w:color w:val="000000" w:themeColor="text1"/>
                <w:lang w:val="lv-LV"/>
              </w:rPr>
              <w:t>Starpstāvu</w:t>
            </w:r>
            <w:proofErr w:type="spellEnd"/>
            <w:r w:rsidR="00D83C10" w:rsidRPr="00CC739E">
              <w:rPr>
                <w:color w:val="000000" w:themeColor="text1"/>
                <w:lang w:val="lv-LV"/>
              </w:rPr>
              <w:t xml:space="preserve"> </w:t>
            </w:r>
            <w:proofErr w:type="spellStart"/>
            <w:r w:rsidR="00D83C10" w:rsidRPr="00CC739E">
              <w:rPr>
                <w:color w:val="000000" w:themeColor="text1"/>
                <w:lang w:val="lv-LV"/>
              </w:rPr>
              <w:t>pārsegumu</w:t>
            </w:r>
            <w:proofErr w:type="spellEnd"/>
            <w:r w:rsidR="00D83C10" w:rsidRPr="00CC739E">
              <w:rPr>
                <w:color w:val="000000" w:themeColor="text1"/>
                <w:lang w:val="lv-LV"/>
              </w:rPr>
              <w:t xml:space="preserve"> </w:t>
            </w:r>
            <w:proofErr w:type="spellStart"/>
            <w:r w:rsidR="00D83C10" w:rsidRPr="00CC739E">
              <w:rPr>
                <w:color w:val="000000" w:themeColor="text1"/>
                <w:lang w:val="lv-LV"/>
              </w:rPr>
              <w:t>nesoša</w:t>
            </w:r>
            <w:proofErr w:type="spellEnd"/>
            <w:r w:rsidR="00D83C10" w:rsidRPr="00CC739E">
              <w:rPr>
                <w:color w:val="000000" w:themeColor="text1"/>
                <w:lang w:val="lv-LV"/>
              </w:rPr>
              <w:t xml:space="preserve">̄ konstrukcija veidota no saliekamajiem dobajiem </w:t>
            </w:r>
            <w:proofErr w:type="spellStart"/>
            <w:r w:rsidR="00D83C10" w:rsidRPr="00CC739E">
              <w:rPr>
                <w:color w:val="000000" w:themeColor="text1"/>
                <w:lang w:val="lv-LV"/>
              </w:rPr>
              <w:t>pārseguma</w:t>
            </w:r>
            <w:proofErr w:type="spellEnd"/>
            <w:r w:rsidR="00D83C10" w:rsidRPr="00CC739E">
              <w:rPr>
                <w:color w:val="000000" w:themeColor="text1"/>
                <w:lang w:val="lv-LV"/>
              </w:rPr>
              <w:t xml:space="preserve"> </w:t>
            </w:r>
            <w:proofErr w:type="spellStart"/>
            <w:r w:rsidR="00D83C10" w:rsidRPr="00CC739E">
              <w:rPr>
                <w:color w:val="000000" w:themeColor="text1"/>
                <w:lang w:val="lv-LV"/>
              </w:rPr>
              <w:t>paneļiem</w:t>
            </w:r>
            <w:proofErr w:type="spellEnd"/>
            <w:r w:rsidR="00D83C10" w:rsidRPr="00CC739E">
              <w:rPr>
                <w:color w:val="000000" w:themeColor="text1"/>
                <w:lang w:val="lv-LV"/>
              </w:rPr>
              <w:t xml:space="preserve">, kas </w:t>
            </w:r>
            <w:proofErr w:type="spellStart"/>
            <w:r w:rsidR="00D83C10" w:rsidRPr="00CC739E">
              <w:rPr>
                <w:color w:val="000000" w:themeColor="text1"/>
                <w:lang w:val="lv-LV"/>
              </w:rPr>
              <w:t>balstās</w:t>
            </w:r>
            <w:proofErr w:type="spellEnd"/>
            <w:r w:rsidR="00D83C10" w:rsidRPr="00CC739E">
              <w:rPr>
                <w:color w:val="000000" w:themeColor="text1"/>
                <w:lang w:val="lv-LV"/>
              </w:rPr>
              <w:t xml:space="preserve"> uz </w:t>
            </w:r>
            <w:proofErr w:type="spellStart"/>
            <w:r w:rsidR="00D83C10" w:rsidRPr="00CC739E">
              <w:rPr>
                <w:color w:val="000000" w:themeColor="text1"/>
                <w:lang w:val="lv-LV"/>
              </w:rPr>
              <w:t>tērauda</w:t>
            </w:r>
            <w:proofErr w:type="spellEnd"/>
            <w:r w:rsidR="00D83C10" w:rsidRPr="00CC739E">
              <w:rPr>
                <w:color w:val="000000" w:themeColor="text1"/>
                <w:lang w:val="lv-LV"/>
              </w:rPr>
              <w:t xml:space="preserve"> </w:t>
            </w:r>
            <w:proofErr w:type="spellStart"/>
            <w:r w:rsidR="00D83C10" w:rsidRPr="00CC739E">
              <w:rPr>
                <w:color w:val="000000" w:themeColor="text1"/>
                <w:lang w:val="lv-LV"/>
              </w:rPr>
              <w:t>sijām</w:t>
            </w:r>
            <w:proofErr w:type="spellEnd"/>
            <w:r w:rsidR="00D83C10" w:rsidRPr="00CC739E">
              <w:rPr>
                <w:color w:val="000000" w:themeColor="text1"/>
                <w:lang w:val="lv-LV"/>
              </w:rPr>
              <w:t>.</w:t>
            </w:r>
          </w:p>
          <w:p w14:paraId="028D5143" w14:textId="77777777" w:rsidR="00E708FC" w:rsidRPr="00CC739E" w:rsidRDefault="00D83C10" w:rsidP="00D83C10">
            <w:pPr>
              <w:jc w:val="both"/>
              <w:rPr>
                <w:color w:val="000000" w:themeColor="text1"/>
                <w:lang w:val="lv-LV"/>
              </w:rPr>
            </w:pPr>
            <w:r w:rsidRPr="00D83C10">
              <w:rPr>
                <w:color w:val="000000" w:themeColor="text1"/>
                <w:lang w:val="lv-LV"/>
              </w:rPr>
              <w:lastRenderedPageBreak/>
              <w:t xml:space="preserve">Jumta </w:t>
            </w:r>
            <w:proofErr w:type="spellStart"/>
            <w:r w:rsidRPr="00D83C10">
              <w:rPr>
                <w:color w:val="000000" w:themeColor="text1"/>
                <w:lang w:val="lv-LV"/>
              </w:rPr>
              <w:t>nesošās</w:t>
            </w:r>
            <w:proofErr w:type="spellEnd"/>
            <w:r w:rsidRPr="00D83C10">
              <w:rPr>
                <w:color w:val="000000" w:themeColor="text1"/>
                <w:lang w:val="lv-LV"/>
              </w:rPr>
              <w:t xml:space="preserve"> konstrukcijas veidota no </w:t>
            </w:r>
            <w:proofErr w:type="spellStart"/>
            <w:r w:rsidRPr="00D83C10">
              <w:rPr>
                <w:color w:val="000000" w:themeColor="text1"/>
                <w:lang w:val="lv-LV"/>
              </w:rPr>
              <w:t>tērauda</w:t>
            </w:r>
            <w:proofErr w:type="spellEnd"/>
            <w:r w:rsidRPr="00D83C10">
              <w:rPr>
                <w:color w:val="000000" w:themeColor="text1"/>
                <w:lang w:val="lv-LV"/>
              </w:rPr>
              <w:t xml:space="preserve"> lokiem. </w:t>
            </w:r>
            <w:proofErr w:type="spellStart"/>
            <w:r w:rsidRPr="00D83C10">
              <w:rPr>
                <w:color w:val="000000" w:themeColor="text1"/>
                <w:lang w:val="lv-LV"/>
              </w:rPr>
              <w:t>Tērauda</w:t>
            </w:r>
            <w:proofErr w:type="spellEnd"/>
            <w:r w:rsidRPr="00D83C10">
              <w:rPr>
                <w:color w:val="000000" w:themeColor="text1"/>
                <w:lang w:val="lv-LV"/>
              </w:rPr>
              <w:t xml:space="preserve"> loki veidoti no </w:t>
            </w:r>
            <w:proofErr w:type="spellStart"/>
            <w:r w:rsidRPr="00D83C10">
              <w:rPr>
                <w:color w:val="000000" w:themeColor="text1"/>
                <w:lang w:val="lv-LV"/>
              </w:rPr>
              <w:t>dubult</w:t>
            </w:r>
            <w:proofErr w:type="spellEnd"/>
            <w:r w:rsidRPr="00D83C10">
              <w:rPr>
                <w:color w:val="000000" w:themeColor="text1"/>
                <w:lang w:val="lv-LV"/>
              </w:rPr>
              <w:t xml:space="preserve"> T profiliem. </w:t>
            </w:r>
            <w:proofErr w:type="spellStart"/>
            <w:r w:rsidRPr="00CC739E">
              <w:rPr>
                <w:color w:val="000000" w:themeColor="text1"/>
                <w:lang w:val="lv-LV"/>
              </w:rPr>
              <w:t>Nosedzoša</w:t>
            </w:r>
            <w:proofErr w:type="spellEnd"/>
            <w:r w:rsidRPr="00CC739E">
              <w:rPr>
                <w:color w:val="000000" w:themeColor="text1"/>
                <w:lang w:val="lv-LV"/>
              </w:rPr>
              <w:t xml:space="preserve">̄ jumta konstrukcija virs </w:t>
            </w:r>
            <w:proofErr w:type="spellStart"/>
            <w:r w:rsidRPr="00CC739E">
              <w:rPr>
                <w:color w:val="000000" w:themeColor="text1"/>
                <w:lang w:val="lv-LV"/>
              </w:rPr>
              <w:t>universālās</w:t>
            </w:r>
            <w:proofErr w:type="spellEnd"/>
            <w:r w:rsidRPr="00CC739E">
              <w:rPr>
                <w:color w:val="000000" w:themeColor="text1"/>
                <w:lang w:val="lv-LV"/>
              </w:rPr>
              <w:t xml:space="preserve"> sporta </w:t>
            </w:r>
            <w:proofErr w:type="spellStart"/>
            <w:r w:rsidRPr="00CC739E">
              <w:rPr>
                <w:color w:val="000000" w:themeColor="text1"/>
                <w:lang w:val="lv-LV"/>
              </w:rPr>
              <w:t>zāles</w:t>
            </w:r>
            <w:proofErr w:type="spellEnd"/>
            <w:r w:rsidRPr="00CC739E">
              <w:rPr>
                <w:color w:val="000000" w:themeColor="text1"/>
                <w:lang w:val="lv-LV"/>
              </w:rPr>
              <w:t xml:space="preserve"> ir veidota no Z profiliem. No </w:t>
            </w:r>
            <w:proofErr w:type="spellStart"/>
            <w:r w:rsidRPr="00CC739E">
              <w:rPr>
                <w:color w:val="000000" w:themeColor="text1"/>
                <w:lang w:val="lv-LV"/>
              </w:rPr>
              <w:t>apakšas</w:t>
            </w:r>
            <w:proofErr w:type="spellEnd"/>
            <w:r w:rsidRPr="00CC739E">
              <w:rPr>
                <w:color w:val="000000" w:themeColor="text1"/>
                <w:lang w:val="lv-LV"/>
              </w:rPr>
              <w:t xml:space="preserve"> ir </w:t>
            </w:r>
            <w:proofErr w:type="spellStart"/>
            <w:r w:rsidRPr="00CC739E">
              <w:rPr>
                <w:color w:val="000000" w:themeColor="text1"/>
                <w:lang w:val="lv-LV"/>
              </w:rPr>
              <w:t>stiprinātas</w:t>
            </w:r>
            <w:proofErr w:type="spellEnd"/>
            <w:r w:rsidRPr="00CC739E">
              <w:rPr>
                <w:color w:val="000000" w:themeColor="text1"/>
                <w:lang w:val="lv-LV"/>
              </w:rPr>
              <w:t xml:space="preserve"> </w:t>
            </w:r>
            <w:proofErr w:type="spellStart"/>
            <w:r w:rsidRPr="00CC739E">
              <w:rPr>
                <w:color w:val="000000" w:themeColor="text1"/>
                <w:lang w:val="lv-LV"/>
              </w:rPr>
              <w:t>profilētās</w:t>
            </w:r>
            <w:proofErr w:type="spellEnd"/>
            <w:r w:rsidRPr="00CC739E">
              <w:rPr>
                <w:color w:val="000000" w:themeColor="text1"/>
                <w:lang w:val="lv-LV"/>
              </w:rPr>
              <w:t xml:space="preserve"> loksnes. Starp profiliem ir </w:t>
            </w:r>
            <w:proofErr w:type="spellStart"/>
            <w:r w:rsidRPr="00CC739E">
              <w:rPr>
                <w:color w:val="000000" w:themeColor="text1"/>
                <w:lang w:val="lv-LV"/>
              </w:rPr>
              <w:t>siltumizolācija</w:t>
            </w:r>
            <w:proofErr w:type="spellEnd"/>
            <w:r w:rsidRPr="00CC739E">
              <w:rPr>
                <w:color w:val="000000" w:themeColor="text1"/>
                <w:lang w:val="lv-LV"/>
              </w:rPr>
              <w:t xml:space="preserve">. Virs Z profiliem </w:t>
            </w:r>
            <w:proofErr w:type="spellStart"/>
            <w:r w:rsidRPr="00CC739E">
              <w:rPr>
                <w:color w:val="000000" w:themeColor="text1"/>
                <w:lang w:val="lv-LV"/>
              </w:rPr>
              <w:t>izbūvētas</w:t>
            </w:r>
            <w:proofErr w:type="spellEnd"/>
            <w:r w:rsidRPr="00CC739E">
              <w:rPr>
                <w:color w:val="000000" w:themeColor="text1"/>
                <w:lang w:val="lv-LV"/>
              </w:rPr>
              <w:t xml:space="preserve"> latas uz </w:t>
            </w:r>
            <w:proofErr w:type="spellStart"/>
            <w:r w:rsidRPr="00CC739E">
              <w:rPr>
                <w:color w:val="000000" w:themeColor="text1"/>
                <w:lang w:val="lv-LV"/>
              </w:rPr>
              <w:t>kurām</w:t>
            </w:r>
            <w:proofErr w:type="spellEnd"/>
            <w:r w:rsidRPr="00CC739E">
              <w:rPr>
                <w:color w:val="000000" w:themeColor="text1"/>
                <w:lang w:val="lv-LV"/>
              </w:rPr>
              <w:t xml:space="preserve"> </w:t>
            </w:r>
            <w:proofErr w:type="spellStart"/>
            <w:r w:rsidRPr="00CC739E">
              <w:rPr>
                <w:color w:val="000000" w:themeColor="text1"/>
                <w:lang w:val="lv-LV"/>
              </w:rPr>
              <w:t>balstās</w:t>
            </w:r>
            <w:proofErr w:type="spellEnd"/>
            <w:r w:rsidRPr="00CC739E">
              <w:rPr>
                <w:color w:val="000000" w:themeColor="text1"/>
                <w:lang w:val="lv-LV"/>
              </w:rPr>
              <w:t xml:space="preserve"> </w:t>
            </w:r>
            <w:proofErr w:type="spellStart"/>
            <w:r w:rsidRPr="00CC739E">
              <w:rPr>
                <w:color w:val="000000" w:themeColor="text1"/>
                <w:lang w:val="lv-LV"/>
              </w:rPr>
              <w:t>metāla</w:t>
            </w:r>
            <w:proofErr w:type="spellEnd"/>
            <w:r w:rsidRPr="00CC739E">
              <w:rPr>
                <w:color w:val="000000" w:themeColor="text1"/>
                <w:lang w:val="lv-LV"/>
              </w:rPr>
              <w:t xml:space="preserve"> </w:t>
            </w:r>
            <w:proofErr w:type="spellStart"/>
            <w:r w:rsidRPr="00CC739E">
              <w:rPr>
                <w:color w:val="000000" w:themeColor="text1"/>
                <w:lang w:val="lv-LV"/>
              </w:rPr>
              <w:t>profilētais</w:t>
            </w:r>
            <w:proofErr w:type="spellEnd"/>
            <w:r w:rsidRPr="00CC739E">
              <w:rPr>
                <w:color w:val="000000" w:themeColor="text1"/>
                <w:lang w:val="lv-LV"/>
              </w:rPr>
              <w:t xml:space="preserve"> </w:t>
            </w:r>
            <w:proofErr w:type="spellStart"/>
            <w:r w:rsidRPr="00CC739E">
              <w:rPr>
                <w:color w:val="000000" w:themeColor="text1"/>
                <w:lang w:val="lv-LV"/>
              </w:rPr>
              <w:t>lokšņu</w:t>
            </w:r>
            <w:proofErr w:type="spellEnd"/>
            <w:r w:rsidRPr="00CC739E">
              <w:rPr>
                <w:color w:val="000000" w:themeColor="text1"/>
                <w:lang w:val="lv-LV"/>
              </w:rPr>
              <w:t xml:space="preserve"> segums. </w:t>
            </w:r>
            <w:proofErr w:type="spellStart"/>
            <w:r w:rsidRPr="00CC739E">
              <w:rPr>
                <w:color w:val="000000" w:themeColor="text1"/>
                <w:lang w:val="lv-LV"/>
              </w:rPr>
              <w:t>Daļai</w:t>
            </w:r>
            <w:proofErr w:type="spellEnd"/>
            <w:r w:rsidRPr="00CC739E">
              <w:rPr>
                <w:color w:val="000000" w:themeColor="text1"/>
                <w:lang w:val="lv-LV"/>
              </w:rPr>
              <w:t xml:space="preserve"> jumta izveidots jauns segums no </w:t>
            </w:r>
            <w:proofErr w:type="spellStart"/>
            <w:r w:rsidRPr="00CC739E">
              <w:rPr>
                <w:color w:val="000000" w:themeColor="text1"/>
                <w:lang w:val="lv-LV"/>
              </w:rPr>
              <w:t>saplākšņa</w:t>
            </w:r>
            <w:proofErr w:type="spellEnd"/>
            <w:r w:rsidRPr="00CC739E">
              <w:rPr>
                <w:color w:val="000000" w:themeColor="text1"/>
                <w:lang w:val="lv-LV"/>
              </w:rPr>
              <w:t xml:space="preserve"> un bitumena </w:t>
            </w:r>
            <w:proofErr w:type="spellStart"/>
            <w:r w:rsidRPr="00CC739E">
              <w:rPr>
                <w:color w:val="000000" w:themeColor="text1"/>
                <w:lang w:val="lv-LV"/>
              </w:rPr>
              <w:t>ruļļmateriāla</w:t>
            </w:r>
            <w:proofErr w:type="spellEnd"/>
            <w:r w:rsidRPr="00CC739E">
              <w:rPr>
                <w:color w:val="000000" w:themeColor="text1"/>
                <w:lang w:val="lv-LV"/>
              </w:rPr>
              <w:t xml:space="preserve">. Virs ledus halles jumta seguma konstrukcija veidota no </w:t>
            </w:r>
            <w:proofErr w:type="spellStart"/>
            <w:r w:rsidRPr="00CC739E">
              <w:rPr>
                <w:color w:val="000000" w:themeColor="text1"/>
                <w:lang w:val="lv-LV"/>
              </w:rPr>
              <w:t>nesošās</w:t>
            </w:r>
            <w:proofErr w:type="spellEnd"/>
            <w:r w:rsidRPr="00CC739E">
              <w:rPr>
                <w:color w:val="000000" w:themeColor="text1"/>
                <w:lang w:val="lv-LV"/>
              </w:rPr>
              <w:t xml:space="preserve"> </w:t>
            </w:r>
            <w:proofErr w:type="spellStart"/>
            <w:r w:rsidRPr="00CC739E">
              <w:rPr>
                <w:color w:val="000000" w:themeColor="text1"/>
                <w:lang w:val="lv-LV"/>
              </w:rPr>
              <w:t>profilloksnes</w:t>
            </w:r>
            <w:proofErr w:type="spellEnd"/>
            <w:r w:rsidRPr="00CC739E">
              <w:rPr>
                <w:color w:val="000000" w:themeColor="text1"/>
                <w:lang w:val="lv-LV"/>
              </w:rPr>
              <w:t xml:space="preserve">, kas </w:t>
            </w:r>
            <w:proofErr w:type="spellStart"/>
            <w:r w:rsidRPr="00CC739E">
              <w:rPr>
                <w:color w:val="000000" w:themeColor="text1"/>
                <w:lang w:val="lv-LV"/>
              </w:rPr>
              <w:t>balstās</w:t>
            </w:r>
            <w:proofErr w:type="spellEnd"/>
            <w:r w:rsidRPr="00CC739E">
              <w:rPr>
                <w:color w:val="000000" w:themeColor="text1"/>
                <w:lang w:val="lv-LV"/>
              </w:rPr>
              <w:t xml:space="preserve"> uz </w:t>
            </w:r>
            <w:proofErr w:type="spellStart"/>
            <w:r w:rsidRPr="00CC739E">
              <w:rPr>
                <w:color w:val="000000" w:themeColor="text1"/>
                <w:lang w:val="lv-LV"/>
              </w:rPr>
              <w:t>tērauda</w:t>
            </w:r>
            <w:proofErr w:type="spellEnd"/>
            <w:r w:rsidRPr="00CC739E">
              <w:rPr>
                <w:color w:val="000000" w:themeColor="text1"/>
                <w:lang w:val="lv-LV"/>
              </w:rPr>
              <w:t xml:space="preserve"> lokiem. Virs </w:t>
            </w:r>
            <w:proofErr w:type="spellStart"/>
            <w:r w:rsidRPr="00CC739E">
              <w:rPr>
                <w:color w:val="000000" w:themeColor="text1"/>
                <w:lang w:val="lv-LV"/>
              </w:rPr>
              <w:t>profilloksnes</w:t>
            </w:r>
            <w:proofErr w:type="spellEnd"/>
            <w:r w:rsidRPr="00CC739E">
              <w:rPr>
                <w:color w:val="000000" w:themeColor="text1"/>
                <w:lang w:val="lv-LV"/>
              </w:rPr>
              <w:t xml:space="preserve"> </w:t>
            </w:r>
            <w:proofErr w:type="spellStart"/>
            <w:r w:rsidRPr="00CC739E">
              <w:rPr>
                <w:color w:val="000000" w:themeColor="text1"/>
                <w:lang w:val="lv-LV"/>
              </w:rPr>
              <w:t>izbūvēti</w:t>
            </w:r>
            <w:proofErr w:type="spellEnd"/>
            <w:r w:rsidRPr="00CC739E">
              <w:rPr>
                <w:color w:val="000000" w:themeColor="text1"/>
                <w:lang w:val="lv-LV"/>
              </w:rPr>
              <w:t xml:space="preserve"> Z profili un </w:t>
            </w:r>
            <w:proofErr w:type="spellStart"/>
            <w:r w:rsidRPr="00CC739E">
              <w:rPr>
                <w:color w:val="000000" w:themeColor="text1"/>
                <w:lang w:val="lv-LV"/>
              </w:rPr>
              <w:t>siltumizolācija</w:t>
            </w:r>
            <w:proofErr w:type="spellEnd"/>
            <w:r w:rsidRPr="00CC739E">
              <w:rPr>
                <w:color w:val="000000" w:themeColor="text1"/>
                <w:lang w:val="lv-LV"/>
              </w:rPr>
              <w:t xml:space="preserve">. Virs Z profiliem </w:t>
            </w:r>
            <w:proofErr w:type="spellStart"/>
            <w:r w:rsidRPr="00CC739E">
              <w:rPr>
                <w:color w:val="000000" w:themeColor="text1"/>
                <w:lang w:val="lv-LV"/>
              </w:rPr>
              <w:t>izbūvētas</w:t>
            </w:r>
            <w:proofErr w:type="spellEnd"/>
            <w:r w:rsidRPr="00CC739E">
              <w:rPr>
                <w:color w:val="000000" w:themeColor="text1"/>
                <w:lang w:val="lv-LV"/>
              </w:rPr>
              <w:t xml:space="preserve"> latas, uz </w:t>
            </w:r>
            <w:proofErr w:type="spellStart"/>
            <w:r w:rsidRPr="00CC739E">
              <w:rPr>
                <w:color w:val="000000" w:themeColor="text1"/>
                <w:lang w:val="lv-LV"/>
              </w:rPr>
              <w:t>kurām</w:t>
            </w:r>
            <w:proofErr w:type="spellEnd"/>
            <w:r w:rsidRPr="00CC739E">
              <w:rPr>
                <w:color w:val="000000" w:themeColor="text1"/>
                <w:lang w:val="lv-LV"/>
              </w:rPr>
              <w:t xml:space="preserve"> </w:t>
            </w:r>
            <w:proofErr w:type="spellStart"/>
            <w:r w:rsidRPr="00CC739E">
              <w:rPr>
                <w:color w:val="000000" w:themeColor="text1"/>
                <w:lang w:val="lv-LV"/>
              </w:rPr>
              <w:t>balstās</w:t>
            </w:r>
            <w:proofErr w:type="spellEnd"/>
            <w:r w:rsidRPr="00CC739E">
              <w:rPr>
                <w:color w:val="000000" w:themeColor="text1"/>
                <w:lang w:val="lv-LV"/>
              </w:rPr>
              <w:t xml:space="preserve"> </w:t>
            </w:r>
            <w:proofErr w:type="spellStart"/>
            <w:r w:rsidRPr="00CC739E">
              <w:rPr>
                <w:color w:val="000000" w:themeColor="text1"/>
                <w:lang w:val="lv-LV"/>
              </w:rPr>
              <w:t>metāla</w:t>
            </w:r>
            <w:proofErr w:type="spellEnd"/>
            <w:r w:rsidRPr="00CC739E">
              <w:rPr>
                <w:color w:val="000000" w:themeColor="text1"/>
                <w:lang w:val="lv-LV"/>
              </w:rPr>
              <w:t xml:space="preserve"> </w:t>
            </w:r>
            <w:proofErr w:type="spellStart"/>
            <w:r w:rsidRPr="00CC739E">
              <w:rPr>
                <w:color w:val="000000" w:themeColor="text1"/>
                <w:lang w:val="lv-LV"/>
              </w:rPr>
              <w:t>profilētais</w:t>
            </w:r>
            <w:proofErr w:type="spellEnd"/>
            <w:r w:rsidRPr="00CC739E">
              <w:rPr>
                <w:color w:val="000000" w:themeColor="text1"/>
                <w:lang w:val="lv-LV"/>
              </w:rPr>
              <w:t xml:space="preserve"> jumta segums. </w:t>
            </w:r>
            <w:r w:rsidRPr="00D83C10">
              <w:rPr>
                <w:color w:val="000000" w:themeColor="text1"/>
                <w:lang w:val="lv-LV"/>
              </w:rPr>
              <w:t xml:space="preserve">Jumta loku </w:t>
            </w:r>
            <w:proofErr w:type="spellStart"/>
            <w:r w:rsidRPr="00D83C10">
              <w:rPr>
                <w:color w:val="000000" w:themeColor="text1"/>
                <w:lang w:val="lv-LV"/>
              </w:rPr>
              <w:t>pārklāšanas</w:t>
            </w:r>
            <w:proofErr w:type="spellEnd"/>
            <w:r w:rsidRPr="00D83C10">
              <w:rPr>
                <w:color w:val="000000" w:themeColor="text1"/>
                <w:lang w:val="lv-LV"/>
              </w:rPr>
              <w:t xml:space="preserve"> zonā jumta segums veidots no bitumena.</w:t>
            </w:r>
          </w:p>
          <w:p w14:paraId="723C9332" w14:textId="6829D7A1" w:rsidR="00E708FC" w:rsidRPr="00CC739E" w:rsidRDefault="00E708FC" w:rsidP="00E708FC">
            <w:pPr>
              <w:jc w:val="both"/>
              <w:rPr>
                <w:color w:val="000000" w:themeColor="text1"/>
                <w:lang w:val="lv-LV"/>
              </w:rPr>
            </w:pPr>
            <w:r w:rsidRPr="00CC739E">
              <w:rPr>
                <w:color w:val="000000" w:themeColor="text1"/>
                <w:lang w:val="lv-LV"/>
              </w:rPr>
              <w:t xml:space="preserve">Logu </w:t>
            </w:r>
            <w:proofErr w:type="spellStart"/>
            <w:r w:rsidRPr="00CC739E">
              <w:rPr>
                <w:color w:val="000000" w:themeColor="text1"/>
                <w:lang w:val="lv-LV"/>
              </w:rPr>
              <w:t>rāmji</w:t>
            </w:r>
            <w:proofErr w:type="spellEnd"/>
            <w:r w:rsidRPr="00CC739E">
              <w:rPr>
                <w:color w:val="000000" w:themeColor="text1"/>
                <w:lang w:val="lv-LV"/>
              </w:rPr>
              <w:t xml:space="preserve"> un </w:t>
            </w:r>
            <w:proofErr w:type="spellStart"/>
            <w:r w:rsidRPr="00CC739E">
              <w:rPr>
                <w:color w:val="000000" w:themeColor="text1"/>
                <w:lang w:val="lv-LV"/>
              </w:rPr>
              <w:t>vērtnes</w:t>
            </w:r>
            <w:proofErr w:type="spellEnd"/>
            <w:r w:rsidRPr="00CC739E">
              <w:rPr>
                <w:color w:val="000000" w:themeColor="text1"/>
                <w:lang w:val="lv-LV"/>
              </w:rPr>
              <w:t xml:space="preserve"> veidotas no </w:t>
            </w:r>
            <w:proofErr w:type="spellStart"/>
            <w:r w:rsidRPr="00CC739E">
              <w:rPr>
                <w:color w:val="000000" w:themeColor="text1"/>
                <w:lang w:val="lv-LV"/>
              </w:rPr>
              <w:t>pvc</w:t>
            </w:r>
            <w:proofErr w:type="spellEnd"/>
            <w:r w:rsidRPr="00CC739E">
              <w:rPr>
                <w:color w:val="000000" w:themeColor="text1"/>
                <w:lang w:val="lv-LV"/>
              </w:rPr>
              <w:t xml:space="preserve">. Logu stiklojums – dubults.  Durvju </w:t>
            </w:r>
            <w:proofErr w:type="spellStart"/>
            <w:r w:rsidRPr="00CC739E">
              <w:rPr>
                <w:color w:val="000000" w:themeColor="text1"/>
                <w:lang w:val="lv-LV"/>
              </w:rPr>
              <w:t>rāmji</w:t>
            </w:r>
            <w:proofErr w:type="spellEnd"/>
            <w:r w:rsidRPr="00CC739E">
              <w:rPr>
                <w:color w:val="000000" w:themeColor="text1"/>
                <w:lang w:val="lv-LV"/>
              </w:rPr>
              <w:t xml:space="preserve"> un </w:t>
            </w:r>
            <w:proofErr w:type="spellStart"/>
            <w:r w:rsidRPr="00CC739E">
              <w:rPr>
                <w:color w:val="000000" w:themeColor="text1"/>
                <w:lang w:val="lv-LV"/>
              </w:rPr>
              <w:t>vērtnes</w:t>
            </w:r>
            <w:proofErr w:type="spellEnd"/>
            <w:r w:rsidRPr="00CC739E">
              <w:rPr>
                <w:color w:val="000000" w:themeColor="text1"/>
                <w:lang w:val="lv-LV"/>
              </w:rPr>
              <w:t xml:space="preserve"> veidotas no </w:t>
            </w:r>
            <w:proofErr w:type="spellStart"/>
            <w:r w:rsidRPr="00CC739E">
              <w:rPr>
                <w:color w:val="000000" w:themeColor="text1"/>
                <w:lang w:val="lv-LV"/>
              </w:rPr>
              <w:t>pvc</w:t>
            </w:r>
            <w:proofErr w:type="spellEnd"/>
            <w:r w:rsidRPr="00CC739E">
              <w:rPr>
                <w:color w:val="000000" w:themeColor="text1"/>
                <w:lang w:val="lv-LV"/>
              </w:rPr>
              <w:t xml:space="preserve">, koka un </w:t>
            </w:r>
            <w:proofErr w:type="spellStart"/>
            <w:r w:rsidRPr="00CC739E">
              <w:rPr>
                <w:color w:val="000000" w:themeColor="text1"/>
                <w:lang w:val="lv-LV"/>
              </w:rPr>
              <w:t>tērauda</w:t>
            </w:r>
            <w:proofErr w:type="spellEnd"/>
            <w:r w:rsidRPr="00CC739E">
              <w:rPr>
                <w:color w:val="000000" w:themeColor="text1"/>
                <w:lang w:val="lv-LV"/>
              </w:rPr>
              <w:t>.</w:t>
            </w:r>
          </w:p>
          <w:p w14:paraId="7DD766AB" w14:textId="457CFDEF" w:rsidR="00562AAE" w:rsidRPr="00CC739E" w:rsidRDefault="00E030B1" w:rsidP="00061C63">
            <w:pPr>
              <w:jc w:val="both"/>
              <w:rPr>
                <w:color w:val="000000" w:themeColor="text1"/>
                <w:lang w:val="lv-LV"/>
              </w:rPr>
            </w:pPr>
            <w:proofErr w:type="spellStart"/>
            <w:r w:rsidRPr="00E030B1">
              <w:rPr>
                <w:color w:val="000000" w:themeColor="text1"/>
                <w:lang w:val="lv-LV"/>
              </w:rPr>
              <w:t>Ēkas</w:t>
            </w:r>
            <w:proofErr w:type="spellEnd"/>
            <w:r w:rsidRPr="00E030B1">
              <w:rPr>
                <w:color w:val="000000" w:themeColor="text1"/>
                <w:lang w:val="lv-LV"/>
              </w:rPr>
              <w:t xml:space="preserve"> </w:t>
            </w:r>
            <w:proofErr w:type="spellStart"/>
            <w:r w:rsidRPr="00E030B1">
              <w:rPr>
                <w:color w:val="000000" w:themeColor="text1"/>
                <w:lang w:val="lv-LV"/>
              </w:rPr>
              <w:t>ārējo</w:t>
            </w:r>
            <w:proofErr w:type="spellEnd"/>
            <w:r w:rsidRPr="00E030B1">
              <w:rPr>
                <w:color w:val="000000" w:themeColor="text1"/>
                <w:lang w:val="lv-LV"/>
              </w:rPr>
              <w:t xml:space="preserve"> apdari veido </w:t>
            </w:r>
            <w:proofErr w:type="spellStart"/>
            <w:r w:rsidRPr="00E030B1">
              <w:rPr>
                <w:color w:val="000000" w:themeColor="text1"/>
                <w:lang w:val="lv-LV"/>
              </w:rPr>
              <w:t>krāsots</w:t>
            </w:r>
            <w:proofErr w:type="spellEnd"/>
            <w:r w:rsidRPr="00E030B1">
              <w:rPr>
                <w:color w:val="000000" w:themeColor="text1"/>
                <w:lang w:val="lv-LV"/>
              </w:rPr>
              <w:t xml:space="preserve"> </w:t>
            </w:r>
            <w:proofErr w:type="spellStart"/>
            <w:r w:rsidRPr="00E030B1">
              <w:rPr>
                <w:color w:val="000000" w:themeColor="text1"/>
                <w:lang w:val="lv-LV"/>
              </w:rPr>
              <w:t>dekoratīvais</w:t>
            </w:r>
            <w:proofErr w:type="spellEnd"/>
            <w:r w:rsidRPr="00E030B1">
              <w:rPr>
                <w:color w:val="000000" w:themeColor="text1"/>
                <w:lang w:val="lv-LV"/>
              </w:rPr>
              <w:t xml:space="preserve"> apmetums un </w:t>
            </w:r>
            <w:proofErr w:type="spellStart"/>
            <w:r w:rsidRPr="00E030B1">
              <w:rPr>
                <w:color w:val="000000" w:themeColor="text1"/>
                <w:lang w:val="lv-LV"/>
              </w:rPr>
              <w:t>Rannila</w:t>
            </w:r>
            <w:proofErr w:type="spellEnd"/>
            <w:r w:rsidRPr="00E030B1">
              <w:rPr>
                <w:color w:val="000000" w:themeColor="text1"/>
                <w:lang w:val="lv-LV"/>
              </w:rPr>
              <w:t xml:space="preserve"> </w:t>
            </w:r>
            <w:r w:rsidRPr="00CC739E">
              <w:rPr>
                <w:color w:val="000000" w:themeColor="text1"/>
                <w:lang w:val="lv-LV"/>
              </w:rPr>
              <w:t xml:space="preserve">metāla </w:t>
            </w:r>
            <w:proofErr w:type="spellStart"/>
            <w:r w:rsidRPr="00E030B1">
              <w:rPr>
                <w:color w:val="000000" w:themeColor="text1"/>
                <w:lang w:val="lv-LV"/>
              </w:rPr>
              <w:t>lokšņu</w:t>
            </w:r>
            <w:proofErr w:type="spellEnd"/>
            <w:r w:rsidRPr="00E030B1">
              <w:rPr>
                <w:color w:val="000000" w:themeColor="text1"/>
                <w:lang w:val="lv-LV"/>
              </w:rPr>
              <w:t xml:space="preserve"> </w:t>
            </w:r>
            <w:proofErr w:type="spellStart"/>
            <w:r w:rsidRPr="00E030B1">
              <w:rPr>
                <w:color w:val="000000" w:themeColor="text1"/>
                <w:lang w:val="lv-LV"/>
              </w:rPr>
              <w:t>apšuvums</w:t>
            </w:r>
            <w:proofErr w:type="spellEnd"/>
            <w:r w:rsidRPr="00E030B1">
              <w:rPr>
                <w:color w:val="000000" w:themeColor="text1"/>
                <w:lang w:val="lv-LV"/>
              </w:rPr>
              <w:t xml:space="preserve">. </w:t>
            </w:r>
            <w:proofErr w:type="spellStart"/>
            <w:r w:rsidR="00AF4446" w:rsidRPr="00CC739E">
              <w:rPr>
                <w:color w:val="000000" w:themeColor="text1"/>
                <w:lang w:val="lv-LV"/>
              </w:rPr>
              <w:t>Tērauda</w:t>
            </w:r>
            <w:proofErr w:type="spellEnd"/>
            <w:r w:rsidR="00AF4446" w:rsidRPr="00CC739E">
              <w:rPr>
                <w:color w:val="000000" w:themeColor="text1"/>
                <w:lang w:val="lv-LV"/>
              </w:rPr>
              <w:t xml:space="preserve"> konstrukcijas </w:t>
            </w:r>
            <w:proofErr w:type="spellStart"/>
            <w:r w:rsidR="00AF4446" w:rsidRPr="00CC739E">
              <w:rPr>
                <w:color w:val="000000" w:themeColor="text1"/>
                <w:lang w:val="lv-LV"/>
              </w:rPr>
              <w:t>apšūtas</w:t>
            </w:r>
            <w:proofErr w:type="spellEnd"/>
            <w:r w:rsidR="00AF4446" w:rsidRPr="00CC739E">
              <w:rPr>
                <w:color w:val="000000" w:themeColor="text1"/>
                <w:lang w:val="lv-LV"/>
              </w:rPr>
              <w:t xml:space="preserve"> ar </w:t>
            </w:r>
            <w:proofErr w:type="spellStart"/>
            <w:r w:rsidR="00AF4446" w:rsidRPr="00CC739E">
              <w:rPr>
                <w:color w:val="000000" w:themeColor="text1"/>
                <w:lang w:val="lv-LV"/>
              </w:rPr>
              <w:t>minerit</w:t>
            </w:r>
            <w:proofErr w:type="spellEnd"/>
            <w:r w:rsidR="00AF4446" w:rsidRPr="00CC739E">
              <w:rPr>
                <w:color w:val="000000" w:themeColor="text1"/>
                <w:lang w:val="lv-LV"/>
              </w:rPr>
              <w:t xml:space="preserve"> </w:t>
            </w:r>
            <w:proofErr w:type="spellStart"/>
            <w:r w:rsidR="00AF4446" w:rsidRPr="00CC739E">
              <w:rPr>
                <w:color w:val="000000" w:themeColor="text1"/>
                <w:lang w:val="lv-LV"/>
              </w:rPr>
              <w:t>loksnēm</w:t>
            </w:r>
            <w:proofErr w:type="spellEnd"/>
            <w:r w:rsidR="00AF4446" w:rsidRPr="00CC739E">
              <w:rPr>
                <w:color w:val="000000" w:themeColor="text1"/>
                <w:lang w:val="lv-LV"/>
              </w:rPr>
              <w:t xml:space="preserve">. </w:t>
            </w:r>
          </w:p>
          <w:p w14:paraId="2938C93B" w14:textId="2D14069B" w:rsidR="00061C63" w:rsidRPr="00CC739E" w:rsidRDefault="00061C63" w:rsidP="00061C63">
            <w:pPr>
              <w:jc w:val="both"/>
              <w:rPr>
                <w:b/>
                <w:u w:val="single"/>
                <w:lang w:val="lv-LV"/>
              </w:rPr>
            </w:pPr>
            <w:r w:rsidRPr="00CC739E">
              <w:rPr>
                <w:color w:val="000000" w:themeColor="text1"/>
                <w:lang w:val="lv-LV"/>
              </w:rPr>
              <w:t xml:space="preserve">Ēkas </w:t>
            </w:r>
            <w:proofErr w:type="spellStart"/>
            <w:r w:rsidRPr="00CC739E">
              <w:rPr>
                <w:color w:val="000000" w:themeColor="text1"/>
                <w:lang w:val="lv-LV"/>
              </w:rPr>
              <w:t>energosertifikātā</w:t>
            </w:r>
            <w:proofErr w:type="spellEnd"/>
            <w:r w:rsidRPr="00CC739E">
              <w:rPr>
                <w:color w:val="000000" w:themeColor="text1"/>
                <w:lang w:val="lv-LV"/>
              </w:rPr>
              <w:t xml:space="preserve"> un tā pielikumos secināts, ka</w:t>
            </w:r>
            <w:r w:rsidR="00AF4446" w:rsidRPr="00CC739E">
              <w:rPr>
                <w:color w:val="000000" w:themeColor="text1"/>
                <w:lang w:val="lv-LV"/>
              </w:rPr>
              <w:t xml:space="preserve"> </w:t>
            </w:r>
            <w:r w:rsidRPr="00CC739E">
              <w:rPr>
                <w:color w:val="000000" w:themeColor="text1"/>
                <w:lang w:val="lv-LV"/>
              </w:rPr>
              <w:t xml:space="preserve">siltuma norobežojošās konstrukcijas nenodrošina pašreizējiem normatīviem atbilstošu siltuma noturību. </w:t>
            </w:r>
          </w:p>
        </w:tc>
      </w:tr>
      <w:tr w:rsidR="00061C63" w:rsidRPr="00CC739E" w14:paraId="2AA9F8A3" w14:textId="77777777" w:rsidTr="00662A54">
        <w:tc>
          <w:tcPr>
            <w:tcW w:w="988" w:type="dxa"/>
            <w:vAlign w:val="center"/>
          </w:tcPr>
          <w:p w14:paraId="51466C2A" w14:textId="1BE03609" w:rsidR="00061C63" w:rsidRPr="00CC739E" w:rsidRDefault="00061C63" w:rsidP="00061C63">
            <w:pPr>
              <w:spacing w:after="120"/>
              <w:jc w:val="center"/>
              <w:rPr>
                <w:lang w:val="lv-LV"/>
              </w:rPr>
            </w:pPr>
            <w:r w:rsidRPr="00CC739E">
              <w:rPr>
                <w:lang w:val="lv-LV"/>
              </w:rPr>
              <w:lastRenderedPageBreak/>
              <w:t>1.10.</w:t>
            </w:r>
          </w:p>
        </w:tc>
        <w:tc>
          <w:tcPr>
            <w:tcW w:w="2176" w:type="dxa"/>
            <w:vAlign w:val="center"/>
          </w:tcPr>
          <w:p w14:paraId="15B07016" w14:textId="5C802A5B" w:rsidR="00061C63" w:rsidRPr="00CC739E" w:rsidRDefault="00061C63" w:rsidP="00061C63">
            <w:pPr>
              <w:spacing w:after="120"/>
              <w:rPr>
                <w:lang w:val="lv-LV"/>
              </w:rPr>
            </w:pPr>
            <w:r w:rsidRPr="00CC739E">
              <w:rPr>
                <w:lang w:val="lv-LV"/>
              </w:rPr>
              <w:t>Objekta adrese</w:t>
            </w:r>
          </w:p>
        </w:tc>
        <w:tc>
          <w:tcPr>
            <w:tcW w:w="6848" w:type="dxa"/>
            <w:vAlign w:val="center"/>
          </w:tcPr>
          <w:p w14:paraId="2CC8B3E4" w14:textId="51B016DD" w:rsidR="00061C63" w:rsidRPr="00CC739E" w:rsidRDefault="007F232D" w:rsidP="00061C63">
            <w:pPr>
              <w:spacing w:after="120"/>
              <w:jc w:val="both"/>
              <w:rPr>
                <w:lang w:val="lv-LV"/>
              </w:rPr>
            </w:pPr>
            <w:r w:rsidRPr="00CC739E">
              <w:rPr>
                <w:bCs/>
                <w:lang w:val="lv-LV"/>
              </w:rPr>
              <w:t>Čempionu iela 2, LV-4201, Valmiera, Valmieras novads</w:t>
            </w:r>
          </w:p>
        </w:tc>
      </w:tr>
      <w:tr w:rsidR="00061C63" w:rsidRPr="00CC739E" w14:paraId="6D2F76CA" w14:textId="77777777" w:rsidTr="00662A54">
        <w:tc>
          <w:tcPr>
            <w:tcW w:w="988" w:type="dxa"/>
            <w:vAlign w:val="center"/>
          </w:tcPr>
          <w:p w14:paraId="7E1C64BA" w14:textId="0385C127" w:rsidR="00061C63" w:rsidRPr="00CC739E" w:rsidRDefault="00061C63" w:rsidP="00061C63">
            <w:pPr>
              <w:spacing w:after="120"/>
              <w:jc w:val="center"/>
              <w:rPr>
                <w:lang w:val="lv-LV"/>
              </w:rPr>
            </w:pPr>
            <w:r w:rsidRPr="00CC739E">
              <w:rPr>
                <w:lang w:val="lv-LV"/>
              </w:rPr>
              <w:t>1.11.</w:t>
            </w:r>
          </w:p>
        </w:tc>
        <w:tc>
          <w:tcPr>
            <w:tcW w:w="2176" w:type="dxa"/>
            <w:vAlign w:val="center"/>
          </w:tcPr>
          <w:p w14:paraId="2251223E" w14:textId="7A85EB85" w:rsidR="00061C63" w:rsidRPr="00CC739E" w:rsidRDefault="00061C63" w:rsidP="00061C63">
            <w:pPr>
              <w:spacing w:after="120"/>
              <w:rPr>
                <w:lang w:val="lv-LV"/>
              </w:rPr>
            </w:pPr>
            <w:r w:rsidRPr="00CC739E">
              <w:rPr>
                <w:lang w:val="lv-LV"/>
              </w:rPr>
              <w:t>Zemes vienības kadastra Nr.</w:t>
            </w:r>
          </w:p>
        </w:tc>
        <w:tc>
          <w:tcPr>
            <w:tcW w:w="6848" w:type="dxa"/>
            <w:vAlign w:val="center"/>
          </w:tcPr>
          <w:p w14:paraId="1D9B62F1" w14:textId="4DD85587" w:rsidR="00061C63" w:rsidRPr="00CC739E" w:rsidRDefault="00DD75F2" w:rsidP="00061C63">
            <w:pPr>
              <w:spacing w:after="120"/>
              <w:jc w:val="both"/>
              <w:rPr>
                <w:lang w:val="lv-LV"/>
              </w:rPr>
            </w:pPr>
            <w:r w:rsidRPr="00CC739E">
              <w:rPr>
                <w:lang w:val="lv-LV"/>
              </w:rPr>
              <w:t>9601 003 0050</w:t>
            </w:r>
          </w:p>
        </w:tc>
      </w:tr>
      <w:tr w:rsidR="00061C63" w:rsidRPr="00CC739E" w14:paraId="2A7438B8" w14:textId="77777777" w:rsidTr="00662A54">
        <w:tc>
          <w:tcPr>
            <w:tcW w:w="988" w:type="dxa"/>
            <w:vAlign w:val="center"/>
          </w:tcPr>
          <w:p w14:paraId="38C6771A" w14:textId="3D4FAC64" w:rsidR="00061C63" w:rsidRPr="00CC739E" w:rsidRDefault="00061C63" w:rsidP="00061C63">
            <w:pPr>
              <w:spacing w:after="120"/>
              <w:jc w:val="center"/>
              <w:rPr>
                <w:lang w:val="lv-LV"/>
              </w:rPr>
            </w:pPr>
            <w:r w:rsidRPr="00CC739E">
              <w:rPr>
                <w:lang w:val="lv-LV"/>
              </w:rPr>
              <w:t>1.12.</w:t>
            </w:r>
          </w:p>
        </w:tc>
        <w:tc>
          <w:tcPr>
            <w:tcW w:w="2176" w:type="dxa"/>
            <w:vAlign w:val="center"/>
          </w:tcPr>
          <w:p w14:paraId="30D3EFA5" w14:textId="0A8914BD" w:rsidR="00061C63" w:rsidRPr="00CC739E" w:rsidRDefault="00061C63" w:rsidP="00061C63">
            <w:pPr>
              <w:spacing w:after="120"/>
              <w:rPr>
                <w:lang w:val="lv-LV"/>
              </w:rPr>
            </w:pPr>
            <w:r w:rsidRPr="00CC739E">
              <w:rPr>
                <w:lang w:val="lv-LV"/>
              </w:rPr>
              <w:t>Būv</w:t>
            </w:r>
            <w:r w:rsidR="00DD75F2" w:rsidRPr="00CC739E">
              <w:rPr>
                <w:lang w:val="lv-LV"/>
              </w:rPr>
              <w:t xml:space="preserve">es kadastra apzīmējums </w:t>
            </w:r>
          </w:p>
        </w:tc>
        <w:tc>
          <w:tcPr>
            <w:tcW w:w="6848" w:type="dxa"/>
            <w:vAlign w:val="center"/>
          </w:tcPr>
          <w:p w14:paraId="45C896CB" w14:textId="3C51F8E7" w:rsidR="00DD75F2" w:rsidRPr="00CC739E" w:rsidRDefault="00DD75F2" w:rsidP="00DD75F2">
            <w:pPr>
              <w:pStyle w:val="NormalWeb"/>
              <w:jc w:val="both"/>
            </w:pPr>
            <w:r w:rsidRPr="00CC739E">
              <w:t>9601 003 1202 008</w:t>
            </w:r>
          </w:p>
          <w:p w14:paraId="4D9D668E" w14:textId="3B4DC96E" w:rsidR="00061C63" w:rsidRPr="00CC739E" w:rsidRDefault="00061C63" w:rsidP="00DD75F2">
            <w:pPr>
              <w:pStyle w:val="NormalWeb"/>
              <w:spacing w:before="0" w:beforeAutospacing="0" w:after="0" w:afterAutospacing="0"/>
              <w:jc w:val="both"/>
            </w:pPr>
          </w:p>
        </w:tc>
      </w:tr>
      <w:tr w:rsidR="00061C63" w:rsidRPr="00CC739E" w14:paraId="5F2406AF" w14:textId="77777777" w:rsidTr="00662A54">
        <w:tc>
          <w:tcPr>
            <w:tcW w:w="988" w:type="dxa"/>
            <w:vAlign w:val="center"/>
          </w:tcPr>
          <w:p w14:paraId="5FA56946" w14:textId="11F0EE17" w:rsidR="00061C63" w:rsidRPr="00CC739E" w:rsidRDefault="00061C63" w:rsidP="00061C63">
            <w:pPr>
              <w:spacing w:after="120"/>
              <w:jc w:val="center"/>
              <w:rPr>
                <w:lang w:val="lv-LV"/>
              </w:rPr>
            </w:pPr>
            <w:r w:rsidRPr="00CC739E">
              <w:rPr>
                <w:lang w:val="lv-LV"/>
              </w:rPr>
              <w:t>1.13.</w:t>
            </w:r>
          </w:p>
        </w:tc>
        <w:tc>
          <w:tcPr>
            <w:tcW w:w="2176" w:type="dxa"/>
            <w:vAlign w:val="center"/>
          </w:tcPr>
          <w:p w14:paraId="67C48DA6" w14:textId="4FD9C461" w:rsidR="00061C63" w:rsidRPr="00CC739E" w:rsidRDefault="00061C63" w:rsidP="00061C63">
            <w:pPr>
              <w:pStyle w:val="NormalWeb"/>
              <w:rPr>
                <w:color w:val="000000" w:themeColor="text1"/>
              </w:rPr>
            </w:pPr>
            <w:r w:rsidRPr="00CC739E">
              <w:rPr>
                <w:color w:val="000000" w:themeColor="text1"/>
              </w:rPr>
              <w:t>Galvenais lietošanas veids</w:t>
            </w:r>
          </w:p>
        </w:tc>
        <w:tc>
          <w:tcPr>
            <w:tcW w:w="6848" w:type="dxa"/>
            <w:vAlign w:val="center"/>
          </w:tcPr>
          <w:p w14:paraId="7A7B16BB" w14:textId="721D0178" w:rsidR="00061C63" w:rsidRPr="00CC739E" w:rsidRDefault="00061C63" w:rsidP="00061C63">
            <w:pPr>
              <w:pStyle w:val="NormalWeb"/>
              <w:jc w:val="both"/>
              <w:rPr>
                <w:color w:val="000000" w:themeColor="text1"/>
              </w:rPr>
            </w:pPr>
            <w:r w:rsidRPr="00CC739E">
              <w:rPr>
                <w:color w:val="000000" w:themeColor="text1"/>
              </w:rPr>
              <w:t>126</w:t>
            </w:r>
            <w:r w:rsidR="001E6C6A" w:rsidRPr="00CC739E">
              <w:rPr>
                <w:color w:val="000000" w:themeColor="text1"/>
              </w:rPr>
              <w:t>6 – Sporta ēkas</w:t>
            </w:r>
            <w:r w:rsidRPr="00CC739E">
              <w:rPr>
                <w:color w:val="000000" w:themeColor="text1"/>
              </w:rPr>
              <w:t xml:space="preserve"> </w:t>
            </w:r>
          </w:p>
        </w:tc>
      </w:tr>
      <w:tr w:rsidR="00061C63" w:rsidRPr="00CC739E" w14:paraId="55FC2F14" w14:textId="77777777" w:rsidTr="00662A54">
        <w:tc>
          <w:tcPr>
            <w:tcW w:w="988" w:type="dxa"/>
            <w:vAlign w:val="center"/>
          </w:tcPr>
          <w:p w14:paraId="6D9C7EB4" w14:textId="62EA9503" w:rsidR="00061C63" w:rsidRPr="00CC739E" w:rsidRDefault="00061C63" w:rsidP="00061C63">
            <w:pPr>
              <w:spacing w:after="120"/>
              <w:jc w:val="center"/>
              <w:rPr>
                <w:lang w:val="lv-LV"/>
              </w:rPr>
            </w:pPr>
            <w:r w:rsidRPr="00CC739E">
              <w:rPr>
                <w:lang w:val="lv-LV"/>
              </w:rPr>
              <w:t>1.14.</w:t>
            </w:r>
          </w:p>
        </w:tc>
        <w:tc>
          <w:tcPr>
            <w:tcW w:w="2176" w:type="dxa"/>
            <w:vAlign w:val="center"/>
          </w:tcPr>
          <w:p w14:paraId="27B5AC6A" w14:textId="25085DE0" w:rsidR="00061C63" w:rsidRPr="00CC739E" w:rsidRDefault="00061C63" w:rsidP="00061C63">
            <w:pPr>
              <w:spacing w:after="120"/>
              <w:rPr>
                <w:bCs/>
                <w:color w:val="000000" w:themeColor="text1"/>
                <w:lang w:val="lv-LV"/>
              </w:rPr>
            </w:pPr>
            <w:r w:rsidRPr="00CC739E">
              <w:rPr>
                <w:bCs/>
                <w:color w:val="000000" w:themeColor="text1"/>
                <w:lang w:val="lv-LV"/>
              </w:rPr>
              <w:t xml:space="preserve">Objekta </w:t>
            </w:r>
            <w:proofErr w:type="spellStart"/>
            <w:r w:rsidRPr="00CC739E">
              <w:rPr>
                <w:bCs/>
                <w:color w:val="000000" w:themeColor="text1"/>
                <w:lang w:val="lv-LV"/>
              </w:rPr>
              <w:t>būvapjoma</w:t>
            </w:r>
            <w:proofErr w:type="spellEnd"/>
            <w:r w:rsidRPr="00CC739E">
              <w:rPr>
                <w:bCs/>
                <w:color w:val="000000" w:themeColor="text1"/>
                <w:lang w:val="lv-LV"/>
              </w:rPr>
              <w:t xml:space="preserve"> tehniskie rādītāji</w:t>
            </w:r>
            <w:r w:rsidR="001E6C6A" w:rsidRPr="00CC739E">
              <w:rPr>
                <w:bCs/>
                <w:color w:val="000000" w:themeColor="text1"/>
                <w:lang w:val="lv-LV"/>
              </w:rPr>
              <w:t xml:space="preserve"> (</w:t>
            </w:r>
            <w:proofErr w:type="spellStart"/>
            <w:r w:rsidR="001E6C6A" w:rsidRPr="00CC739E">
              <w:rPr>
                <w:bCs/>
                <w:color w:val="000000" w:themeColor="text1"/>
                <w:lang w:val="lv-LV"/>
              </w:rPr>
              <w:t>sakaņā</w:t>
            </w:r>
            <w:proofErr w:type="spellEnd"/>
            <w:r w:rsidR="001E6C6A" w:rsidRPr="00CC739E">
              <w:rPr>
                <w:bCs/>
                <w:color w:val="000000" w:themeColor="text1"/>
                <w:lang w:val="lv-LV"/>
              </w:rPr>
              <w:t xml:space="preserve"> ar Valsts zemes dienesta Ēkas kadastrālās uzmērīšanas lietas datiem)</w:t>
            </w:r>
          </w:p>
        </w:tc>
        <w:tc>
          <w:tcPr>
            <w:tcW w:w="6848" w:type="dxa"/>
            <w:vAlign w:val="center"/>
          </w:tcPr>
          <w:p w14:paraId="0F6966AD" w14:textId="77777777" w:rsidR="00061C63" w:rsidRPr="00CC739E" w:rsidRDefault="00061C63" w:rsidP="00061C63">
            <w:pPr>
              <w:pStyle w:val="NormalWeb"/>
              <w:spacing w:before="0" w:beforeAutospacing="0" w:after="0" w:afterAutospacing="0"/>
              <w:jc w:val="both"/>
              <w:rPr>
                <w:color w:val="000000" w:themeColor="text1"/>
              </w:rPr>
            </w:pPr>
          </w:p>
          <w:tbl>
            <w:tblPr>
              <w:tblW w:w="650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246"/>
              <w:gridCol w:w="3260"/>
            </w:tblGrid>
            <w:tr w:rsidR="00D67AAC" w:rsidRPr="00CC739E" w14:paraId="6E574EF0" w14:textId="77777777" w:rsidTr="00D20BFD">
              <w:trPr>
                <w:trHeight w:val="240"/>
              </w:trPr>
              <w:tc>
                <w:tcPr>
                  <w:tcW w:w="3246" w:type="dxa"/>
                  <w:tcBorders>
                    <w:top w:val="single" w:sz="6" w:space="0" w:color="000000"/>
                    <w:left w:val="single" w:sz="6" w:space="0" w:color="000000"/>
                    <w:bottom w:val="single" w:sz="6" w:space="0" w:color="000000"/>
                    <w:right w:val="nil"/>
                  </w:tcBorders>
                  <w:shd w:val="clear" w:color="auto" w:fill="FFFFFF"/>
                  <w:hideMark/>
                </w:tcPr>
                <w:p w14:paraId="2DE1F805" w14:textId="7C66BD9C"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Ēkas apbūves laukums (m</w:t>
                  </w:r>
                  <w:r w:rsidRPr="00CC739E">
                    <w:rPr>
                      <w:rStyle w:val="normaltextrun"/>
                      <w:color w:val="000000" w:themeColor="text1"/>
                      <w:sz w:val="17"/>
                      <w:szCs w:val="17"/>
                      <w:vertAlign w:val="superscript"/>
                    </w:rPr>
                    <w:t>2</w:t>
                  </w:r>
                  <w:r w:rsidRPr="00CC739E">
                    <w:rPr>
                      <w:rStyle w:val="normaltextrun"/>
                      <w:color w:val="000000" w:themeColor="text1"/>
                      <w:sz w:val="22"/>
                      <w:szCs w:val="22"/>
                    </w:rPr>
                    <w:t>) </w:t>
                  </w:r>
                </w:p>
              </w:tc>
              <w:tc>
                <w:tcPr>
                  <w:tcW w:w="3260" w:type="dxa"/>
                  <w:tcBorders>
                    <w:top w:val="single" w:sz="6" w:space="0" w:color="000000"/>
                    <w:left w:val="single" w:sz="6" w:space="0" w:color="000000"/>
                    <w:bottom w:val="single" w:sz="6" w:space="0" w:color="000000"/>
                    <w:right w:val="single" w:sz="6" w:space="0" w:color="000000"/>
                  </w:tcBorders>
                  <w:shd w:val="clear" w:color="auto" w:fill="FFFFFF"/>
                  <w:hideMark/>
                </w:tcPr>
                <w:p w14:paraId="50F4A6DD" w14:textId="1C067DA1"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 </w:t>
                  </w:r>
                  <w:r w:rsidR="001E6C6A" w:rsidRPr="00CC739E">
                    <w:rPr>
                      <w:rStyle w:val="normaltextrun"/>
                      <w:color w:val="000000" w:themeColor="text1"/>
                      <w:sz w:val="22"/>
                      <w:szCs w:val="22"/>
                    </w:rPr>
                    <w:t>8037,6</w:t>
                  </w:r>
                  <w:r w:rsidRPr="00CC739E">
                    <w:rPr>
                      <w:rStyle w:val="eop"/>
                      <w:color w:val="000000" w:themeColor="text1"/>
                      <w:sz w:val="22"/>
                      <w:szCs w:val="22"/>
                    </w:rPr>
                    <w:t> m</w:t>
                  </w:r>
                  <w:r w:rsidRPr="00CC739E">
                    <w:rPr>
                      <w:rStyle w:val="eop"/>
                      <w:color w:val="000000" w:themeColor="text1"/>
                      <w:sz w:val="22"/>
                      <w:szCs w:val="22"/>
                      <w:vertAlign w:val="superscript"/>
                    </w:rPr>
                    <w:t>2</w:t>
                  </w:r>
                </w:p>
              </w:tc>
            </w:tr>
            <w:tr w:rsidR="00D67AAC" w:rsidRPr="00CC739E" w14:paraId="5ED4F3FA" w14:textId="77777777" w:rsidTr="00D20BFD">
              <w:trPr>
                <w:trHeight w:val="240"/>
              </w:trPr>
              <w:tc>
                <w:tcPr>
                  <w:tcW w:w="3246" w:type="dxa"/>
                  <w:tcBorders>
                    <w:top w:val="single" w:sz="6" w:space="0" w:color="000000"/>
                    <w:left w:val="single" w:sz="6" w:space="0" w:color="000000"/>
                    <w:bottom w:val="single" w:sz="6" w:space="0" w:color="000000"/>
                    <w:right w:val="nil"/>
                  </w:tcBorders>
                  <w:shd w:val="clear" w:color="auto" w:fill="FFFFFF"/>
                  <w:hideMark/>
                </w:tcPr>
                <w:p w14:paraId="59D98186" w14:textId="235B3035"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Ēkas telpu kopēja platība (m</w:t>
                  </w:r>
                  <w:r w:rsidRPr="00CC739E">
                    <w:rPr>
                      <w:rStyle w:val="normaltextrun"/>
                      <w:color w:val="000000" w:themeColor="text1"/>
                      <w:sz w:val="17"/>
                      <w:szCs w:val="17"/>
                      <w:vertAlign w:val="superscript"/>
                    </w:rPr>
                    <w:t>2</w:t>
                  </w:r>
                  <w:r w:rsidRPr="00CC739E">
                    <w:rPr>
                      <w:rStyle w:val="normaltextrun"/>
                      <w:color w:val="000000" w:themeColor="text1"/>
                      <w:sz w:val="22"/>
                      <w:szCs w:val="22"/>
                    </w:rPr>
                    <w:t>)        </w:t>
                  </w:r>
                </w:p>
              </w:tc>
              <w:tc>
                <w:tcPr>
                  <w:tcW w:w="3260" w:type="dxa"/>
                  <w:tcBorders>
                    <w:top w:val="single" w:sz="6" w:space="0" w:color="000000"/>
                    <w:left w:val="single" w:sz="6" w:space="0" w:color="000000"/>
                    <w:bottom w:val="single" w:sz="6" w:space="0" w:color="000000"/>
                    <w:right w:val="single" w:sz="6" w:space="0" w:color="000000"/>
                  </w:tcBorders>
                  <w:shd w:val="clear" w:color="auto" w:fill="FFFFFF"/>
                  <w:hideMark/>
                </w:tcPr>
                <w:p w14:paraId="084AD6B0" w14:textId="7641BAE9"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 </w:t>
                  </w:r>
                  <w:r w:rsidR="001E6C6A" w:rsidRPr="00CC739E">
                    <w:rPr>
                      <w:rStyle w:val="normaltextrun"/>
                      <w:color w:val="000000" w:themeColor="text1"/>
                      <w:sz w:val="22"/>
                      <w:szCs w:val="22"/>
                    </w:rPr>
                    <w:t>7042,3</w:t>
                  </w:r>
                  <w:r w:rsidRPr="00CC739E">
                    <w:rPr>
                      <w:rStyle w:val="eop"/>
                      <w:color w:val="000000" w:themeColor="text1"/>
                      <w:sz w:val="22"/>
                      <w:szCs w:val="22"/>
                    </w:rPr>
                    <w:t> m</w:t>
                  </w:r>
                  <w:r w:rsidRPr="00CC739E">
                    <w:rPr>
                      <w:rStyle w:val="eop"/>
                      <w:color w:val="000000" w:themeColor="text1"/>
                      <w:sz w:val="22"/>
                      <w:szCs w:val="22"/>
                      <w:vertAlign w:val="superscript"/>
                    </w:rPr>
                    <w:t>2</w:t>
                  </w:r>
                </w:p>
              </w:tc>
            </w:tr>
            <w:tr w:rsidR="00D67AAC" w:rsidRPr="00CC739E" w14:paraId="04476202" w14:textId="77777777" w:rsidTr="00D20BFD">
              <w:trPr>
                <w:trHeight w:val="240"/>
              </w:trPr>
              <w:tc>
                <w:tcPr>
                  <w:tcW w:w="3246" w:type="dxa"/>
                  <w:tcBorders>
                    <w:top w:val="single" w:sz="6" w:space="0" w:color="000000"/>
                    <w:left w:val="single" w:sz="6" w:space="0" w:color="000000"/>
                    <w:bottom w:val="single" w:sz="6" w:space="0" w:color="000000"/>
                    <w:right w:val="nil"/>
                  </w:tcBorders>
                  <w:shd w:val="clear" w:color="auto" w:fill="FFFFFF"/>
                  <w:hideMark/>
                </w:tcPr>
                <w:p w14:paraId="24DFE3BF" w14:textId="6ABAFA13" w:rsidR="00061C63" w:rsidRPr="00CC739E" w:rsidRDefault="00061C63" w:rsidP="00061C63">
                  <w:pPr>
                    <w:pStyle w:val="paragraph"/>
                    <w:spacing w:before="0" w:beforeAutospacing="0" w:after="0" w:afterAutospacing="0"/>
                    <w:textAlignment w:val="baseline"/>
                    <w:rPr>
                      <w:rStyle w:val="normaltextrun"/>
                      <w:color w:val="000000" w:themeColor="text1"/>
                      <w:sz w:val="22"/>
                      <w:szCs w:val="22"/>
                    </w:rPr>
                  </w:pPr>
                  <w:r w:rsidRPr="00CC739E">
                    <w:rPr>
                      <w:rStyle w:val="normaltextrun"/>
                      <w:color w:val="000000" w:themeColor="text1"/>
                      <w:sz w:val="22"/>
                      <w:szCs w:val="22"/>
                    </w:rPr>
                    <w:t xml:space="preserve">Ēkas stāvu skaits: </w:t>
                  </w:r>
                </w:p>
                <w:p w14:paraId="54ACCB69" w14:textId="27CD9715" w:rsidR="00061C63" w:rsidRPr="00CC739E" w:rsidRDefault="00061C63" w:rsidP="00061C63">
                  <w:pPr>
                    <w:pStyle w:val="paragraph"/>
                    <w:spacing w:before="0" w:beforeAutospacing="0" w:after="0" w:afterAutospacing="0"/>
                    <w:textAlignment w:val="baseline"/>
                    <w:rPr>
                      <w:color w:val="000000" w:themeColor="text1"/>
                      <w:sz w:val="18"/>
                      <w:szCs w:val="18"/>
                    </w:rPr>
                  </w:pPr>
                </w:p>
              </w:tc>
              <w:tc>
                <w:tcPr>
                  <w:tcW w:w="3260" w:type="dxa"/>
                  <w:tcBorders>
                    <w:top w:val="single" w:sz="6" w:space="0" w:color="000000"/>
                    <w:left w:val="single" w:sz="6" w:space="0" w:color="000000"/>
                    <w:bottom w:val="single" w:sz="6" w:space="0" w:color="000000"/>
                    <w:right w:val="single" w:sz="6" w:space="0" w:color="000000"/>
                  </w:tcBorders>
                  <w:shd w:val="clear" w:color="auto" w:fill="FFFFFF"/>
                  <w:hideMark/>
                </w:tcPr>
                <w:p w14:paraId="34FAFC32" w14:textId="4DB874D7"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eop"/>
                      <w:color w:val="000000" w:themeColor="text1"/>
                      <w:sz w:val="22"/>
                      <w:szCs w:val="22"/>
                    </w:rPr>
                    <w:t> </w:t>
                  </w:r>
                  <w:r w:rsidRPr="00CC739E">
                    <w:rPr>
                      <w:rStyle w:val="normaltextrun"/>
                      <w:color w:val="000000" w:themeColor="text1"/>
                      <w:sz w:val="22"/>
                      <w:szCs w:val="22"/>
                    </w:rPr>
                    <w:t>Virszemes stāvi -</w:t>
                  </w:r>
                  <w:r w:rsidR="001E6C6A" w:rsidRPr="00CC739E">
                    <w:rPr>
                      <w:rStyle w:val="normaltextrun"/>
                      <w:color w:val="000000" w:themeColor="text1"/>
                      <w:sz w:val="22"/>
                      <w:szCs w:val="22"/>
                    </w:rPr>
                    <w:t>2</w:t>
                  </w:r>
                </w:p>
                <w:p w14:paraId="1BA9CF40" w14:textId="6C92BF4E"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 Pazemes</w:t>
                  </w:r>
                  <w:r w:rsidRPr="00CC739E">
                    <w:rPr>
                      <w:rStyle w:val="eop"/>
                      <w:color w:val="000000" w:themeColor="text1"/>
                      <w:sz w:val="22"/>
                      <w:szCs w:val="22"/>
                    </w:rPr>
                    <w:t> </w:t>
                  </w:r>
                  <w:r w:rsidRPr="00CC739E">
                    <w:rPr>
                      <w:rStyle w:val="normaltextrun"/>
                      <w:color w:val="000000" w:themeColor="text1"/>
                      <w:sz w:val="22"/>
                      <w:szCs w:val="22"/>
                    </w:rPr>
                    <w:t xml:space="preserve"> stāvi - </w:t>
                  </w:r>
                  <w:r w:rsidR="001E6C6A" w:rsidRPr="00CC739E">
                    <w:rPr>
                      <w:rStyle w:val="normaltextrun"/>
                      <w:color w:val="000000" w:themeColor="text1"/>
                      <w:sz w:val="22"/>
                      <w:szCs w:val="22"/>
                    </w:rPr>
                    <w:t>0</w:t>
                  </w:r>
                  <w:r w:rsidRPr="00CC739E">
                    <w:rPr>
                      <w:rStyle w:val="eop"/>
                      <w:color w:val="000000" w:themeColor="text1"/>
                      <w:sz w:val="22"/>
                      <w:szCs w:val="22"/>
                    </w:rPr>
                    <w:t> </w:t>
                  </w:r>
                </w:p>
              </w:tc>
            </w:tr>
            <w:tr w:rsidR="00D67AAC" w:rsidRPr="00CC739E" w14:paraId="460E7DEE" w14:textId="77777777" w:rsidTr="00D20BFD">
              <w:trPr>
                <w:trHeight w:val="240"/>
              </w:trPr>
              <w:tc>
                <w:tcPr>
                  <w:tcW w:w="3246" w:type="dxa"/>
                  <w:tcBorders>
                    <w:top w:val="single" w:sz="6" w:space="0" w:color="000000"/>
                    <w:left w:val="single" w:sz="6" w:space="0" w:color="000000"/>
                    <w:bottom w:val="single" w:sz="6" w:space="0" w:color="000000"/>
                    <w:right w:val="nil"/>
                  </w:tcBorders>
                  <w:shd w:val="clear" w:color="auto" w:fill="FFFFFF"/>
                  <w:hideMark/>
                </w:tcPr>
                <w:p w14:paraId="4B1BBAF2" w14:textId="339DA23E"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 xml:space="preserve">Ēkas </w:t>
                  </w:r>
                  <w:proofErr w:type="spellStart"/>
                  <w:r w:rsidRPr="00CC739E">
                    <w:rPr>
                      <w:rStyle w:val="normaltextrun"/>
                      <w:color w:val="000000" w:themeColor="text1"/>
                      <w:sz w:val="22"/>
                      <w:szCs w:val="22"/>
                    </w:rPr>
                    <w:t>būvtilpums</w:t>
                  </w:r>
                  <w:proofErr w:type="spellEnd"/>
                  <w:r w:rsidRPr="00CC739E">
                    <w:rPr>
                      <w:rStyle w:val="normaltextrun"/>
                      <w:color w:val="000000" w:themeColor="text1"/>
                      <w:sz w:val="22"/>
                      <w:szCs w:val="22"/>
                    </w:rPr>
                    <w:t xml:space="preserve"> (m</w:t>
                  </w:r>
                  <w:r w:rsidRPr="00CC739E">
                    <w:rPr>
                      <w:rStyle w:val="normaltextrun"/>
                      <w:color w:val="000000" w:themeColor="text1"/>
                      <w:sz w:val="17"/>
                      <w:szCs w:val="17"/>
                      <w:vertAlign w:val="superscript"/>
                    </w:rPr>
                    <w:t>3</w:t>
                  </w:r>
                  <w:r w:rsidRPr="00CC739E">
                    <w:rPr>
                      <w:rStyle w:val="normaltextrun"/>
                      <w:color w:val="000000" w:themeColor="text1"/>
                      <w:sz w:val="22"/>
                      <w:szCs w:val="22"/>
                    </w:rPr>
                    <w:t>)       </w:t>
                  </w:r>
                </w:p>
              </w:tc>
              <w:tc>
                <w:tcPr>
                  <w:tcW w:w="3260" w:type="dxa"/>
                  <w:tcBorders>
                    <w:top w:val="single" w:sz="6" w:space="0" w:color="000000"/>
                    <w:left w:val="single" w:sz="6" w:space="0" w:color="000000"/>
                    <w:bottom w:val="single" w:sz="6" w:space="0" w:color="000000"/>
                    <w:right w:val="single" w:sz="6" w:space="0" w:color="000000"/>
                  </w:tcBorders>
                  <w:shd w:val="clear" w:color="auto" w:fill="FFFFFF"/>
                  <w:hideMark/>
                </w:tcPr>
                <w:p w14:paraId="01DFAF75" w14:textId="734B09C0" w:rsidR="00061C63" w:rsidRPr="00CC739E" w:rsidRDefault="00061C63" w:rsidP="00061C63">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 </w:t>
                  </w:r>
                  <w:r w:rsidR="008C69A7" w:rsidRPr="00CC739E">
                    <w:rPr>
                      <w:rStyle w:val="normaltextrun"/>
                      <w:color w:val="000000" w:themeColor="text1"/>
                      <w:sz w:val="22"/>
                      <w:szCs w:val="22"/>
                    </w:rPr>
                    <w:t>75210</w:t>
                  </w:r>
                  <w:r w:rsidRPr="00CC739E">
                    <w:rPr>
                      <w:rStyle w:val="eop"/>
                      <w:color w:val="000000" w:themeColor="text1"/>
                      <w:sz w:val="22"/>
                      <w:szCs w:val="22"/>
                    </w:rPr>
                    <w:t> m</w:t>
                  </w:r>
                  <w:r w:rsidRPr="00CC739E">
                    <w:rPr>
                      <w:rStyle w:val="eop"/>
                      <w:color w:val="000000" w:themeColor="text1"/>
                      <w:sz w:val="22"/>
                      <w:szCs w:val="22"/>
                      <w:vertAlign w:val="superscript"/>
                    </w:rPr>
                    <w:t>3</w:t>
                  </w:r>
                </w:p>
              </w:tc>
            </w:tr>
          </w:tbl>
          <w:p w14:paraId="7FA41D12" w14:textId="7F35D71D" w:rsidR="00061C63" w:rsidRPr="00CC739E" w:rsidRDefault="00061C63" w:rsidP="0053711D">
            <w:pPr>
              <w:pStyle w:val="NormalWeb"/>
              <w:spacing w:before="0" w:beforeAutospacing="0" w:after="0" w:afterAutospacing="0"/>
              <w:jc w:val="both"/>
              <w:rPr>
                <w:color w:val="000000" w:themeColor="text1"/>
              </w:rPr>
            </w:pPr>
          </w:p>
        </w:tc>
      </w:tr>
      <w:tr w:rsidR="00662A54" w:rsidRPr="00CC739E" w14:paraId="546ADB1E" w14:textId="77777777" w:rsidTr="00662A54">
        <w:tc>
          <w:tcPr>
            <w:tcW w:w="988" w:type="dxa"/>
            <w:vAlign w:val="center"/>
          </w:tcPr>
          <w:p w14:paraId="185CA430" w14:textId="77777777" w:rsidR="00662A54" w:rsidRPr="00CC739E" w:rsidRDefault="00662A54" w:rsidP="00061C63">
            <w:pPr>
              <w:spacing w:after="120"/>
              <w:jc w:val="center"/>
              <w:rPr>
                <w:lang w:val="lv-LV"/>
              </w:rPr>
            </w:pPr>
            <w:r w:rsidRPr="00CC739E">
              <w:rPr>
                <w:lang w:val="lv-LV"/>
              </w:rPr>
              <w:t>1.1</w:t>
            </w:r>
            <w:r w:rsidR="00F835E5" w:rsidRPr="00CC739E">
              <w:rPr>
                <w:lang w:val="lv-LV"/>
              </w:rPr>
              <w:t>5</w:t>
            </w:r>
            <w:r w:rsidRPr="00CC739E">
              <w:rPr>
                <w:lang w:val="lv-LV"/>
              </w:rPr>
              <w:t>.</w:t>
            </w:r>
          </w:p>
          <w:p w14:paraId="6024F574" w14:textId="35A5DA45" w:rsidR="00F835E5" w:rsidRPr="00CC739E" w:rsidRDefault="00F835E5" w:rsidP="00061C63">
            <w:pPr>
              <w:spacing w:after="120"/>
              <w:jc w:val="center"/>
              <w:rPr>
                <w:lang w:val="lv-LV"/>
              </w:rPr>
            </w:pPr>
          </w:p>
        </w:tc>
        <w:tc>
          <w:tcPr>
            <w:tcW w:w="2176" w:type="dxa"/>
            <w:vAlign w:val="center"/>
          </w:tcPr>
          <w:p w14:paraId="614D7BE2" w14:textId="77777777" w:rsidR="00662A54" w:rsidRPr="00CC739E" w:rsidRDefault="00662A54" w:rsidP="00662A54">
            <w:pPr>
              <w:pStyle w:val="paragraph"/>
              <w:spacing w:before="0" w:beforeAutospacing="0" w:after="0" w:afterAutospacing="0"/>
              <w:textAlignment w:val="baseline"/>
              <w:rPr>
                <w:color w:val="000000" w:themeColor="text1"/>
                <w:sz w:val="18"/>
                <w:szCs w:val="18"/>
              </w:rPr>
            </w:pPr>
            <w:r w:rsidRPr="00CC739E">
              <w:rPr>
                <w:rStyle w:val="normaltextrun"/>
                <w:color w:val="000000" w:themeColor="text1"/>
                <w:sz w:val="22"/>
                <w:szCs w:val="22"/>
              </w:rPr>
              <w:t xml:space="preserve">Ēkas </w:t>
            </w:r>
            <w:proofErr w:type="spellStart"/>
            <w:r w:rsidRPr="00CC739E">
              <w:rPr>
                <w:rStyle w:val="normaltextrun"/>
                <w:color w:val="000000" w:themeColor="text1"/>
                <w:sz w:val="22"/>
                <w:szCs w:val="22"/>
              </w:rPr>
              <w:t>ugunsnoturības</w:t>
            </w:r>
            <w:proofErr w:type="spellEnd"/>
            <w:r w:rsidRPr="00CC739E">
              <w:rPr>
                <w:rStyle w:val="normaltextrun"/>
                <w:color w:val="000000" w:themeColor="text1"/>
                <w:sz w:val="22"/>
                <w:szCs w:val="22"/>
              </w:rPr>
              <w:t xml:space="preserve"> pakāpe </w:t>
            </w:r>
            <w:r w:rsidRPr="00CC739E">
              <w:rPr>
                <w:rStyle w:val="eop"/>
                <w:color w:val="000000" w:themeColor="text1"/>
                <w:sz w:val="22"/>
                <w:szCs w:val="22"/>
              </w:rPr>
              <w:t> </w:t>
            </w:r>
          </w:p>
          <w:p w14:paraId="04E956E9" w14:textId="77777777" w:rsidR="00662A54" w:rsidRPr="00CC739E" w:rsidRDefault="00662A54" w:rsidP="00061C63">
            <w:pPr>
              <w:spacing w:after="120"/>
              <w:rPr>
                <w:bCs/>
                <w:color w:val="000000" w:themeColor="text1"/>
                <w:lang w:val="lv-LV"/>
              </w:rPr>
            </w:pPr>
          </w:p>
        </w:tc>
        <w:tc>
          <w:tcPr>
            <w:tcW w:w="6848" w:type="dxa"/>
            <w:vAlign w:val="center"/>
          </w:tcPr>
          <w:p w14:paraId="5DE4C705" w14:textId="1821F72C" w:rsidR="00662A54" w:rsidRPr="00662A54" w:rsidRDefault="00662A54" w:rsidP="00D67AAC">
            <w:pPr>
              <w:pStyle w:val="NormalWeb"/>
              <w:spacing w:before="0" w:beforeAutospacing="0" w:after="0" w:afterAutospacing="0"/>
              <w:jc w:val="both"/>
              <w:rPr>
                <w:color w:val="000000" w:themeColor="text1"/>
              </w:rPr>
            </w:pPr>
            <w:r w:rsidRPr="00662A54">
              <w:rPr>
                <w:color w:val="000000" w:themeColor="text1"/>
              </w:rPr>
              <w:t>LBN 201-15 "</w:t>
            </w:r>
            <w:proofErr w:type="spellStart"/>
            <w:r w:rsidRPr="00662A54">
              <w:rPr>
                <w:color w:val="000000" w:themeColor="text1"/>
              </w:rPr>
              <w:t>Būvju</w:t>
            </w:r>
            <w:proofErr w:type="spellEnd"/>
            <w:r w:rsidRPr="00662A54">
              <w:rPr>
                <w:color w:val="000000" w:themeColor="text1"/>
              </w:rPr>
              <w:t xml:space="preserve"> </w:t>
            </w:r>
            <w:proofErr w:type="spellStart"/>
            <w:r w:rsidRPr="00662A54">
              <w:rPr>
                <w:color w:val="000000" w:themeColor="text1"/>
              </w:rPr>
              <w:t>ugunsdrošība</w:t>
            </w:r>
            <w:proofErr w:type="spellEnd"/>
            <w:r w:rsidRPr="00662A54">
              <w:rPr>
                <w:color w:val="000000" w:themeColor="text1"/>
              </w:rPr>
              <w:t xml:space="preserve">", </w:t>
            </w:r>
            <w:proofErr w:type="spellStart"/>
            <w:r w:rsidRPr="00662A54">
              <w:rPr>
                <w:color w:val="000000" w:themeColor="text1"/>
              </w:rPr>
              <w:t>būve</w:t>
            </w:r>
            <w:proofErr w:type="spellEnd"/>
            <w:r w:rsidRPr="00662A54">
              <w:rPr>
                <w:color w:val="000000" w:themeColor="text1"/>
              </w:rPr>
              <w:t xml:space="preserve"> atbilst IV </w:t>
            </w:r>
            <w:proofErr w:type="spellStart"/>
            <w:r w:rsidRPr="00662A54">
              <w:rPr>
                <w:color w:val="000000" w:themeColor="text1"/>
              </w:rPr>
              <w:t>lietošanas</w:t>
            </w:r>
            <w:proofErr w:type="spellEnd"/>
            <w:r w:rsidRPr="00662A54">
              <w:rPr>
                <w:color w:val="000000" w:themeColor="text1"/>
              </w:rPr>
              <w:t xml:space="preserve"> veidam. </w:t>
            </w:r>
            <w:proofErr w:type="spellStart"/>
            <w:r w:rsidRPr="00CC739E">
              <w:rPr>
                <w:color w:val="000000" w:themeColor="text1"/>
              </w:rPr>
              <w:t>Ēkai</w:t>
            </w:r>
            <w:proofErr w:type="spellEnd"/>
            <w:r w:rsidRPr="00CC739E">
              <w:rPr>
                <w:color w:val="000000" w:themeColor="text1"/>
              </w:rPr>
              <w:t xml:space="preserve"> starp </w:t>
            </w:r>
            <w:proofErr w:type="spellStart"/>
            <w:r w:rsidRPr="00CC739E">
              <w:rPr>
                <w:color w:val="000000" w:themeColor="text1"/>
              </w:rPr>
              <w:t>universālo</w:t>
            </w:r>
            <w:proofErr w:type="spellEnd"/>
            <w:r w:rsidRPr="00CC739E">
              <w:rPr>
                <w:color w:val="000000" w:themeColor="text1"/>
              </w:rPr>
              <w:t xml:space="preserve"> sporta </w:t>
            </w:r>
            <w:proofErr w:type="spellStart"/>
            <w:r w:rsidRPr="00CC739E">
              <w:rPr>
                <w:color w:val="000000" w:themeColor="text1"/>
              </w:rPr>
              <w:t>zāli</w:t>
            </w:r>
            <w:proofErr w:type="spellEnd"/>
            <w:r w:rsidRPr="00CC739E">
              <w:rPr>
                <w:color w:val="000000" w:themeColor="text1"/>
              </w:rPr>
              <w:t xml:space="preserve"> un </w:t>
            </w:r>
            <w:proofErr w:type="spellStart"/>
            <w:r w:rsidRPr="00CC739E">
              <w:rPr>
                <w:color w:val="000000" w:themeColor="text1"/>
              </w:rPr>
              <w:t>pārējo</w:t>
            </w:r>
            <w:proofErr w:type="spellEnd"/>
            <w:r w:rsidRPr="00CC739E">
              <w:rPr>
                <w:color w:val="000000" w:themeColor="text1"/>
              </w:rPr>
              <w:t xml:space="preserve"> </w:t>
            </w:r>
            <w:proofErr w:type="spellStart"/>
            <w:r w:rsidRPr="00CC739E">
              <w:rPr>
                <w:color w:val="000000" w:themeColor="text1"/>
              </w:rPr>
              <w:t>ēkas</w:t>
            </w:r>
            <w:proofErr w:type="spellEnd"/>
            <w:r w:rsidRPr="00CC739E">
              <w:rPr>
                <w:color w:val="000000" w:themeColor="text1"/>
              </w:rPr>
              <w:t xml:space="preserve"> </w:t>
            </w:r>
            <w:proofErr w:type="spellStart"/>
            <w:r w:rsidRPr="00CC739E">
              <w:rPr>
                <w:color w:val="000000" w:themeColor="text1"/>
              </w:rPr>
              <w:t>daļu</w:t>
            </w:r>
            <w:proofErr w:type="spellEnd"/>
            <w:r w:rsidRPr="00CC739E">
              <w:rPr>
                <w:color w:val="000000" w:themeColor="text1"/>
              </w:rPr>
              <w:t xml:space="preserve"> ir izveidota </w:t>
            </w:r>
            <w:proofErr w:type="spellStart"/>
            <w:r w:rsidRPr="00CC739E">
              <w:rPr>
                <w:color w:val="000000" w:themeColor="text1"/>
              </w:rPr>
              <w:t>ugunsdroša</w:t>
            </w:r>
            <w:proofErr w:type="spellEnd"/>
            <w:r w:rsidRPr="00CC739E">
              <w:rPr>
                <w:color w:val="000000" w:themeColor="text1"/>
              </w:rPr>
              <w:t>̄ siena REI150.</w:t>
            </w:r>
            <w:r w:rsidR="00D67AAC" w:rsidRPr="00CC739E">
              <w:rPr>
                <w:color w:val="000000" w:themeColor="text1"/>
              </w:rPr>
              <w:t xml:space="preserve"> </w:t>
            </w:r>
            <w:proofErr w:type="spellStart"/>
            <w:r w:rsidRPr="00CC739E">
              <w:rPr>
                <w:color w:val="000000" w:themeColor="text1"/>
              </w:rPr>
              <w:t>Ēkai</w:t>
            </w:r>
            <w:proofErr w:type="spellEnd"/>
            <w:r w:rsidRPr="00CC739E">
              <w:rPr>
                <w:color w:val="000000" w:themeColor="text1"/>
              </w:rPr>
              <w:t xml:space="preserve"> </w:t>
            </w:r>
            <w:proofErr w:type="spellStart"/>
            <w:r w:rsidRPr="00CC739E">
              <w:rPr>
                <w:color w:val="000000" w:themeColor="text1"/>
              </w:rPr>
              <w:t>jāatbilst</w:t>
            </w:r>
            <w:proofErr w:type="spellEnd"/>
            <w:r w:rsidRPr="00CC739E">
              <w:rPr>
                <w:color w:val="000000" w:themeColor="text1"/>
              </w:rPr>
              <w:t xml:space="preserve"> vismaz</w:t>
            </w:r>
            <w:r w:rsidR="00D67AAC" w:rsidRPr="00CC739E">
              <w:rPr>
                <w:color w:val="000000" w:themeColor="text1"/>
              </w:rPr>
              <w:t xml:space="preserve"> </w:t>
            </w:r>
            <w:r w:rsidRPr="00CC739E">
              <w:rPr>
                <w:color w:val="000000" w:themeColor="text1"/>
              </w:rPr>
              <w:t xml:space="preserve">U1b </w:t>
            </w:r>
            <w:proofErr w:type="spellStart"/>
            <w:r w:rsidRPr="00CC739E">
              <w:rPr>
                <w:color w:val="000000" w:themeColor="text1"/>
              </w:rPr>
              <w:t>ugunsnoturības</w:t>
            </w:r>
            <w:proofErr w:type="spellEnd"/>
            <w:r w:rsidR="00D67AAC" w:rsidRPr="00CC739E">
              <w:rPr>
                <w:color w:val="000000" w:themeColor="text1"/>
              </w:rPr>
              <w:t xml:space="preserve"> </w:t>
            </w:r>
            <w:proofErr w:type="spellStart"/>
            <w:r w:rsidRPr="00CC739E">
              <w:rPr>
                <w:color w:val="000000" w:themeColor="text1"/>
              </w:rPr>
              <w:t>pakāpei</w:t>
            </w:r>
            <w:proofErr w:type="spellEnd"/>
            <w:r w:rsidRPr="00CC739E">
              <w:rPr>
                <w:color w:val="000000" w:themeColor="text1"/>
              </w:rPr>
              <w:t>.</w:t>
            </w:r>
            <w:r w:rsidR="00D67AAC" w:rsidRPr="00CC739E">
              <w:rPr>
                <w:color w:val="000000" w:themeColor="text1"/>
              </w:rPr>
              <w:t xml:space="preserve"> </w:t>
            </w:r>
            <w:proofErr w:type="spellStart"/>
            <w:r w:rsidRPr="00CC739E">
              <w:rPr>
                <w:color w:val="000000" w:themeColor="text1"/>
              </w:rPr>
              <w:t>Ēkas</w:t>
            </w:r>
            <w:proofErr w:type="spellEnd"/>
            <w:r w:rsidR="00D67AAC" w:rsidRPr="00CC739E">
              <w:rPr>
                <w:color w:val="000000" w:themeColor="text1"/>
              </w:rPr>
              <w:t xml:space="preserve"> </w:t>
            </w:r>
            <w:proofErr w:type="spellStart"/>
            <w:r w:rsidRPr="00CC739E">
              <w:rPr>
                <w:color w:val="000000" w:themeColor="text1"/>
              </w:rPr>
              <w:t>iekštelpas</w:t>
            </w:r>
            <w:proofErr w:type="spellEnd"/>
            <w:r w:rsidRPr="00CC739E">
              <w:rPr>
                <w:color w:val="000000" w:themeColor="text1"/>
              </w:rPr>
              <w:t xml:space="preserve"> ir </w:t>
            </w:r>
            <w:proofErr w:type="spellStart"/>
            <w:r w:rsidRPr="00CC739E">
              <w:rPr>
                <w:color w:val="000000" w:themeColor="text1"/>
              </w:rPr>
              <w:t>aprīkotas</w:t>
            </w:r>
            <w:proofErr w:type="spellEnd"/>
            <w:r w:rsidRPr="00CC739E">
              <w:rPr>
                <w:color w:val="000000" w:themeColor="text1"/>
              </w:rPr>
              <w:t xml:space="preserve"> ar </w:t>
            </w:r>
            <w:proofErr w:type="spellStart"/>
            <w:r w:rsidRPr="00CC739E">
              <w:rPr>
                <w:color w:val="000000" w:themeColor="text1"/>
              </w:rPr>
              <w:t>automātiskajām</w:t>
            </w:r>
            <w:proofErr w:type="spellEnd"/>
            <w:r w:rsidRPr="00CC739E">
              <w:rPr>
                <w:color w:val="000000" w:themeColor="text1"/>
              </w:rPr>
              <w:t xml:space="preserve"> </w:t>
            </w:r>
            <w:proofErr w:type="spellStart"/>
            <w:r w:rsidRPr="00CC739E">
              <w:rPr>
                <w:color w:val="000000" w:themeColor="text1"/>
              </w:rPr>
              <w:t>ugunsgrēka</w:t>
            </w:r>
            <w:proofErr w:type="spellEnd"/>
            <w:r w:rsidRPr="00CC739E">
              <w:rPr>
                <w:color w:val="000000" w:themeColor="text1"/>
              </w:rPr>
              <w:t xml:space="preserve"> </w:t>
            </w:r>
            <w:proofErr w:type="spellStart"/>
            <w:r w:rsidRPr="00CC739E">
              <w:rPr>
                <w:color w:val="000000" w:themeColor="text1"/>
              </w:rPr>
              <w:t>atklāšanas</w:t>
            </w:r>
            <w:proofErr w:type="spellEnd"/>
            <w:r w:rsidRPr="00CC739E">
              <w:rPr>
                <w:color w:val="000000" w:themeColor="text1"/>
              </w:rPr>
              <w:t xml:space="preserve"> un trauksmes </w:t>
            </w:r>
            <w:proofErr w:type="spellStart"/>
            <w:r w:rsidRPr="00CC739E">
              <w:rPr>
                <w:color w:val="000000" w:themeColor="text1"/>
              </w:rPr>
              <w:t>signalizācijas</w:t>
            </w:r>
            <w:proofErr w:type="spellEnd"/>
            <w:r w:rsidRPr="00CC739E">
              <w:rPr>
                <w:color w:val="000000" w:themeColor="text1"/>
              </w:rPr>
              <w:t xml:space="preserve"> </w:t>
            </w:r>
          </w:p>
          <w:p w14:paraId="2CB3FD29" w14:textId="77777777" w:rsidR="00662A54" w:rsidRPr="00662A54" w:rsidRDefault="00662A54" w:rsidP="00D67AAC">
            <w:pPr>
              <w:pStyle w:val="NormalWeb"/>
              <w:spacing w:before="0" w:beforeAutospacing="0" w:after="0" w:afterAutospacing="0"/>
              <w:jc w:val="both"/>
              <w:rPr>
                <w:color w:val="000000" w:themeColor="text1"/>
              </w:rPr>
            </w:pPr>
            <w:proofErr w:type="spellStart"/>
            <w:r w:rsidRPr="00662A54">
              <w:rPr>
                <w:color w:val="000000" w:themeColor="text1"/>
              </w:rPr>
              <w:t>sistēmām</w:t>
            </w:r>
            <w:proofErr w:type="spellEnd"/>
            <w:r w:rsidRPr="00662A54">
              <w:rPr>
                <w:color w:val="000000" w:themeColor="text1"/>
              </w:rPr>
              <w:t xml:space="preserve"> </w:t>
            </w:r>
          </w:p>
          <w:p w14:paraId="06B7CE1D" w14:textId="77777777" w:rsidR="00662A54" w:rsidRPr="00CC739E" w:rsidRDefault="00662A54" w:rsidP="00D67AAC">
            <w:pPr>
              <w:pStyle w:val="NormalWeb"/>
              <w:spacing w:before="0" w:beforeAutospacing="0" w:after="0" w:afterAutospacing="0"/>
              <w:jc w:val="both"/>
              <w:rPr>
                <w:color w:val="000000" w:themeColor="text1"/>
              </w:rPr>
            </w:pPr>
          </w:p>
        </w:tc>
      </w:tr>
      <w:tr w:rsidR="00061C63" w:rsidRPr="00CC739E" w14:paraId="17297978" w14:textId="77777777" w:rsidTr="00662A54">
        <w:tc>
          <w:tcPr>
            <w:tcW w:w="988" w:type="dxa"/>
            <w:vAlign w:val="center"/>
          </w:tcPr>
          <w:p w14:paraId="233DD6E1" w14:textId="07ACF742" w:rsidR="00061C63" w:rsidRPr="00CC739E" w:rsidRDefault="00061C63" w:rsidP="00061C63">
            <w:pPr>
              <w:spacing w:after="120"/>
              <w:jc w:val="center"/>
              <w:rPr>
                <w:lang w:val="lv-LV"/>
              </w:rPr>
            </w:pPr>
            <w:r w:rsidRPr="00CC739E">
              <w:rPr>
                <w:lang w:val="lv-LV"/>
              </w:rPr>
              <w:t>1.1</w:t>
            </w:r>
            <w:r w:rsidR="00A122B5" w:rsidRPr="00CC739E">
              <w:rPr>
                <w:lang w:val="lv-LV"/>
              </w:rPr>
              <w:t>6</w:t>
            </w:r>
            <w:r w:rsidRPr="00CC739E">
              <w:rPr>
                <w:lang w:val="lv-LV"/>
              </w:rPr>
              <w:t>.</w:t>
            </w:r>
          </w:p>
        </w:tc>
        <w:tc>
          <w:tcPr>
            <w:tcW w:w="2176" w:type="dxa"/>
            <w:vAlign w:val="center"/>
          </w:tcPr>
          <w:p w14:paraId="16694D42" w14:textId="1459E0CE" w:rsidR="00061C63" w:rsidRPr="00CC739E" w:rsidRDefault="00061C63" w:rsidP="00061C63">
            <w:pPr>
              <w:rPr>
                <w:lang w:val="lv-LV"/>
              </w:rPr>
            </w:pPr>
            <w:r w:rsidRPr="00CC739E">
              <w:rPr>
                <w:lang w:val="lv-LV"/>
              </w:rPr>
              <w:t>Tehniskās apsekošanas atzinums</w:t>
            </w:r>
          </w:p>
        </w:tc>
        <w:tc>
          <w:tcPr>
            <w:tcW w:w="6848" w:type="dxa"/>
            <w:vAlign w:val="center"/>
          </w:tcPr>
          <w:p w14:paraId="60C59672" w14:textId="48F83731" w:rsidR="00061C63" w:rsidRPr="00CC739E" w:rsidRDefault="004426FA" w:rsidP="00061C63">
            <w:pPr>
              <w:spacing w:after="120"/>
              <w:jc w:val="both"/>
              <w:rPr>
                <w:color w:val="000000" w:themeColor="text1"/>
                <w:lang w:val="lv-LV"/>
              </w:rPr>
            </w:pPr>
            <w:r w:rsidRPr="00CC739E">
              <w:rPr>
                <w:color w:val="000000" w:themeColor="text1"/>
                <w:lang w:val="lv-LV"/>
              </w:rPr>
              <w:t>11</w:t>
            </w:r>
            <w:r w:rsidR="00061C63" w:rsidRPr="00CC739E">
              <w:rPr>
                <w:color w:val="000000" w:themeColor="text1"/>
                <w:lang w:val="lv-LV"/>
              </w:rPr>
              <w:t>.</w:t>
            </w:r>
            <w:r w:rsidRPr="00CC739E">
              <w:rPr>
                <w:color w:val="000000" w:themeColor="text1"/>
                <w:lang w:val="lv-LV"/>
              </w:rPr>
              <w:t>02</w:t>
            </w:r>
            <w:r w:rsidR="00061C63" w:rsidRPr="00CC739E">
              <w:rPr>
                <w:color w:val="000000" w:themeColor="text1"/>
                <w:lang w:val="lv-LV"/>
              </w:rPr>
              <w:t>.20</w:t>
            </w:r>
            <w:r w:rsidRPr="00CC739E">
              <w:rPr>
                <w:color w:val="000000" w:themeColor="text1"/>
                <w:lang w:val="lv-LV"/>
              </w:rPr>
              <w:t>22</w:t>
            </w:r>
            <w:r w:rsidR="00061C63" w:rsidRPr="00CC739E">
              <w:rPr>
                <w:color w:val="000000" w:themeColor="text1"/>
                <w:lang w:val="lv-LV"/>
              </w:rPr>
              <w:t xml:space="preserve">. </w:t>
            </w:r>
            <w:r w:rsidRPr="00CC739E">
              <w:rPr>
                <w:color w:val="000000" w:themeColor="text1"/>
                <w:lang w:val="lv-LV"/>
              </w:rPr>
              <w:t xml:space="preserve">Ēkas </w:t>
            </w:r>
            <w:r w:rsidR="00061C63" w:rsidRPr="00CC739E">
              <w:rPr>
                <w:color w:val="000000" w:themeColor="text1"/>
                <w:lang w:val="lv-LV"/>
              </w:rPr>
              <w:t>Tehniskās apsekošanas atzinums</w:t>
            </w:r>
            <w:r w:rsidRPr="00CC739E">
              <w:rPr>
                <w:color w:val="000000" w:themeColor="text1"/>
                <w:lang w:val="lv-LV"/>
              </w:rPr>
              <w:t xml:space="preserve"> </w:t>
            </w:r>
            <w:r w:rsidR="00061C63" w:rsidRPr="00CC739E">
              <w:rPr>
                <w:i/>
                <w:iCs/>
                <w:color w:val="000000" w:themeColor="text1"/>
                <w:lang w:val="lv-LV"/>
              </w:rPr>
              <w:t>(Pielikums Nr.</w:t>
            </w:r>
            <w:r w:rsidR="00106AEC">
              <w:rPr>
                <w:i/>
                <w:iCs/>
                <w:color w:val="000000" w:themeColor="text1"/>
                <w:lang w:val="lv-LV"/>
              </w:rPr>
              <w:t>2</w:t>
            </w:r>
            <w:r w:rsidR="00344408">
              <w:rPr>
                <w:i/>
                <w:iCs/>
                <w:color w:val="000000" w:themeColor="text1"/>
                <w:lang w:val="lv-LV"/>
              </w:rPr>
              <w:t>.1</w:t>
            </w:r>
            <w:r w:rsidR="00061C63" w:rsidRPr="00CC739E">
              <w:rPr>
                <w:i/>
                <w:iCs/>
                <w:color w:val="000000" w:themeColor="text1"/>
                <w:lang w:val="lv-LV"/>
              </w:rPr>
              <w:t>)</w:t>
            </w:r>
          </w:p>
        </w:tc>
      </w:tr>
      <w:tr w:rsidR="004426FA" w:rsidRPr="00CC739E" w14:paraId="7300FB1E" w14:textId="77777777" w:rsidTr="00662A54">
        <w:tc>
          <w:tcPr>
            <w:tcW w:w="988" w:type="dxa"/>
            <w:vAlign w:val="center"/>
          </w:tcPr>
          <w:p w14:paraId="47A2AE5D" w14:textId="4EAC8066" w:rsidR="004426FA" w:rsidRPr="00CC739E" w:rsidRDefault="004426FA" w:rsidP="00061C63">
            <w:pPr>
              <w:spacing w:after="120"/>
              <w:jc w:val="center"/>
              <w:rPr>
                <w:lang w:val="lv-LV"/>
              </w:rPr>
            </w:pPr>
            <w:r w:rsidRPr="00CC739E">
              <w:rPr>
                <w:lang w:val="lv-LV"/>
              </w:rPr>
              <w:lastRenderedPageBreak/>
              <w:t>1.1</w:t>
            </w:r>
            <w:r w:rsidR="00A122B5" w:rsidRPr="00CC739E">
              <w:rPr>
                <w:lang w:val="lv-LV"/>
              </w:rPr>
              <w:t>7</w:t>
            </w:r>
            <w:r w:rsidRPr="00CC739E">
              <w:rPr>
                <w:lang w:val="lv-LV"/>
              </w:rPr>
              <w:t>.</w:t>
            </w:r>
          </w:p>
        </w:tc>
        <w:tc>
          <w:tcPr>
            <w:tcW w:w="2176" w:type="dxa"/>
            <w:vAlign w:val="center"/>
          </w:tcPr>
          <w:p w14:paraId="4707F908" w14:textId="05CB3139" w:rsidR="004426FA" w:rsidRPr="00CC739E" w:rsidRDefault="004426FA" w:rsidP="00061C63">
            <w:pPr>
              <w:rPr>
                <w:lang w:val="lv-LV"/>
              </w:rPr>
            </w:pPr>
            <w:r w:rsidRPr="00CC739E">
              <w:rPr>
                <w:lang w:val="lv-LV"/>
              </w:rPr>
              <w:t>Ēkas gaisa caurlaidības mērījumu atskaites</w:t>
            </w:r>
          </w:p>
        </w:tc>
        <w:tc>
          <w:tcPr>
            <w:tcW w:w="6848" w:type="dxa"/>
            <w:vAlign w:val="center"/>
          </w:tcPr>
          <w:p w14:paraId="4B12ABBB" w14:textId="1D5539E7" w:rsidR="004426FA" w:rsidRPr="00CC739E" w:rsidRDefault="008556ED" w:rsidP="00061C63">
            <w:pPr>
              <w:spacing w:after="120"/>
              <w:jc w:val="both"/>
              <w:rPr>
                <w:i/>
                <w:iCs/>
                <w:color w:val="000000" w:themeColor="text1"/>
                <w:lang w:val="lv-LV"/>
              </w:rPr>
            </w:pPr>
            <w:r w:rsidRPr="00CC739E">
              <w:rPr>
                <w:color w:val="000000" w:themeColor="text1"/>
                <w:lang w:val="lv-LV"/>
              </w:rPr>
              <w:t xml:space="preserve">27.05.2024. Valmieras </w:t>
            </w:r>
            <w:proofErr w:type="spellStart"/>
            <w:r w:rsidRPr="00CC739E">
              <w:rPr>
                <w:color w:val="000000" w:themeColor="text1"/>
                <w:lang w:val="lv-LV"/>
              </w:rPr>
              <w:t>Olimpislā</w:t>
            </w:r>
            <w:proofErr w:type="spellEnd"/>
            <w:r w:rsidRPr="00CC739E">
              <w:rPr>
                <w:color w:val="000000" w:themeColor="text1"/>
                <w:lang w:val="lv-LV"/>
              </w:rPr>
              <w:t xml:space="preserve"> centra Ledus halles </w:t>
            </w:r>
            <w:r w:rsidRPr="00CC739E">
              <w:rPr>
                <w:lang w:val="lv-LV"/>
              </w:rPr>
              <w:t xml:space="preserve">Ēkas gaisa caurlaidības mērījumu atskaite </w:t>
            </w:r>
            <w:r w:rsidRPr="00CC739E">
              <w:rPr>
                <w:i/>
                <w:iCs/>
                <w:color w:val="000000" w:themeColor="text1"/>
                <w:lang w:val="lv-LV"/>
              </w:rPr>
              <w:t>(Pielikums Nr.</w:t>
            </w:r>
            <w:r w:rsidR="00942823">
              <w:rPr>
                <w:i/>
                <w:iCs/>
                <w:color w:val="000000" w:themeColor="text1"/>
                <w:lang w:val="lv-LV"/>
              </w:rPr>
              <w:t>3</w:t>
            </w:r>
            <w:r w:rsidR="004A67FA">
              <w:rPr>
                <w:i/>
                <w:iCs/>
                <w:color w:val="000000" w:themeColor="text1"/>
                <w:lang w:val="lv-LV"/>
              </w:rPr>
              <w:t>.1</w:t>
            </w:r>
            <w:r w:rsidRPr="00CC739E">
              <w:rPr>
                <w:i/>
                <w:iCs/>
                <w:color w:val="000000" w:themeColor="text1"/>
                <w:lang w:val="lv-LV"/>
              </w:rPr>
              <w:t>)</w:t>
            </w:r>
          </w:p>
          <w:p w14:paraId="17E97A2E" w14:textId="7D8A48C1" w:rsidR="008556ED" w:rsidRPr="00CC739E" w:rsidRDefault="008556ED" w:rsidP="00061C63">
            <w:pPr>
              <w:spacing w:after="120"/>
              <w:jc w:val="both"/>
              <w:rPr>
                <w:i/>
                <w:iCs/>
                <w:color w:val="000000" w:themeColor="text1"/>
                <w:lang w:val="lv-LV"/>
              </w:rPr>
            </w:pPr>
            <w:r w:rsidRPr="00CC739E">
              <w:rPr>
                <w:color w:val="000000" w:themeColor="text1"/>
                <w:lang w:val="lv-LV"/>
              </w:rPr>
              <w:t xml:space="preserve">27.05.2024. Valmieras </w:t>
            </w:r>
            <w:proofErr w:type="spellStart"/>
            <w:r w:rsidRPr="00CC739E">
              <w:rPr>
                <w:color w:val="000000" w:themeColor="text1"/>
                <w:lang w:val="lv-LV"/>
              </w:rPr>
              <w:t>Olimpislā</w:t>
            </w:r>
            <w:proofErr w:type="spellEnd"/>
            <w:r w:rsidRPr="00CC739E">
              <w:rPr>
                <w:color w:val="000000" w:themeColor="text1"/>
                <w:lang w:val="lv-LV"/>
              </w:rPr>
              <w:t xml:space="preserve"> centra Sporta halles </w:t>
            </w:r>
            <w:r w:rsidRPr="00CC739E">
              <w:rPr>
                <w:lang w:val="lv-LV"/>
              </w:rPr>
              <w:t xml:space="preserve">Ēkas gaisa caurlaidības mērījumu atskaite </w:t>
            </w:r>
            <w:r w:rsidRPr="00CC739E">
              <w:rPr>
                <w:i/>
                <w:iCs/>
                <w:color w:val="000000" w:themeColor="text1"/>
                <w:lang w:val="lv-LV"/>
              </w:rPr>
              <w:t>(Pielikums Nr.</w:t>
            </w:r>
            <w:r w:rsidR="00234B50" w:rsidRPr="00CC739E">
              <w:rPr>
                <w:i/>
                <w:iCs/>
                <w:color w:val="000000" w:themeColor="text1"/>
                <w:lang w:val="lv-LV"/>
              </w:rPr>
              <w:t>3</w:t>
            </w:r>
            <w:r w:rsidR="004A67FA">
              <w:rPr>
                <w:i/>
                <w:iCs/>
                <w:color w:val="000000" w:themeColor="text1"/>
                <w:lang w:val="lv-LV"/>
              </w:rPr>
              <w:t>.2</w:t>
            </w:r>
            <w:r w:rsidRPr="00CC739E">
              <w:rPr>
                <w:i/>
                <w:iCs/>
                <w:color w:val="000000" w:themeColor="text1"/>
                <w:lang w:val="lv-LV"/>
              </w:rPr>
              <w:t>)</w:t>
            </w:r>
          </w:p>
        </w:tc>
      </w:tr>
      <w:tr w:rsidR="00061C63" w:rsidRPr="00CC739E" w14:paraId="7F26931D" w14:textId="77777777" w:rsidTr="00662A54">
        <w:tc>
          <w:tcPr>
            <w:tcW w:w="988" w:type="dxa"/>
            <w:vAlign w:val="center"/>
          </w:tcPr>
          <w:p w14:paraId="667B85A8" w14:textId="422D33D0" w:rsidR="00061C63" w:rsidRPr="00CC739E" w:rsidRDefault="00061C63" w:rsidP="00061C63">
            <w:pPr>
              <w:spacing w:after="120"/>
              <w:jc w:val="center"/>
              <w:rPr>
                <w:lang w:val="lv-LV"/>
              </w:rPr>
            </w:pPr>
            <w:r w:rsidRPr="00CC739E">
              <w:rPr>
                <w:lang w:val="lv-LV"/>
              </w:rPr>
              <w:t>1.1</w:t>
            </w:r>
            <w:r w:rsidR="00A122B5" w:rsidRPr="00CC739E">
              <w:rPr>
                <w:lang w:val="lv-LV"/>
              </w:rPr>
              <w:t>8</w:t>
            </w:r>
            <w:r w:rsidRPr="00CC739E">
              <w:rPr>
                <w:lang w:val="lv-LV"/>
              </w:rPr>
              <w:t>.</w:t>
            </w:r>
          </w:p>
        </w:tc>
        <w:tc>
          <w:tcPr>
            <w:tcW w:w="2176" w:type="dxa"/>
            <w:vAlign w:val="center"/>
          </w:tcPr>
          <w:p w14:paraId="2BC3711F" w14:textId="4CECF0ED" w:rsidR="00061C63" w:rsidRPr="00CC739E" w:rsidRDefault="00061C63" w:rsidP="00061C63">
            <w:pPr>
              <w:spacing w:after="120"/>
              <w:rPr>
                <w:lang w:val="lv-LV"/>
              </w:rPr>
            </w:pPr>
            <w:r w:rsidRPr="00CC739E">
              <w:rPr>
                <w:lang w:val="lv-LV"/>
              </w:rPr>
              <w:t xml:space="preserve">Ēkas </w:t>
            </w:r>
            <w:proofErr w:type="spellStart"/>
            <w:r w:rsidRPr="00CC739E">
              <w:rPr>
                <w:lang w:val="lv-LV"/>
              </w:rPr>
              <w:t>energosertifikāts</w:t>
            </w:r>
            <w:proofErr w:type="spellEnd"/>
          </w:p>
        </w:tc>
        <w:tc>
          <w:tcPr>
            <w:tcW w:w="6848" w:type="dxa"/>
            <w:vAlign w:val="center"/>
          </w:tcPr>
          <w:p w14:paraId="5C5F6248" w14:textId="58416707" w:rsidR="00061C63" w:rsidRPr="00CC739E" w:rsidRDefault="00EF4D44" w:rsidP="00061C63">
            <w:pPr>
              <w:spacing w:after="120"/>
              <w:jc w:val="both"/>
              <w:rPr>
                <w:i/>
                <w:iCs/>
                <w:color w:val="000000" w:themeColor="text1"/>
                <w:lang w:val="lv-LV"/>
              </w:rPr>
            </w:pPr>
            <w:r w:rsidRPr="00CC739E">
              <w:rPr>
                <w:color w:val="000000" w:themeColor="text1"/>
                <w:lang w:val="lv-LV"/>
              </w:rPr>
              <w:t>06</w:t>
            </w:r>
            <w:r w:rsidR="00061C63" w:rsidRPr="00CC739E">
              <w:rPr>
                <w:color w:val="000000" w:themeColor="text1"/>
                <w:lang w:val="lv-LV"/>
              </w:rPr>
              <w:t>.</w:t>
            </w:r>
            <w:r w:rsidR="00130A08" w:rsidRPr="00CC739E">
              <w:rPr>
                <w:color w:val="000000" w:themeColor="text1"/>
                <w:lang w:val="lv-LV"/>
              </w:rPr>
              <w:t>11</w:t>
            </w:r>
            <w:r w:rsidR="00061C63" w:rsidRPr="00CC739E">
              <w:rPr>
                <w:color w:val="000000" w:themeColor="text1"/>
                <w:lang w:val="lv-LV"/>
              </w:rPr>
              <w:t>.202</w:t>
            </w:r>
            <w:r w:rsidR="00130A08" w:rsidRPr="00CC739E">
              <w:rPr>
                <w:color w:val="000000" w:themeColor="text1"/>
                <w:lang w:val="lv-LV"/>
              </w:rPr>
              <w:t>4</w:t>
            </w:r>
            <w:r w:rsidR="00061C63" w:rsidRPr="00CC739E">
              <w:rPr>
                <w:color w:val="000000" w:themeColor="text1"/>
                <w:lang w:val="lv-LV"/>
              </w:rPr>
              <w:t xml:space="preserve">. Ēkas </w:t>
            </w:r>
            <w:proofErr w:type="spellStart"/>
            <w:r w:rsidR="00061C63" w:rsidRPr="00CC739E">
              <w:rPr>
                <w:color w:val="000000" w:themeColor="text1"/>
                <w:lang w:val="lv-LV"/>
              </w:rPr>
              <w:t>energosertifikāts</w:t>
            </w:r>
            <w:proofErr w:type="spellEnd"/>
            <w:r w:rsidR="00061C63" w:rsidRPr="00CC739E">
              <w:rPr>
                <w:color w:val="000000" w:themeColor="text1"/>
                <w:lang w:val="lv-LV"/>
              </w:rPr>
              <w:t xml:space="preserve"> Nr. BIS-ĒED-1-202</w:t>
            </w:r>
            <w:r w:rsidR="00130A08" w:rsidRPr="00CC739E">
              <w:rPr>
                <w:color w:val="000000" w:themeColor="text1"/>
                <w:lang w:val="lv-LV"/>
              </w:rPr>
              <w:t>4</w:t>
            </w:r>
            <w:r w:rsidR="00061C63" w:rsidRPr="00CC739E">
              <w:rPr>
                <w:color w:val="000000" w:themeColor="text1"/>
                <w:lang w:val="lv-LV"/>
              </w:rPr>
              <w:t>-30</w:t>
            </w:r>
            <w:r w:rsidR="00130A08" w:rsidRPr="00CC739E">
              <w:rPr>
                <w:color w:val="000000" w:themeColor="text1"/>
                <w:lang w:val="lv-LV"/>
              </w:rPr>
              <w:t>9</w:t>
            </w:r>
            <w:r w:rsidR="00061C63" w:rsidRPr="00CC739E">
              <w:rPr>
                <w:color w:val="000000" w:themeColor="text1"/>
                <w:lang w:val="lv-LV"/>
              </w:rPr>
              <w:t xml:space="preserve"> </w:t>
            </w:r>
            <w:r w:rsidR="00061C63" w:rsidRPr="00CC739E">
              <w:rPr>
                <w:i/>
                <w:iCs/>
                <w:color w:val="000000" w:themeColor="text1"/>
                <w:lang w:val="lv-LV"/>
              </w:rPr>
              <w:t>(</w:t>
            </w:r>
            <w:r w:rsidR="00130A08" w:rsidRPr="00CC739E">
              <w:rPr>
                <w:i/>
                <w:iCs/>
                <w:color w:val="000000" w:themeColor="text1"/>
                <w:lang w:val="lv-LV"/>
              </w:rPr>
              <w:t>P</w:t>
            </w:r>
            <w:r w:rsidR="00061C63" w:rsidRPr="00CC739E">
              <w:rPr>
                <w:i/>
                <w:iCs/>
                <w:color w:val="000000" w:themeColor="text1"/>
                <w:lang w:val="lv-LV"/>
              </w:rPr>
              <w:t>ielikums Nr.</w:t>
            </w:r>
            <w:r w:rsidR="00234B50" w:rsidRPr="00CC739E">
              <w:rPr>
                <w:i/>
                <w:iCs/>
                <w:color w:val="000000" w:themeColor="text1"/>
                <w:lang w:val="lv-LV"/>
              </w:rPr>
              <w:t>4</w:t>
            </w:r>
            <w:r w:rsidR="00061C63" w:rsidRPr="00CC739E">
              <w:rPr>
                <w:i/>
                <w:iCs/>
                <w:color w:val="000000" w:themeColor="text1"/>
                <w:lang w:val="lv-LV"/>
              </w:rPr>
              <w:t>)</w:t>
            </w:r>
          </w:p>
          <w:p w14:paraId="03D78C1B" w14:textId="0FFDE5F6" w:rsidR="00130A08" w:rsidRPr="00CC739E" w:rsidRDefault="00130A08" w:rsidP="00061C63">
            <w:pPr>
              <w:spacing w:after="120"/>
              <w:jc w:val="both"/>
              <w:rPr>
                <w:i/>
                <w:iCs/>
                <w:color w:val="000000" w:themeColor="text1"/>
                <w:lang w:val="lv-LV"/>
              </w:rPr>
            </w:pPr>
            <w:r w:rsidRPr="00CC739E">
              <w:rPr>
                <w:color w:val="000000" w:themeColor="text1"/>
                <w:lang w:val="lv-LV"/>
              </w:rPr>
              <w:t xml:space="preserve">06.11.2024. Ēkas </w:t>
            </w:r>
            <w:proofErr w:type="spellStart"/>
            <w:r w:rsidRPr="00CC739E">
              <w:rPr>
                <w:color w:val="000000" w:themeColor="text1"/>
                <w:lang w:val="lv-LV"/>
              </w:rPr>
              <w:t>energosertifikāta</w:t>
            </w:r>
            <w:proofErr w:type="spellEnd"/>
            <w:r w:rsidRPr="00CC739E">
              <w:rPr>
                <w:color w:val="000000" w:themeColor="text1"/>
                <w:lang w:val="lv-LV"/>
              </w:rPr>
              <w:t xml:space="preserve"> Nr. BIS-ĒED-1-2024-309 pielikums Pārskats par ēkas </w:t>
            </w:r>
            <w:proofErr w:type="spellStart"/>
            <w:r w:rsidRPr="00CC739E">
              <w:rPr>
                <w:color w:val="000000" w:themeColor="text1"/>
                <w:lang w:val="lv-LV"/>
              </w:rPr>
              <w:t>energosertifikāta</w:t>
            </w:r>
            <w:proofErr w:type="spellEnd"/>
            <w:r w:rsidRPr="00CC739E">
              <w:rPr>
                <w:color w:val="000000" w:themeColor="text1"/>
                <w:lang w:val="lv-LV"/>
              </w:rPr>
              <w:t xml:space="preserve"> aprēķinos izmantotajām </w:t>
            </w:r>
            <w:proofErr w:type="spellStart"/>
            <w:r w:rsidRPr="00CC739E">
              <w:rPr>
                <w:color w:val="000000" w:themeColor="text1"/>
                <w:lang w:val="lv-LV"/>
              </w:rPr>
              <w:t>ievaddatu</w:t>
            </w:r>
            <w:proofErr w:type="spellEnd"/>
            <w:r w:rsidRPr="00CC739E">
              <w:rPr>
                <w:color w:val="000000" w:themeColor="text1"/>
                <w:lang w:val="lv-LV"/>
              </w:rPr>
              <w:t xml:space="preserve"> vērtībām </w:t>
            </w:r>
            <w:r w:rsidRPr="00CC739E">
              <w:rPr>
                <w:i/>
                <w:iCs/>
                <w:color w:val="000000" w:themeColor="text1"/>
                <w:lang w:val="lv-LV"/>
              </w:rPr>
              <w:t>(Pielikums Nr.</w:t>
            </w:r>
            <w:r w:rsidR="00942823">
              <w:rPr>
                <w:i/>
                <w:iCs/>
                <w:color w:val="000000" w:themeColor="text1"/>
                <w:lang w:val="lv-LV"/>
              </w:rPr>
              <w:t>4</w:t>
            </w:r>
            <w:r w:rsidRPr="00CC739E">
              <w:rPr>
                <w:i/>
                <w:iCs/>
                <w:color w:val="000000" w:themeColor="text1"/>
                <w:lang w:val="lv-LV"/>
              </w:rPr>
              <w:t>)</w:t>
            </w:r>
          </w:p>
        </w:tc>
      </w:tr>
      <w:tr w:rsidR="00061C63" w:rsidRPr="00CC739E" w14:paraId="2B83C60C" w14:textId="77777777" w:rsidTr="00662A54">
        <w:tc>
          <w:tcPr>
            <w:tcW w:w="988" w:type="dxa"/>
            <w:vAlign w:val="center"/>
          </w:tcPr>
          <w:p w14:paraId="6FCE9FC7" w14:textId="1F7D3A76" w:rsidR="00061C63" w:rsidRPr="00CC739E" w:rsidRDefault="00061C63" w:rsidP="00061C63">
            <w:pPr>
              <w:spacing w:after="120"/>
              <w:jc w:val="center"/>
              <w:rPr>
                <w:lang w:val="lv-LV"/>
              </w:rPr>
            </w:pPr>
            <w:r w:rsidRPr="00CC739E">
              <w:rPr>
                <w:bCs/>
                <w:lang w:val="lv-LV"/>
              </w:rPr>
              <w:t>1.</w:t>
            </w:r>
            <w:r w:rsidR="00A122B5" w:rsidRPr="00CC739E">
              <w:rPr>
                <w:bCs/>
                <w:lang w:val="lv-LV"/>
              </w:rPr>
              <w:t>19</w:t>
            </w:r>
            <w:r w:rsidRPr="00CC739E">
              <w:rPr>
                <w:bCs/>
                <w:lang w:val="lv-LV"/>
              </w:rPr>
              <w:t>.</w:t>
            </w:r>
          </w:p>
        </w:tc>
        <w:tc>
          <w:tcPr>
            <w:tcW w:w="2176" w:type="dxa"/>
            <w:vAlign w:val="center"/>
          </w:tcPr>
          <w:p w14:paraId="64D483F6" w14:textId="0C615CFE" w:rsidR="00061C63" w:rsidRPr="00CC739E" w:rsidRDefault="00F5487E" w:rsidP="00061C63">
            <w:pPr>
              <w:spacing w:after="120"/>
              <w:rPr>
                <w:lang w:val="lv-LV"/>
              </w:rPr>
            </w:pPr>
            <w:proofErr w:type="spellStart"/>
            <w:r w:rsidRPr="00F5487E">
              <w:rPr>
                <w:lang w:val="lv-LV"/>
              </w:rPr>
              <w:t>Priekšlikumi</w:t>
            </w:r>
            <w:proofErr w:type="spellEnd"/>
            <w:r w:rsidRPr="00F5487E">
              <w:rPr>
                <w:lang w:val="lv-LV"/>
              </w:rPr>
              <w:t xml:space="preserve"> par </w:t>
            </w:r>
            <w:proofErr w:type="spellStart"/>
            <w:r w:rsidRPr="00F5487E">
              <w:rPr>
                <w:lang w:val="lv-LV"/>
              </w:rPr>
              <w:t>pasākumiem</w:t>
            </w:r>
            <w:proofErr w:type="spellEnd"/>
            <w:r w:rsidRPr="00F5487E">
              <w:rPr>
                <w:lang w:val="lv-LV"/>
              </w:rPr>
              <w:t xml:space="preserve"> </w:t>
            </w:r>
            <w:proofErr w:type="spellStart"/>
            <w:r w:rsidRPr="00F5487E">
              <w:rPr>
                <w:lang w:val="lv-LV"/>
              </w:rPr>
              <w:t>ēkas</w:t>
            </w:r>
            <w:proofErr w:type="spellEnd"/>
            <w:r w:rsidRPr="00F5487E">
              <w:rPr>
                <w:lang w:val="lv-LV"/>
              </w:rPr>
              <w:t xml:space="preserve"> </w:t>
            </w:r>
            <w:proofErr w:type="spellStart"/>
            <w:r w:rsidRPr="00F5487E">
              <w:rPr>
                <w:lang w:val="lv-LV"/>
              </w:rPr>
              <w:t>energoefektivitātes</w:t>
            </w:r>
            <w:proofErr w:type="spellEnd"/>
            <w:r w:rsidRPr="00F5487E">
              <w:rPr>
                <w:lang w:val="lv-LV"/>
              </w:rPr>
              <w:t xml:space="preserve"> </w:t>
            </w:r>
            <w:proofErr w:type="spellStart"/>
            <w:r w:rsidRPr="00F5487E">
              <w:rPr>
                <w:lang w:val="lv-LV"/>
              </w:rPr>
              <w:t>uzlabošanai</w:t>
            </w:r>
            <w:proofErr w:type="spellEnd"/>
            <w:r w:rsidRPr="00F5487E">
              <w:rPr>
                <w:lang w:val="lv-LV"/>
              </w:rPr>
              <w:t xml:space="preserve"> </w:t>
            </w:r>
          </w:p>
        </w:tc>
        <w:tc>
          <w:tcPr>
            <w:tcW w:w="6848" w:type="dxa"/>
          </w:tcPr>
          <w:p w14:paraId="349F32A2" w14:textId="358A8F87" w:rsidR="00F5487E" w:rsidRPr="00F5487E" w:rsidRDefault="00F5487E" w:rsidP="00F5487E">
            <w:pPr>
              <w:spacing w:after="120"/>
              <w:jc w:val="both"/>
              <w:rPr>
                <w:lang w:val="lv-LV"/>
              </w:rPr>
            </w:pPr>
            <w:proofErr w:type="spellStart"/>
            <w:r w:rsidRPr="00F5487E">
              <w:rPr>
                <w:lang w:val="lv-LV"/>
              </w:rPr>
              <w:t>Pārskats</w:t>
            </w:r>
            <w:proofErr w:type="spellEnd"/>
            <w:r w:rsidRPr="00F5487E">
              <w:rPr>
                <w:lang w:val="lv-LV"/>
              </w:rPr>
              <w:t xml:space="preserve"> par ekonomiski pamatotiem </w:t>
            </w:r>
            <w:proofErr w:type="spellStart"/>
            <w:r w:rsidRPr="00F5487E">
              <w:rPr>
                <w:lang w:val="lv-LV"/>
              </w:rPr>
              <w:t>ēkas</w:t>
            </w:r>
            <w:proofErr w:type="spellEnd"/>
            <w:r w:rsidRPr="00F5487E">
              <w:rPr>
                <w:lang w:val="lv-LV"/>
              </w:rPr>
              <w:t xml:space="preserve"> </w:t>
            </w:r>
            <w:proofErr w:type="spellStart"/>
            <w:r w:rsidRPr="00F5487E">
              <w:rPr>
                <w:lang w:val="lv-LV"/>
              </w:rPr>
              <w:t>norobežojošo</w:t>
            </w:r>
            <w:proofErr w:type="spellEnd"/>
            <w:r w:rsidRPr="00F5487E">
              <w:rPr>
                <w:lang w:val="lv-LV"/>
              </w:rPr>
              <w:t xml:space="preserve"> konstrukciju un </w:t>
            </w:r>
            <w:proofErr w:type="spellStart"/>
            <w:r w:rsidRPr="00F5487E">
              <w:rPr>
                <w:lang w:val="lv-LV"/>
              </w:rPr>
              <w:t>inženiersistēmu</w:t>
            </w:r>
            <w:proofErr w:type="spellEnd"/>
            <w:r w:rsidRPr="00F5487E">
              <w:rPr>
                <w:lang w:val="lv-LV"/>
              </w:rPr>
              <w:t xml:space="preserve"> </w:t>
            </w:r>
            <w:proofErr w:type="spellStart"/>
            <w:r w:rsidRPr="00F5487E">
              <w:rPr>
                <w:lang w:val="lv-LV"/>
              </w:rPr>
              <w:t>energoefektivitāti</w:t>
            </w:r>
            <w:proofErr w:type="spellEnd"/>
            <w:r w:rsidRPr="00F5487E">
              <w:rPr>
                <w:lang w:val="lv-LV"/>
              </w:rPr>
              <w:t xml:space="preserve"> </w:t>
            </w:r>
            <w:proofErr w:type="spellStart"/>
            <w:r w:rsidRPr="00F5487E">
              <w:rPr>
                <w:lang w:val="lv-LV"/>
              </w:rPr>
              <w:t>uzlabojošiem</w:t>
            </w:r>
            <w:proofErr w:type="spellEnd"/>
            <w:r w:rsidRPr="00F5487E">
              <w:rPr>
                <w:lang w:val="lv-LV"/>
              </w:rPr>
              <w:t xml:space="preserve"> </w:t>
            </w:r>
            <w:proofErr w:type="spellStart"/>
            <w:r w:rsidRPr="00F5487E">
              <w:rPr>
                <w:lang w:val="lv-LV"/>
              </w:rPr>
              <w:t>pasākumiem</w:t>
            </w:r>
            <w:proofErr w:type="spellEnd"/>
            <w:r w:rsidRPr="00CC739E">
              <w:rPr>
                <w:lang w:val="lv-LV"/>
              </w:rPr>
              <w:t xml:space="preserve">. 08.04.2021. MK Nr.222 1. pielikums. </w:t>
            </w:r>
            <w:r w:rsidRPr="00CC739E">
              <w:rPr>
                <w:i/>
                <w:iCs/>
                <w:color w:val="000000" w:themeColor="text1"/>
                <w:lang w:val="lv-LV"/>
              </w:rPr>
              <w:t>(Pielikums Nr.</w:t>
            </w:r>
            <w:r w:rsidR="00942823">
              <w:rPr>
                <w:i/>
                <w:iCs/>
                <w:color w:val="000000" w:themeColor="text1"/>
                <w:lang w:val="lv-LV"/>
              </w:rPr>
              <w:t>4</w:t>
            </w:r>
            <w:r w:rsidRPr="00CC739E">
              <w:rPr>
                <w:i/>
                <w:iCs/>
                <w:color w:val="000000" w:themeColor="text1"/>
                <w:lang w:val="lv-LV"/>
              </w:rPr>
              <w:t>)</w:t>
            </w:r>
          </w:p>
          <w:p w14:paraId="47D75925" w14:textId="11D1B1D0" w:rsidR="00061C63" w:rsidRPr="00CC739E" w:rsidRDefault="00061C63" w:rsidP="00061C63">
            <w:pPr>
              <w:spacing w:after="120"/>
              <w:jc w:val="both"/>
              <w:rPr>
                <w:lang w:val="lv-LV"/>
              </w:rPr>
            </w:pPr>
          </w:p>
        </w:tc>
      </w:tr>
      <w:tr w:rsidR="00F5487E" w:rsidRPr="00CC739E" w14:paraId="651ED536" w14:textId="77777777" w:rsidTr="00662A54">
        <w:tc>
          <w:tcPr>
            <w:tcW w:w="988" w:type="dxa"/>
            <w:vAlign w:val="center"/>
          </w:tcPr>
          <w:p w14:paraId="7DFF44FE" w14:textId="0D83061C" w:rsidR="00F5487E" w:rsidRPr="00CC739E" w:rsidRDefault="00F5487E" w:rsidP="00F5487E">
            <w:pPr>
              <w:spacing w:after="120"/>
              <w:jc w:val="center"/>
              <w:rPr>
                <w:bCs/>
                <w:lang w:val="lv-LV"/>
              </w:rPr>
            </w:pPr>
            <w:r w:rsidRPr="00CC739E">
              <w:rPr>
                <w:bCs/>
                <w:lang w:val="lv-LV"/>
              </w:rPr>
              <w:t>1.</w:t>
            </w:r>
            <w:r w:rsidR="004C0312" w:rsidRPr="00CC739E">
              <w:rPr>
                <w:bCs/>
                <w:lang w:val="lv-LV"/>
              </w:rPr>
              <w:t>20</w:t>
            </w:r>
            <w:r w:rsidRPr="00CC739E">
              <w:rPr>
                <w:bCs/>
                <w:lang w:val="lv-LV"/>
              </w:rPr>
              <w:t>.</w:t>
            </w:r>
          </w:p>
        </w:tc>
        <w:tc>
          <w:tcPr>
            <w:tcW w:w="2176" w:type="dxa"/>
            <w:vAlign w:val="center"/>
          </w:tcPr>
          <w:p w14:paraId="4506B231" w14:textId="0213B2E1" w:rsidR="00F5487E" w:rsidRPr="00CC739E" w:rsidRDefault="00357ADB" w:rsidP="00F5487E">
            <w:pPr>
              <w:spacing w:after="120"/>
              <w:rPr>
                <w:rStyle w:val="Emphasis"/>
                <w:i w:val="0"/>
                <w:iCs w:val="0"/>
                <w:lang w:val="lv-LV"/>
              </w:rPr>
            </w:pPr>
            <w:r w:rsidRPr="00CC739E">
              <w:rPr>
                <w:rStyle w:val="Emphasis"/>
                <w:i w:val="0"/>
                <w:iCs w:val="0"/>
                <w:lang w:val="lv-LV"/>
              </w:rPr>
              <w:t>Ēkas</w:t>
            </w:r>
            <w:r w:rsidR="005D4568" w:rsidRPr="00CC739E">
              <w:rPr>
                <w:rStyle w:val="Emphasis"/>
                <w:i w:val="0"/>
                <w:iCs w:val="0"/>
                <w:lang w:val="lv-LV"/>
              </w:rPr>
              <w:t xml:space="preserve"> kadastr</w:t>
            </w:r>
            <w:r w:rsidRPr="00CC739E">
              <w:rPr>
                <w:rStyle w:val="Emphasis"/>
                <w:i w:val="0"/>
                <w:iCs w:val="0"/>
                <w:lang w:val="lv-LV"/>
              </w:rPr>
              <w:t>ā</w:t>
            </w:r>
            <w:r w:rsidR="005D4568" w:rsidRPr="00CC739E">
              <w:rPr>
                <w:rStyle w:val="Emphasis"/>
                <w:i w:val="0"/>
                <w:iCs w:val="0"/>
                <w:lang w:val="lv-LV"/>
              </w:rPr>
              <w:t>l</w:t>
            </w:r>
            <w:r w:rsidRPr="00CC739E">
              <w:rPr>
                <w:rStyle w:val="Emphasis"/>
                <w:i w:val="0"/>
                <w:iCs w:val="0"/>
                <w:lang w:val="lv-LV"/>
              </w:rPr>
              <w:t>ā</w:t>
            </w:r>
            <w:r w:rsidR="005D4568" w:rsidRPr="00CC739E">
              <w:rPr>
                <w:rStyle w:val="Emphasis"/>
                <w:i w:val="0"/>
                <w:iCs w:val="0"/>
                <w:lang w:val="lv-LV"/>
              </w:rPr>
              <w:t>s uzm</w:t>
            </w:r>
            <w:r w:rsidRPr="00CC739E">
              <w:rPr>
                <w:rStyle w:val="Emphasis"/>
                <w:i w:val="0"/>
                <w:iCs w:val="0"/>
                <w:lang w:val="lv-LV"/>
              </w:rPr>
              <w:t>ē</w:t>
            </w:r>
            <w:r w:rsidR="005D4568" w:rsidRPr="00CC739E">
              <w:rPr>
                <w:rStyle w:val="Emphasis"/>
                <w:i w:val="0"/>
                <w:iCs w:val="0"/>
                <w:lang w:val="lv-LV"/>
              </w:rPr>
              <w:t>r</w:t>
            </w:r>
            <w:r w:rsidRPr="00CC739E">
              <w:rPr>
                <w:rStyle w:val="Emphasis"/>
                <w:i w:val="0"/>
                <w:iCs w:val="0"/>
                <w:lang w:val="lv-LV"/>
              </w:rPr>
              <w:t>īš</w:t>
            </w:r>
            <w:r w:rsidR="005D4568" w:rsidRPr="00CC739E">
              <w:rPr>
                <w:rStyle w:val="Emphasis"/>
                <w:i w:val="0"/>
                <w:iCs w:val="0"/>
                <w:lang w:val="lv-LV"/>
              </w:rPr>
              <w:t>anas lieta</w:t>
            </w:r>
          </w:p>
        </w:tc>
        <w:tc>
          <w:tcPr>
            <w:tcW w:w="6848" w:type="dxa"/>
          </w:tcPr>
          <w:p w14:paraId="78D64623" w14:textId="30D1D269" w:rsidR="00F5487E" w:rsidRPr="00CC739E" w:rsidRDefault="00357ADB" w:rsidP="00BB0506">
            <w:pPr>
              <w:jc w:val="both"/>
              <w:rPr>
                <w:i/>
                <w:iCs/>
                <w:color w:val="000000" w:themeColor="text1"/>
                <w:lang w:val="lv-LV"/>
              </w:rPr>
            </w:pPr>
            <w:r w:rsidRPr="00CC739E">
              <w:rPr>
                <w:rStyle w:val="Emphasis"/>
                <w:i w:val="0"/>
                <w:iCs w:val="0"/>
                <w:lang w:val="lv-LV"/>
              </w:rPr>
              <w:t xml:space="preserve">Ēkas kas kadastrālās uzmērīšanas </w:t>
            </w:r>
            <w:proofErr w:type="spellStart"/>
            <w:r w:rsidRPr="00CC739E">
              <w:rPr>
                <w:rStyle w:val="Emphasis"/>
                <w:i w:val="0"/>
                <w:iCs w:val="0"/>
                <w:lang w:val="lv-LV"/>
              </w:rPr>
              <w:t>lieta_BKUL_pdf</w:t>
            </w:r>
            <w:proofErr w:type="spellEnd"/>
            <w:r w:rsidRPr="00CC739E">
              <w:rPr>
                <w:rStyle w:val="Emphasis"/>
                <w:i w:val="0"/>
                <w:iCs w:val="0"/>
                <w:lang w:val="lv-LV"/>
              </w:rPr>
              <w:t xml:space="preserve">. </w:t>
            </w:r>
            <w:r w:rsidRPr="00CC739E">
              <w:rPr>
                <w:i/>
                <w:iCs/>
                <w:color w:val="000000" w:themeColor="text1"/>
                <w:lang w:val="lv-LV"/>
              </w:rPr>
              <w:t>(Pielikums Nr.</w:t>
            </w:r>
            <w:r w:rsidR="004A67FA">
              <w:rPr>
                <w:i/>
                <w:iCs/>
                <w:color w:val="000000" w:themeColor="text1"/>
                <w:lang w:val="lv-LV"/>
              </w:rPr>
              <w:t>5.1</w:t>
            </w:r>
            <w:r w:rsidRPr="00CC739E">
              <w:rPr>
                <w:i/>
                <w:iCs/>
                <w:color w:val="000000" w:themeColor="text1"/>
                <w:lang w:val="lv-LV"/>
              </w:rPr>
              <w:t>)</w:t>
            </w:r>
          </w:p>
          <w:p w14:paraId="2CEEEDA0" w14:textId="007315AD" w:rsidR="00357ADB" w:rsidRPr="00CC739E" w:rsidRDefault="00357ADB" w:rsidP="00BB0506">
            <w:pPr>
              <w:jc w:val="both"/>
              <w:rPr>
                <w:lang w:val="lv-LV"/>
              </w:rPr>
            </w:pPr>
            <w:r w:rsidRPr="00CC739E">
              <w:rPr>
                <w:color w:val="000000" w:themeColor="text1"/>
                <w:lang w:val="lv-LV"/>
              </w:rPr>
              <w:t xml:space="preserve">Informācija, </w:t>
            </w:r>
            <w:proofErr w:type="spellStart"/>
            <w:r w:rsidRPr="00CC739E">
              <w:rPr>
                <w:color w:val="000000" w:themeColor="text1"/>
                <w:lang w:val="lv-LV"/>
              </w:rPr>
              <w:t>lēmumspar</w:t>
            </w:r>
            <w:proofErr w:type="spellEnd"/>
            <w:r w:rsidRPr="00CC739E">
              <w:rPr>
                <w:color w:val="000000" w:themeColor="text1"/>
                <w:lang w:val="lv-LV"/>
              </w:rPr>
              <w:t xml:space="preserve"> adreses maiņu pie BKUL </w:t>
            </w:r>
            <w:r w:rsidRPr="00CC739E">
              <w:rPr>
                <w:i/>
                <w:iCs/>
                <w:color w:val="000000" w:themeColor="text1"/>
                <w:lang w:val="lv-LV"/>
              </w:rPr>
              <w:t>(Pielikums Nr.</w:t>
            </w:r>
            <w:r w:rsidR="004A67FA">
              <w:rPr>
                <w:i/>
                <w:iCs/>
                <w:color w:val="000000" w:themeColor="text1"/>
                <w:lang w:val="lv-LV"/>
              </w:rPr>
              <w:t>5.2</w:t>
            </w:r>
            <w:r w:rsidRPr="00CC739E">
              <w:rPr>
                <w:i/>
                <w:iCs/>
                <w:color w:val="000000" w:themeColor="text1"/>
                <w:lang w:val="lv-LV"/>
              </w:rPr>
              <w:t>)</w:t>
            </w:r>
          </w:p>
        </w:tc>
      </w:tr>
      <w:tr w:rsidR="00061C63" w:rsidRPr="00CC739E" w14:paraId="2EEE9B89" w14:textId="77777777" w:rsidTr="00662A54">
        <w:tc>
          <w:tcPr>
            <w:tcW w:w="988" w:type="dxa"/>
            <w:vAlign w:val="center"/>
          </w:tcPr>
          <w:p w14:paraId="6E4F7DD8" w14:textId="7C121727" w:rsidR="00061C63" w:rsidRPr="00CC739E" w:rsidRDefault="00061C63" w:rsidP="00061C63">
            <w:pPr>
              <w:spacing w:after="120"/>
              <w:jc w:val="center"/>
              <w:rPr>
                <w:color w:val="000000" w:themeColor="text1"/>
                <w:lang w:val="lv-LV"/>
              </w:rPr>
            </w:pPr>
          </w:p>
        </w:tc>
        <w:tc>
          <w:tcPr>
            <w:tcW w:w="9024" w:type="dxa"/>
            <w:gridSpan w:val="2"/>
            <w:vAlign w:val="center"/>
          </w:tcPr>
          <w:p w14:paraId="456781E2" w14:textId="76058BFB" w:rsidR="00061C63" w:rsidRPr="00CC739E" w:rsidRDefault="00061C63" w:rsidP="00061C63">
            <w:pPr>
              <w:spacing w:after="120"/>
              <w:rPr>
                <w:color w:val="000000" w:themeColor="text1"/>
                <w:lang w:val="lv-LV"/>
              </w:rPr>
            </w:pPr>
            <w:r w:rsidRPr="00CC739E">
              <w:rPr>
                <w:b/>
                <w:bCs/>
                <w:color w:val="000000" w:themeColor="text1"/>
                <w:u w:val="single"/>
                <w:lang w:val="lv-LV"/>
              </w:rPr>
              <w:t>Papildus prasības</w:t>
            </w:r>
          </w:p>
        </w:tc>
      </w:tr>
      <w:tr w:rsidR="00061C63" w:rsidRPr="00CC739E" w14:paraId="243E0842" w14:textId="77777777" w:rsidTr="00662A54">
        <w:tc>
          <w:tcPr>
            <w:tcW w:w="988" w:type="dxa"/>
            <w:vAlign w:val="center"/>
          </w:tcPr>
          <w:p w14:paraId="72309693" w14:textId="770DB067" w:rsidR="00061C63" w:rsidRPr="00CC739E" w:rsidRDefault="00061C63" w:rsidP="00061C63">
            <w:pPr>
              <w:spacing w:after="120"/>
              <w:jc w:val="center"/>
              <w:rPr>
                <w:lang w:val="lv-LV"/>
              </w:rPr>
            </w:pPr>
            <w:r w:rsidRPr="00CC739E">
              <w:rPr>
                <w:lang w:val="lv-LV"/>
              </w:rPr>
              <w:t>1.21.</w:t>
            </w:r>
          </w:p>
        </w:tc>
        <w:tc>
          <w:tcPr>
            <w:tcW w:w="2176" w:type="dxa"/>
            <w:vAlign w:val="center"/>
          </w:tcPr>
          <w:p w14:paraId="4D0D871A" w14:textId="7CFB0D1C" w:rsidR="00061C63" w:rsidRPr="00CC739E" w:rsidRDefault="00061C63" w:rsidP="00061C63">
            <w:pPr>
              <w:widowControl w:val="0"/>
              <w:spacing w:after="160" w:line="259" w:lineRule="auto"/>
              <w:rPr>
                <w:lang w:val="lv-LV"/>
              </w:rPr>
            </w:pPr>
            <w:r w:rsidRPr="00CC739E">
              <w:rPr>
                <w:rFonts w:eastAsia="Calibri"/>
                <w:lang w:val="lv-LV" w:eastAsia="lv-LV"/>
              </w:rPr>
              <w:t>Nosacījumi Piedāvājuma iesniegšanas un Projekta īstenošanas laika grafik</w:t>
            </w:r>
            <w:r w:rsidRPr="00CC739E">
              <w:rPr>
                <w:rFonts w:eastAsia="Calibri"/>
                <w:lang w:val="lv-LV"/>
              </w:rPr>
              <w:t>am</w:t>
            </w:r>
          </w:p>
        </w:tc>
        <w:tc>
          <w:tcPr>
            <w:tcW w:w="6848" w:type="dxa"/>
            <w:vAlign w:val="center"/>
          </w:tcPr>
          <w:p w14:paraId="0A1ED826" w14:textId="50B2D404" w:rsidR="00061C63" w:rsidRPr="00CC739E" w:rsidRDefault="00061C63" w:rsidP="00061C63">
            <w:pPr>
              <w:pStyle w:val="ListParagraph"/>
              <w:numPr>
                <w:ilvl w:val="2"/>
                <w:numId w:val="37"/>
              </w:numPr>
              <w:jc w:val="both"/>
            </w:pPr>
            <w:r w:rsidRPr="00CC739E">
              <w:t xml:space="preserve">Pretendentam pirms piedāvājuma sagatavošanas, Pasūtītāja norādītajā laikā, </w:t>
            </w:r>
            <w:r w:rsidRPr="00CC739E">
              <w:rPr>
                <w:rFonts w:eastAsia="Calibri"/>
                <w:lang w:eastAsia="en-US"/>
              </w:rPr>
              <w:t>jāveic rūpīga būvlaukuma apskate un jāiepazīstas ar tā stāvokli attiecībā uz vispārējiem būvniecības apstākļiem Objektā, esošajām iekārtām un pakalpojumiem un jebkuru citu aspektu, kas varētu ietekmēt projektēšanu, būvniecību un darbu izpildes metodes</w:t>
            </w:r>
            <w:r w:rsidRPr="00CC739E">
              <w:t xml:space="preserve"> un jāpārbauda iepirkuma dokumentācijā norādītās informācijas un Pasūtītāja doto norādījumu atbilstība/piemērojamībai dabā. Pretendentam jāparedz un jāiekļauj finanšu piedāvājumā visas materiālu, darba un mehānismu izmaksas. Izpildītājam jāparedz un jāiekļauj savā piedāvājuma arī palīgdarbu un palīgmateriālu izmaksas, kas nav tieši norādītas tehniskajā specifikācijā, bet bez kuru izpildes nevar nodrošināt Līgumā un tā pielikumos definētas prasības. Ja Izpildītājam ir nepieciešams veikt papildus izpētes situācijas noskaidrošanai un piedāvājuma sagatavošanai, Izpildītājs veic izpēti par saviem līdzekļiem un informē Pasūtītāju, norādot izpētes laika veikšanu un tās ilgumu un sasniedzamos rezultātus.</w:t>
            </w:r>
          </w:p>
          <w:p w14:paraId="662B9BBE" w14:textId="41343C9F" w:rsidR="00061C63" w:rsidRPr="00CC739E" w:rsidRDefault="00061C63" w:rsidP="00061C63">
            <w:pPr>
              <w:pStyle w:val="ListParagraph"/>
              <w:jc w:val="both"/>
            </w:pPr>
            <w:r w:rsidRPr="00CC739E">
              <w:t xml:space="preserve">Pretendents profesionāli izvērtē Pasūtītāja rīcībā esošo un TS pievienoto dokumentāciju, veic Objekta apsekošanu un tehniskā stāvokļa novērtēšanu. Pretendentam ir pienākums pārliecināties par iespējām realizēt TS norādītos darbus pilnā apjomā, nepieciešamības gadījumā Līguma izpildes ietvaros paredzot finansējumu papildus izpētes veikšanai, jaunu risinājumu izstrādei un TS neiekļauto būvdarbu veikšanai, lai pilnībā sasniegtu Pasūtītāja uzdevumu. Ja Pretendents </w:t>
            </w:r>
            <w:r w:rsidRPr="00CC739E">
              <w:lastRenderedPageBreak/>
              <w:t xml:space="preserve">iepirkuma norises laikā nav norādījis uz neatbilstībām TS, </w:t>
            </w:r>
            <w:proofErr w:type="spellStart"/>
            <w:r w:rsidRPr="00CC739E">
              <w:t>priekšizpētes</w:t>
            </w:r>
            <w:proofErr w:type="spellEnd"/>
            <w:r w:rsidRPr="00CC739E">
              <w:t xml:space="preserve"> dokumentācijā pret faktisko situāciju, tas apzinās, ka turpmākajā Līguma izpildes laikā tam zūd tiesības prasīt papildus darbus, finansējumu, vai izpildes termiņa pagarinājumu.</w:t>
            </w:r>
          </w:p>
          <w:p w14:paraId="12739A65" w14:textId="5128ED8A" w:rsidR="00061C63" w:rsidRPr="00CC739E" w:rsidRDefault="00061C63" w:rsidP="00061C63">
            <w:pPr>
              <w:pStyle w:val="ListParagraph"/>
              <w:jc w:val="both"/>
            </w:pPr>
            <w:r w:rsidRPr="00CC739E">
              <w:t xml:space="preserve">Pretendents ir atbildīgs par projektēšanu un būvdarbu apjomu kalkulācijas precizitāti. Sagatavojot piedāvājumu Pretendentam jāapzinās risks par faktiskajiem darbu apjomiem un izmaksām, ja Pretendents būs kļūdījies savos aprēķinos, vai arī, ja faktiskais darbu apjoms izrādīsies citādāks, nekā TS vai </w:t>
            </w:r>
            <w:proofErr w:type="spellStart"/>
            <w:r w:rsidRPr="00CC739E">
              <w:t>Priekšizpētē</w:t>
            </w:r>
            <w:proofErr w:type="spellEnd"/>
            <w:r w:rsidRPr="00CC739E">
              <w:t xml:space="preserve"> noteikts.</w:t>
            </w:r>
          </w:p>
          <w:p w14:paraId="13D5C6E0" w14:textId="6A0BB5DF" w:rsidR="00061C63" w:rsidRPr="00CC739E" w:rsidRDefault="00061C63" w:rsidP="00061C63">
            <w:pPr>
              <w:pStyle w:val="ListParagraph"/>
              <w:numPr>
                <w:ilvl w:val="2"/>
                <w:numId w:val="37"/>
              </w:numPr>
              <w:jc w:val="both"/>
            </w:pPr>
            <w:r w:rsidRPr="00CC739E">
              <w:rPr>
                <w:lang w:eastAsia="lv-LV"/>
              </w:rPr>
              <w:t xml:space="preserve">Pretendentam piedāvājumā </w:t>
            </w:r>
            <w:r w:rsidRPr="00CC739E">
              <w:rPr>
                <w:rFonts w:eastAsia="Calibri"/>
              </w:rPr>
              <w:t xml:space="preserve">jāiesniedz Kalendārais grafiks, gan projektēšanas, gan būvdarbu etapam, sadalot visus plānotos darbus precīzās, izmērāmās pozīcijās ar precīzi </w:t>
            </w:r>
            <w:r w:rsidRPr="00CC739E">
              <w:rPr>
                <w:rFonts w:eastAsia="Calibri"/>
                <w:color w:val="000000" w:themeColor="text1"/>
              </w:rPr>
              <w:t>norādītiem atskaites punktiem, to termiņiem</w:t>
            </w:r>
            <w:r w:rsidRPr="00CC739E">
              <w:rPr>
                <w:lang w:eastAsia="lv-LV"/>
              </w:rPr>
              <w:t>:</w:t>
            </w:r>
          </w:p>
          <w:p w14:paraId="428CEF6F" w14:textId="0E3F94C3" w:rsidR="00061C63" w:rsidRPr="00CC739E" w:rsidRDefault="00061C63" w:rsidP="00061C63">
            <w:pPr>
              <w:pStyle w:val="ListParagraph"/>
              <w:numPr>
                <w:ilvl w:val="0"/>
                <w:numId w:val="11"/>
              </w:numPr>
              <w:ind w:left="984" w:hanging="284"/>
              <w:jc w:val="both"/>
              <w:rPr>
                <w:rFonts w:eastAsia="Calibri"/>
              </w:rPr>
            </w:pPr>
            <w:r w:rsidRPr="00CC739E">
              <w:rPr>
                <w:rFonts w:eastAsia="Calibri"/>
              </w:rPr>
              <w:t>Būvniecības ieceres dokumentācijas izstrādes galvenās sadaļas (Paskaidrojuma raksta vai Būvprojekta izstrāde) norādot galvenos darbu veidus;</w:t>
            </w:r>
          </w:p>
          <w:p w14:paraId="4B316E18" w14:textId="77777777" w:rsidR="00061C63" w:rsidRPr="00CC739E" w:rsidRDefault="00061C63" w:rsidP="00061C63">
            <w:pPr>
              <w:pStyle w:val="ListParagraph"/>
              <w:numPr>
                <w:ilvl w:val="0"/>
                <w:numId w:val="11"/>
              </w:numPr>
              <w:ind w:left="984" w:hanging="284"/>
              <w:jc w:val="both"/>
              <w:rPr>
                <w:rFonts w:eastAsia="Calibri"/>
              </w:rPr>
            </w:pPr>
            <w:r w:rsidRPr="00CC739E">
              <w:rPr>
                <w:rFonts w:eastAsia="Calibri"/>
              </w:rPr>
              <w:t>Valsts un pašvaldības iestāžu, kā arī inženierkomunikāciju turētāju tehniskie vai īpašie noteikumi;</w:t>
            </w:r>
          </w:p>
          <w:p w14:paraId="15AC937E" w14:textId="77777777" w:rsidR="00061C63" w:rsidRPr="00CC739E" w:rsidRDefault="00061C63" w:rsidP="00061C63">
            <w:pPr>
              <w:pStyle w:val="ListParagraph"/>
              <w:numPr>
                <w:ilvl w:val="0"/>
                <w:numId w:val="11"/>
              </w:numPr>
              <w:ind w:left="984" w:hanging="284"/>
              <w:jc w:val="both"/>
              <w:rPr>
                <w:rFonts w:eastAsia="Calibri"/>
              </w:rPr>
            </w:pPr>
            <w:r w:rsidRPr="00CC739E">
              <w:rPr>
                <w:rFonts w:eastAsia="Calibri"/>
              </w:rPr>
              <w:t xml:space="preserve">Topogrāfiskā uzmērījuma plāna izstrāde (ja attiecināms); </w:t>
            </w:r>
          </w:p>
          <w:p w14:paraId="6F7E3800" w14:textId="77777777" w:rsidR="00061C63" w:rsidRPr="00CC739E" w:rsidRDefault="00061C63" w:rsidP="00061C63">
            <w:pPr>
              <w:pStyle w:val="ListParagraph"/>
              <w:numPr>
                <w:ilvl w:val="0"/>
                <w:numId w:val="11"/>
              </w:numPr>
              <w:ind w:left="984" w:hanging="284"/>
              <w:jc w:val="both"/>
              <w:rPr>
                <w:rFonts w:eastAsia="Calibri"/>
              </w:rPr>
            </w:pPr>
            <w:r w:rsidRPr="00CC739E">
              <w:rPr>
                <w:rFonts w:eastAsia="Calibri"/>
              </w:rPr>
              <w:t>Būvniecības ieceres dokumentācijas saskaņošanas periods;</w:t>
            </w:r>
          </w:p>
          <w:p w14:paraId="7875A7DF" w14:textId="7B8CA347" w:rsidR="00061C63" w:rsidRPr="00CC739E" w:rsidRDefault="00061C63" w:rsidP="00061C63">
            <w:pPr>
              <w:pStyle w:val="ListParagraph"/>
              <w:numPr>
                <w:ilvl w:val="0"/>
                <w:numId w:val="11"/>
              </w:numPr>
              <w:ind w:left="984" w:hanging="284"/>
              <w:jc w:val="both"/>
              <w:rPr>
                <w:rFonts w:eastAsia="Calibri"/>
              </w:rPr>
            </w:pPr>
            <w:r w:rsidRPr="00CC739E">
              <w:rPr>
                <w:rFonts w:eastAsia="Calibri"/>
              </w:rPr>
              <w:t>Būvniecības ieceres dokumentācijas ekspertīzes veikšana (</w:t>
            </w:r>
            <w:r w:rsidR="005078CC" w:rsidRPr="00CC739E">
              <w:rPr>
                <w:rFonts w:eastAsia="Calibri"/>
              </w:rPr>
              <w:t>ja tāda nepieciešama)</w:t>
            </w:r>
            <w:r w:rsidRPr="00CC739E">
              <w:rPr>
                <w:rFonts w:eastAsia="Calibri"/>
              </w:rPr>
              <w:t>;</w:t>
            </w:r>
          </w:p>
          <w:p w14:paraId="0DE6FF26" w14:textId="77777777" w:rsidR="00061C63" w:rsidRPr="00CC739E" w:rsidRDefault="00061C63" w:rsidP="00061C63">
            <w:pPr>
              <w:pStyle w:val="ListParagraph"/>
              <w:numPr>
                <w:ilvl w:val="0"/>
                <w:numId w:val="11"/>
              </w:numPr>
              <w:ind w:left="984" w:hanging="284"/>
              <w:jc w:val="both"/>
              <w:rPr>
                <w:rFonts w:eastAsia="Calibri"/>
              </w:rPr>
            </w:pPr>
            <w:r w:rsidRPr="00CC739E">
              <w:rPr>
                <w:rFonts w:eastAsia="Calibri"/>
              </w:rPr>
              <w:t>Saskaņošana ar Pasūtītāju;</w:t>
            </w:r>
          </w:p>
          <w:p w14:paraId="1C4C8148" w14:textId="77777777" w:rsidR="00061C63" w:rsidRPr="00CC739E" w:rsidRDefault="00061C63" w:rsidP="00061C63">
            <w:pPr>
              <w:pStyle w:val="ListParagraph"/>
              <w:numPr>
                <w:ilvl w:val="0"/>
                <w:numId w:val="11"/>
              </w:numPr>
              <w:ind w:left="984" w:hanging="284"/>
              <w:jc w:val="both"/>
              <w:rPr>
                <w:rFonts w:eastAsia="Calibri"/>
              </w:rPr>
            </w:pPr>
            <w:r w:rsidRPr="00CC739E">
              <w:rPr>
                <w:rFonts w:eastAsia="Calibri"/>
              </w:rPr>
              <w:t xml:space="preserve">Būvdarbu uzsākšana; </w:t>
            </w:r>
          </w:p>
          <w:p w14:paraId="68A1DD71" w14:textId="67DAF917" w:rsidR="00061C63" w:rsidRPr="00CC739E" w:rsidRDefault="00061C63" w:rsidP="00061C63">
            <w:pPr>
              <w:pStyle w:val="ListParagraph"/>
              <w:numPr>
                <w:ilvl w:val="0"/>
                <w:numId w:val="11"/>
              </w:numPr>
              <w:ind w:left="984" w:hanging="284"/>
              <w:jc w:val="both"/>
              <w:rPr>
                <w:rFonts w:eastAsia="Calibri"/>
              </w:rPr>
            </w:pPr>
            <w:r w:rsidRPr="00CC739E">
              <w:rPr>
                <w:rFonts w:eastAsia="Calibri"/>
              </w:rPr>
              <w:t>Būvdarbu veikšana, norādot galvenos darbu veidus</w:t>
            </w:r>
            <w:r w:rsidR="005078CC" w:rsidRPr="00CC739E">
              <w:rPr>
                <w:rFonts w:eastAsia="Calibri"/>
              </w:rPr>
              <w:t xml:space="preserve"> </w:t>
            </w:r>
            <w:r w:rsidRPr="00CC739E">
              <w:rPr>
                <w:rFonts w:eastAsia="Calibri"/>
              </w:rPr>
              <w:t>un izpildes termiņus;</w:t>
            </w:r>
          </w:p>
          <w:p w14:paraId="6E66E492" w14:textId="2A5A6358" w:rsidR="00061C63" w:rsidRPr="00CC739E" w:rsidRDefault="00061C63" w:rsidP="00061C63">
            <w:pPr>
              <w:pStyle w:val="ListParagraph"/>
              <w:numPr>
                <w:ilvl w:val="0"/>
                <w:numId w:val="11"/>
              </w:numPr>
              <w:ind w:left="984" w:hanging="284"/>
              <w:jc w:val="both"/>
              <w:rPr>
                <w:rFonts w:eastAsia="Calibri"/>
              </w:rPr>
            </w:pPr>
            <w:r w:rsidRPr="00CC739E">
              <w:rPr>
                <w:rFonts w:eastAsia="Calibri"/>
              </w:rPr>
              <w:t>Nodošanas ekspluatācijā laiks.</w:t>
            </w:r>
          </w:p>
          <w:p w14:paraId="41DD1190" w14:textId="08FEEA11" w:rsidR="00061C63" w:rsidRPr="00CC739E" w:rsidRDefault="00061C63" w:rsidP="00061C63">
            <w:pPr>
              <w:widowControl w:val="0"/>
              <w:jc w:val="both"/>
              <w:rPr>
                <w:rFonts w:eastAsia="Calibri"/>
                <w:lang w:val="lv-LV"/>
              </w:rPr>
            </w:pPr>
          </w:p>
          <w:p w14:paraId="5D5E6131" w14:textId="77777777" w:rsidR="00061C63" w:rsidRPr="00CC739E" w:rsidRDefault="00061C63" w:rsidP="00061C63">
            <w:pPr>
              <w:pStyle w:val="BodyText4"/>
              <w:widowControl w:val="0"/>
              <w:shd w:val="clear" w:color="auto" w:fill="auto"/>
              <w:tabs>
                <w:tab w:val="left" w:pos="1134"/>
              </w:tabs>
              <w:spacing w:after="80" w:line="240" w:lineRule="auto"/>
              <w:ind w:right="100" w:firstLine="0"/>
              <w:jc w:val="both"/>
              <w:rPr>
                <w:sz w:val="24"/>
                <w:szCs w:val="24"/>
              </w:rPr>
            </w:pPr>
            <w:r w:rsidRPr="00CC739E">
              <w:rPr>
                <w:sz w:val="24"/>
                <w:szCs w:val="24"/>
              </w:rPr>
              <w:t>Sastādot laika grafiku ir jāņem vērā:</w:t>
            </w:r>
          </w:p>
          <w:p w14:paraId="6C25DE5A" w14:textId="061A477F" w:rsidR="00061C63" w:rsidRPr="00CC739E" w:rsidRDefault="00061C63" w:rsidP="00061C63">
            <w:pPr>
              <w:pStyle w:val="BodyText4"/>
              <w:widowControl w:val="0"/>
              <w:numPr>
                <w:ilvl w:val="0"/>
                <w:numId w:val="11"/>
              </w:numPr>
              <w:shd w:val="clear" w:color="auto" w:fill="auto"/>
              <w:spacing w:after="80" w:line="240" w:lineRule="auto"/>
              <w:ind w:left="984" w:right="100" w:hanging="284"/>
              <w:jc w:val="both"/>
              <w:rPr>
                <w:sz w:val="24"/>
                <w:szCs w:val="24"/>
              </w:rPr>
            </w:pPr>
            <w:r w:rsidRPr="00CC739E">
              <w:rPr>
                <w:sz w:val="24"/>
                <w:szCs w:val="24"/>
              </w:rPr>
              <w:t>Plānoto termiņu nevar noteikt īsāku par normatīvajos aktos noteikto termiņu attiecīgajai institūcijai šādu darbību veikšanai (</w:t>
            </w:r>
            <w:r w:rsidRPr="00CC739E">
              <w:rPr>
                <w:i/>
                <w:iCs/>
                <w:sz w:val="24"/>
                <w:szCs w:val="24"/>
              </w:rPr>
              <w:t>piem., tehnisko noteikumu saņemšanai vai dokumentācijas saskaņošanai</w:t>
            </w:r>
            <w:r w:rsidRPr="00CC739E">
              <w:rPr>
                <w:sz w:val="24"/>
                <w:szCs w:val="24"/>
              </w:rPr>
              <w:t>);</w:t>
            </w:r>
          </w:p>
          <w:p w14:paraId="5A985729" w14:textId="3D0B19E6" w:rsidR="00061C63" w:rsidRPr="00CC739E" w:rsidRDefault="00061C63" w:rsidP="00061C63">
            <w:pPr>
              <w:pStyle w:val="BodyText4"/>
              <w:widowControl w:val="0"/>
              <w:numPr>
                <w:ilvl w:val="0"/>
                <w:numId w:val="11"/>
              </w:numPr>
              <w:shd w:val="clear" w:color="auto" w:fill="auto"/>
              <w:spacing w:after="80" w:line="240" w:lineRule="auto"/>
              <w:ind w:left="984" w:right="100" w:hanging="284"/>
              <w:jc w:val="both"/>
              <w:rPr>
                <w:sz w:val="24"/>
                <w:szCs w:val="24"/>
              </w:rPr>
            </w:pPr>
            <w:r w:rsidRPr="00CC739E">
              <w:rPr>
                <w:sz w:val="24"/>
                <w:szCs w:val="24"/>
              </w:rPr>
              <w:t>Līgumā noteiktais termiņš būvniecības ieceres izskatīšanai un saskaņošanai ar Pasūtītāju;</w:t>
            </w:r>
          </w:p>
          <w:p w14:paraId="76B5C127" w14:textId="0591D134" w:rsidR="00061C63" w:rsidRPr="00CC739E" w:rsidRDefault="00061C63" w:rsidP="00061C63">
            <w:pPr>
              <w:pStyle w:val="BodyText4"/>
              <w:widowControl w:val="0"/>
              <w:numPr>
                <w:ilvl w:val="0"/>
                <w:numId w:val="11"/>
              </w:numPr>
              <w:shd w:val="clear" w:color="auto" w:fill="auto"/>
              <w:spacing w:after="80" w:line="240" w:lineRule="auto"/>
              <w:ind w:left="984" w:right="100" w:hanging="284"/>
              <w:jc w:val="both"/>
              <w:rPr>
                <w:bCs/>
              </w:rPr>
            </w:pPr>
            <w:r w:rsidRPr="00CC739E">
              <w:rPr>
                <w:bCs/>
              </w:rPr>
              <w:t>Laika grafikam jābūt saplānotam pa nedēļām un mēnešiem;</w:t>
            </w:r>
          </w:p>
          <w:p w14:paraId="283AACC1" w14:textId="42F7CDEA" w:rsidR="00061C63" w:rsidRPr="00CC739E" w:rsidRDefault="00061C63" w:rsidP="00061C63">
            <w:pPr>
              <w:pStyle w:val="BodyText4"/>
              <w:widowControl w:val="0"/>
              <w:numPr>
                <w:ilvl w:val="0"/>
                <w:numId w:val="11"/>
              </w:numPr>
              <w:shd w:val="clear" w:color="auto" w:fill="auto"/>
              <w:spacing w:after="80" w:line="240" w:lineRule="auto"/>
              <w:ind w:left="984" w:right="100" w:hanging="284"/>
              <w:jc w:val="both"/>
              <w:rPr>
                <w:bCs/>
              </w:rPr>
            </w:pPr>
            <w:r w:rsidRPr="00CC739E">
              <w:rPr>
                <w:bCs/>
              </w:rPr>
              <w:t>Laika grafikā galvenie darbu grafiski atspoguļojami secīgi, lai būtu skaidri nolasāms, katra konkrētā darba posma veikšanas ilgums un to savstarpējā sinhronizācija ar citiem paralēli veicamajiem darbiem.</w:t>
            </w:r>
          </w:p>
          <w:p w14:paraId="3CDFC3FC" w14:textId="5E4D0BFE" w:rsidR="00061C63" w:rsidRPr="00CC739E" w:rsidRDefault="00061C63" w:rsidP="00061C63">
            <w:pPr>
              <w:pStyle w:val="BodyText4"/>
              <w:widowControl w:val="0"/>
              <w:shd w:val="clear" w:color="auto" w:fill="auto"/>
              <w:spacing w:after="80" w:line="240" w:lineRule="auto"/>
              <w:ind w:right="100" w:firstLine="0"/>
              <w:jc w:val="both"/>
              <w:rPr>
                <w:sz w:val="24"/>
                <w:szCs w:val="24"/>
              </w:rPr>
            </w:pPr>
            <w:r w:rsidRPr="00CC739E">
              <w:rPr>
                <w:sz w:val="24"/>
                <w:szCs w:val="24"/>
              </w:rPr>
              <w:t xml:space="preserve">Pirms Līguma noslēgšanas un Līguma izpildes laikā nepieciešamības gadījumā Izpildītājs veic laika grafika aktualizēšanu, to saskaņojot ar Pasūtītāju. Ja nepieciešama laika </w:t>
            </w:r>
            <w:r w:rsidRPr="00CC739E">
              <w:rPr>
                <w:sz w:val="24"/>
                <w:szCs w:val="24"/>
              </w:rPr>
              <w:lastRenderedPageBreak/>
              <w:t>grafika precizēšana, Izpildītājs iesniedz pārliecinošus paskaidrojumus par TS izpildi noteiktajos termiņos.</w:t>
            </w:r>
          </w:p>
          <w:p w14:paraId="1B04DA79" w14:textId="7360597B" w:rsidR="00061C63" w:rsidRPr="00CC739E" w:rsidRDefault="00061C63" w:rsidP="00061C63">
            <w:pPr>
              <w:widowControl w:val="0"/>
              <w:contextualSpacing/>
              <w:jc w:val="both"/>
              <w:rPr>
                <w:rFonts w:eastAsia="Calibri"/>
                <w:lang w:val="lv-LV"/>
              </w:rPr>
            </w:pPr>
            <w:r w:rsidRPr="00CC739E">
              <w:rPr>
                <w:rFonts w:eastAsia="Calibri"/>
                <w:lang w:val="lv-LV"/>
              </w:rPr>
              <w:t>Pēc Būvniecības ieceres dokumentācijas izstrādes jāveic iesniegtā Kalendārā grafika detalizēšana/aktualizācija būvdarbu stadijai, lai precīzāk attēlotu Būvniecības ieceres izstrādāto risinājumu izbūves sadaļas, laiku un  specifiku</w:t>
            </w:r>
            <w:r w:rsidR="006F5EEC" w:rsidRPr="00CC739E">
              <w:rPr>
                <w:rFonts w:eastAsia="Calibri"/>
                <w:lang w:val="lv-LV"/>
              </w:rPr>
              <w:t>.</w:t>
            </w:r>
          </w:p>
        </w:tc>
      </w:tr>
      <w:tr w:rsidR="00061C63" w:rsidRPr="00CC739E" w14:paraId="2EEA9FB5" w14:textId="77777777" w:rsidTr="00662A54">
        <w:tc>
          <w:tcPr>
            <w:tcW w:w="988" w:type="dxa"/>
            <w:vAlign w:val="center"/>
          </w:tcPr>
          <w:p w14:paraId="495F33C0" w14:textId="303560B0" w:rsidR="00061C63" w:rsidRPr="00CC739E" w:rsidRDefault="00061C63" w:rsidP="00061C63">
            <w:pPr>
              <w:pStyle w:val="ListParagraph"/>
              <w:numPr>
                <w:ilvl w:val="1"/>
                <w:numId w:val="37"/>
              </w:numPr>
              <w:spacing w:after="120"/>
              <w:jc w:val="center"/>
            </w:pPr>
          </w:p>
        </w:tc>
        <w:tc>
          <w:tcPr>
            <w:tcW w:w="2176" w:type="dxa"/>
            <w:vAlign w:val="center"/>
          </w:tcPr>
          <w:p w14:paraId="64512919" w14:textId="6D338E41" w:rsidR="00061C63" w:rsidRPr="00CC739E" w:rsidRDefault="00061C63" w:rsidP="00061C63">
            <w:pPr>
              <w:widowControl w:val="0"/>
              <w:spacing w:after="160" w:line="259" w:lineRule="auto"/>
              <w:rPr>
                <w:rFonts w:eastAsia="Calibri"/>
                <w:highlight w:val="yellow"/>
                <w:lang w:val="lv-LV" w:eastAsia="lv-LV"/>
              </w:rPr>
            </w:pPr>
            <w:r w:rsidRPr="00CC739E">
              <w:rPr>
                <w:lang w:val="lv-LV"/>
              </w:rPr>
              <w:t xml:space="preserve">Līguma izpildes </w:t>
            </w:r>
            <w:r w:rsidR="00CE5B70" w:rsidRPr="00CC739E">
              <w:rPr>
                <w:lang w:val="lv-LV"/>
              </w:rPr>
              <w:t>posmi</w:t>
            </w:r>
            <w:r w:rsidRPr="00CC739E">
              <w:rPr>
                <w:lang w:val="lv-LV"/>
              </w:rPr>
              <w:t xml:space="preserve"> </w:t>
            </w:r>
          </w:p>
        </w:tc>
        <w:tc>
          <w:tcPr>
            <w:tcW w:w="6848" w:type="dxa"/>
            <w:vAlign w:val="center"/>
          </w:tcPr>
          <w:p w14:paraId="26963DA1" w14:textId="13580F35" w:rsidR="00061C63" w:rsidRPr="00CC739E" w:rsidRDefault="00061C63" w:rsidP="00061C63">
            <w:pPr>
              <w:pStyle w:val="ListParagraph"/>
              <w:widowControl w:val="0"/>
              <w:numPr>
                <w:ilvl w:val="2"/>
                <w:numId w:val="37"/>
              </w:numPr>
              <w:jc w:val="both"/>
              <w:rPr>
                <w:rFonts w:eastAsia="Calibri"/>
                <w:color w:val="000000" w:themeColor="text1"/>
              </w:rPr>
            </w:pPr>
            <w:r w:rsidRPr="00CC739E">
              <w:rPr>
                <w:rFonts w:eastAsia="Calibri"/>
                <w:color w:val="000000" w:themeColor="text1"/>
              </w:rPr>
              <w:t xml:space="preserve">Līguma izpilde iedalāma sekojošos </w:t>
            </w:r>
            <w:r w:rsidR="006F5EEC" w:rsidRPr="00CC739E">
              <w:rPr>
                <w:rFonts w:eastAsia="Calibri"/>
                <w:color w:val="000000" w:themeColor="text1"/>
              </w:rPr>
              <w:t>posmos</w:t>
            </w:r>
            <w:r w:rsidRPr="00CC739E">
              <w:rPr>
                <w:rFonts w:eastAsia="Calibri"/>
                <w:color w:val="000000" w:themeColor="text1"/>
              </w:rPr>
              <w:t>:</w:t>
            </w:r>
          </w:p>
          <w:p w14:paraId="6CC704E7" w14:textId="24DBA3A5" w:rsidR="00061C63" w:rsidRPr="00CC739E" w:rsidRDefault="00061C63" w:rsidP="00061C63">
            <w:pPr>
              <w:widowControl w:val="0"/>
              <w:ind w:left="700"/>
              <w:jc w:val="both"/>
              <w:rPr>
                <w:lang w:val="lv-LV"/>
              </w:rPr>
            </w:pPr>
            <w:r w:rsidRPr="00CC739E">
              <w:rPr>
                <w:lang w:val="lv-LV"/>
              </w:rPr>
              <w:t xml:space="preserve">A </w:t>
            </w:r>
            <w:r w:rsidR="00CE5B70" w:rsidRPr="00CC739E">
              <w:rPr>
                <w:lang w:val="lv-LV"/>
              </w:rPr>
              <w:t>posms</w:t>
            </w:r>
            <w:r w:rsidRPr="00CC739E">
              <w:rPr>
                <w:lang w:val="lv-LV"/>
              </w:rPr>
              <w:t xml:space="preserve"> – Būvniecības dokumentācijas izstrāde un saskaņošana;</w:t>
            </w:r>
          </w:p>
          <w:p w14:paraId="2A1413B2" w14:textId="09ADB35E" w:rsidR="00061C63" w:rsidRPr="00CC739E" w:rsidRDefault="00061C63" w:rsidP="00061C63">
            <w:pPr>
              <w:widowControl w:val="0"/>
              <w:ind w:left="700"/>
              <w:jc w:val="both"/>
              <w:rPr>
                <w:lang w:val="lv-LV"/>
              </w:rPr>
            </w:pPr>
            <w:r w:rsidRPr="00CC739E">
              <w:rPr>
                <w:lang w:val="lv-LV"/>
              </w:rPr>
              <w:t xml:space="preserve">B </w:t>
            </w:r>
            <w:r w:rsidR="00CE5B70" w:rsidRPr="00CC739E">
              <w:rPr>
                <w:lang w:val="lv-LV"/>
              </w:rPr>
              <w:t>posms</w:t>
            </w:r>
            <w:r w:rsidRPr="00CC739E">
              <w:rPr>
                <w:lang w:val="lv-LV"/>
              </w:rPr>
              <w:t xml:space="preserve"> – Autoruzraudzības veikšana (visā būvdarbu laikā);</w:t>
            </w:r>
          </w:p>
          <w:p w14:paraId="5F445E37" w14:textId="75EAAB93" w:rsidR="00061C63" w:rsidRPr="00CC739E" w:rsidRDefault="00061C63" w:rsidP="00061C63">
            <w:pPr>
              <w:widowControl w:val="0"/>
              <w:ind w:left="700"/>
              <w:jc w:val="both"/>
              <w:rPr>
                <w:lang w:val="lv-LV"/>
              </w:rPr>
            </w:pPr>
            <w:r w:rsidRPr="00CC739E">
              <w:rPr>
                <w:lang w:val="lv-LV"/>
              </w:rPr>
              <w:t xml:space="preserve">C </w:t>
            </w:r>
            <w:r w:rsidR="00CE5B70" w:rsidRPr="00CC739E">
              <w:rPr>
                <w:lang w:val="lv-LV"/>
              </w:rPr>
              <w:t>posm</w:t>
            </w:r>
            <w:r w:rsidRPr="00CC739E">
              <w:rPr>
                <w:lang w:val="lv-LV"/>
              </w:rPr>
              <w:t>s – Būvdarbi.</w:t>
            </w:r>
          </w:p>
          <w:p w14:paraId="5CDF59EB" w14:textId="782DB489" w:rsidR="00061C63" w:rsidRPr="00CC739E" w:rsidRDefault="00061C63" w:rsidP="00061C63">
            <w:pPr>
              <w:widowControl w:val="0"/>
              <w:contextualSpacing/>
              <w:jc w:val="both"/>
              <w:rPr>
                <w:lang w:val="lv-LV" w:eastAsia="lv-LV"/>
              </w:rPr>
            </w:pPr>
            <w:r w:rsidRPr="00CC739E">
              <w:rPr>
                <w:lang w:val="lv-LV" w:eastAsia="lv-LV"/>
              </w:rPr>
              <w:t>Būvniecības ieceres dokumentācijas saskaņošana ar Pasūtītāju un atbildīgajām institūcijām izpildes, kā arī Objekta nodošana ekspluatācijā laiks iekļaujams kopējā Līguma izpildes termiņā.</w:t>
            </w:r>
          </w:p>
          <w:p w14:paraId="18A28C3C" w14:textId="42BD3C3C" w:rsidR="00061C63" w:rsidRPr="00CC739E" w:rsidRDefault="00061C63" w:rsidP="00061C63">
            <w:pPr>
              <w:pStyle w:val="ListParagraph"/>
              <w:widowControl w:val="0"/>
              <w:numPr>
                <w:ilvl w:val="2"/>
                <w:numId w:val="37"/>
              </w:numPr>
              <w:spacing w:after="160" w:line="259" w:lineRule="auto"/>
              <w:jc w:val="both"/>
              <w:rPr>
                <w:lang w:eastAsia="lv-LV"/>
              </w:rPr>
            </w:pPr>
            <w:r w:rsidRPr="00CC739E">
              <w:t>Būvniecības ieceres dokumentāciju (A</w:t>
            </w:r>
            <w:r w:rsidR="00DB3599" w:rsidRPr="00CC739E">
              <w:t xml:space="preserve"> posms</w:t>
            </w:r>
            <w:r w:rsidRPr="00CC739E">
              <w:t xml:space="preserve">) un Būvdarbu (C </w:t>
            </w:r>
            <w:r w:rsidR="00DB3599" w:rsidRPr="00CC739E">
              <w:t>posms</w:t>
            </w:r>
            <w:r w:rsidRPr="00CC739E">
              <w:t>)</w:t>
            </w:r>
            <w:r w:rsidRPr="00CC739E">
              <w:rPr>
                <w:lang w:eastAsia="lv-LV"/>
              </w:rPr>
              <w:t xml:space="preserve"> Izpildītājs nodod Pasūtītājam ar pieņemšanas un nodošanas aktu.</w:t>
            </w:r>
          </w:p>
        </w:tc>
      </w:tr>
      <w:tr w:rsidR="00061C63" w:rsidRPr="00CC739E" w14:paraId="3AECC451" w14:textId="77777777" w:rsidTr="00662A54">
        <w:tc>
          <w:tcPr>
            <w:tcW w:w="988" w:type="dxa"/>
            <w:vAlign w:val="center"/>
          </w:tcPr>
          <w:p w14:paraId="1350E9C0" w14:textId="70EF2DA1" w:rsidR="00061C63" w:rsidRPr="00CC739E" w:rsidRDefault="00061C63" w:rsidP="00061C63">
            <w:pPr>
              <w:pStyle w:val="ListParagraph"/>
              <w:numPr>
                <w:ilvl w:val="1"/>
                <w:numId w:val="37"/>
              </w:numPr>
              <w:spacing w:after="120"/>
              <w:jc w:val="center"/>
            </w:pPr>
          </w:p>
        </w:tc>
        <w:tc>
          <w:tcPr>
            <w:tcW w:w="2176" w:type="dxa"/>
            <w:vAlign w:val="center"/>
          </w:tcPr>
          <w:p w14:paraId="22241A2F" w14:textId="012B09A8" w:rsidR="00061C63" w:rsidRPr="00CC739E" w:rsidRDefault="00061C63" w:rsidP="00061C63">
            <w:pPr>
              <w:widowControl w:val="0"/>
              <w:rPr>
                <w:lang w:val="lv-LV"/>
              </w:rPr>
            </w:pPr>
            <w:r w:rsidRPr="00CC739E">
              <w:rPr>
                <w:rFonts w:eastAsia="Calibri"/>
                <w:lang w:val="lv-LV" w:eastAsia="lv-LV"/>
              </w:rPr>
              <w:t xml:space="preserve">Ziņojumi un </w:t>
            </w:r>
            <w:r w:rsidRPr="00CC739E">
              <w:rPr>
                <w:lang w:val="lv-LV"/>
              </w:rPr>
              <w:t>sanāksmju norise</w:t>
            </w:r>
          </w:p>
        </w:tc>
        <w:tc>
          <w:tcPr>
            <w:tcW w:w="6848" w:type="dxa"/>
          </w:tcPr>
          <w:p w14:paraId="0B51A831" w14:textId="7705FD2B" w:rsidR="00061C63" w:rsidRPr="00CC739E" w:rsidRDefault="00061C63" w:rsidP="00061C63">
            <w:pPr>
              <w:pStyle w:val="ListParagraph"/>
              <w:numPr>
                <w:ilvl w:val="2"/>
                <w:numId w:val="37"/>
              </w:numPr>
              <w:spacing w:line="276" w:lineRule="auto"/>
              <w:jc w:val="both"/>
              <w:rPr>
                <w:rFonts w:eastAsia="Calibri"/>
                <w:lang w:eastAsia="lv-LV"/>
              </w:rPr>
            </w:pPr>
            <w:r w:rsidRPr="00CC739E">
              <w:rPr>
                <w:rFonts w:eastAsia="Calibri"/>
                <w:lang w:eastAsia="lv-LV"/>
              </w:rPr>
              <w:t>Izpildītāja uzdevums ir reizi mēnesī (līdz katra mēneša 10 datumam) sagatavot un rakstiski iesniegt Pasūtītājam progresa ziņojumu gan par projektēšanas, gan būvdarbu posmu. Ziņojumos ir jāiekļauj Līguma progresa pārskats par iepriekšējā pārskata periodā veiktajiem un izpildītajiem darbiem, problēmām, ja tādas ir, aprakstu un ieteikumus to risinājumam. Ziņojumos jāatspoguļo visi Izpildītāja īstenotie pasākumi. Ziņojumos jāietver:</w:t>
            </w:r>
          </w:p>
          <w:p w14:paraId="56AE044A" w14:textId="77777777" w:rsidR="00061C63" w:rsidRPr="00CC739E" w:rsidRDefault="00061C63" w:rsidP="000974DA">
            <w:pPr>
              <w:pStyle w:val="ListParagraph"/>
              <w:numPr>
                <w:ilvl w:val="0"/>
                <w:numId w:val="8"/>
              </w:numPr>
              <w:spacing w:line="276" w:lineRule="auto"/>
              <w:ind w:left="981" w:hanging="284"/>
              <w:jc w:val="both"/>
              <w:rPr>
                <w:rFonts w:eastAsia="Calibri"/>
                <w:lang w:eastAsia="lv-LV"/>
              </w:rPr>
            </w:pPr>
            <w:r w:rsidRPr="00CC739E">
              <w:rPr>
                <w:rFonts w:eastAsia="Calibri"/>
                <w:lang w:eastAsia="lv-LV"/>
              </w:rPr>
              <w:t>pārskata periodā izpildīto darbu detalizēts saraksts un apkopojoši dati, pretenzijas vai strīdus jautājumi - kavējumi, skaņojumi, projekta risinājumu ietekme uz projekta realizācijas izmaksām un citi;</w:t>
            </w:r>
          </w:p>
          <w:p w14:paraId="6CE77654" w14:textId="77777777" w:rsidR="00061C63" w:rsidRPr="00CC739E" w:rsidRDefault="00061C63" w:rsidP="000974DA">
            <w:pPr>
              <w:pStyle w:val="ListParagraph"/>
              <w:numPr>
                <w:ilvl w:val="0"/>
                <w:numId w:val="8"/>
              </w:numPr>
              <w:spacing w:line="276" w:lineRule="auto"/>
              <w:ind w:left="981" w:hanging="284"/>
              <w:jc w:val="both"/>
              <w:rPr>
                <w:rFonts w:eastAsia="Calibri"/>
                <w:lang w:eastAsia="lv-LV"/>
              </w:rPr>
            </w:pPr>
            <w:r w:rsidRPr="00CC739E">
              <w:rPr>
                <w:rFonts w:eastAsia="Calibri"/>
                <w:lang w:eastAsia="lv-LV"/>
              </w:rPr>
              <w:t>informācija par iespējamiem riskiem un to novēršanas pasākumiem, kuri varētu ietekmēt projekta realizāciju būvdarbu laikā;</w:t>
            </w:r>
          </w:p>
          <w:p w14:paraId="06B3607E" w14:textId="77777777" w:rsidR="00061C63" w:rsidRPr="00CC739E" w:rsidRDefault="00061C63" w:rsidP="000974DA">
            <w:pPr>
              <w:pStyle w:val="ListParagraph"/>
              <w:numPr>
                <w:ilvl w:val="0"/>
                <w:numId w:val="8"/>
              </w:numPr>
              <w:spacing w:line="276" w:lineRule="auto"/>
              <w:ind w:left="981" w:hanging="284"/>
              <w:jc w:val="both"/>
              <w:rPr>
                <w:rFonts w:eastAsia="Calibri"/>
                <w:lang w:eastAsia="lv-LV"/>
              </w:rPr>
            </w:pPr>
            <w:r w:rsidRPr="00CC739E">
              <w:rPr>
                <w:rFonts w:eastAsia="Calibri"/>
                <w:lang w:eastAsia="lv-LV"/>
              </w:rPr>
              <w:t>informācija par problēmām un veiktie problēmu risināšanas pasākumi, kā arī savlaicīgi brīdinājumi, īpaši attiecībā uz izpildes termiņiem;</w:t>
            </w:r>
          </w:p>
          <w:p w14:paraId="2A896B83" w14:textId="77777777" w:rsidR="00061C63" w:rsidRPr="00CC739E" w:rsidRDefault="00061C63" w:rsidP="000974DA">
            <w:pPr>
              <w:pStyle w:val="ListParagraph"/>
              <w:numPr>
                <w:ilvl w:val="0"/>
                <w:numId w:val="8"/>
              </w:numPr>
              <w:spacing w:line="276" w:lineRule="auto"/>
              <w:ind w:left="981" w:hanging="284"/>
              <w:jc w:val="both"/>
              <w:rPr>
                <w:rFonts w:eastAsia="Calibri"/>
                <w:lang w:eastAsia="lv-LV"/>
              </w:rPr>
            </w:pPr>
            <w:r w:rsidRPr="00CC739E">
              <w:rPr>
                <w:rFonts w:eastAsia="Calibri"/>
                <w:lang w:eastAsia="lv-LV"/>
              </w:rPr>
              <w:t>Darbu progress un atbilstība laika grafikiem, preventīvās un/vai korektīvās darbības, procentuālās izpildes analīze.</w:t>
            </w:r>
          </w:p>
          <w:p w14:paraId="5E0D2FB9" w14:textId="4FC704CE" w:rsidR="00061C63" w:rsidRPr="00CC739E" w:rsidRDefault="00061C63" w:rsidP="00061C63">
            <w:pPr>
              <w:pStyle w:val="ListParagraph"/>
              <w:widowControl w:val="0"/>
              <w:numPr>
                <w:ilvl w:val="2"/>
                <w:numId w:val="37"/>
              </w:numPr>
              <w:jc w:val="both"/>
              <w:rPr>
                <w:rFonts w:eastAsia="Calibri"/>
              </w:rPr>
            </w:pPr>
            <w:r w:rsidRPr="00CC739E">
              <w:t xml:space="preserve">Būvniecības ieceres dokumentācijas izstrādes laikā tiek organizētas sanāksmes 1 (vienu) reizi nedēļā vai atsevišķi vienojoties ar Pasūtītāju, ne retāk kā reizi mēnesī. Līguma izpildes laikā projektēšanas darbiem organizētās sanāksmes protokolē Izpildītājs. Protokolu Izpildītājs 3 (trīs) darba dienu </w:t>
            </w:r>
            <w:r w:rsidRPr="00CC739E">
              <w:lastRenderedPageBreak/>
              <w:t>laikā iesniedz Pasūtītājam izskatīšanai un saskaņošanai.</w:t>
            </w:r>
          </w:p>
        </w:tc>
      </w:tr>
      <w:tr w:rsidR="002343CC" w:rsidRPr="00CC739E" w14:paraId="62415A8C" w14:textId="77777777" w:rsidTr="00662A54">
        <w:tc>
          <w:tcPr>
            <w:tcW w:w="988" w:type="dxa"/>
            <w:vAlign w:val="center"/>
          </w:tcPr>
          <w:p w14:paraId="08427F55" w14:textId="32B25D11" w:rsidR="00061C63" w:rsidRPr="00CC739E" w:rsidRDefault="00061C63" w:rsidP="00061C63">
            <w:pPr>
              <w:pStyle w:val="ListParagraph"/>
              <w:numPr>
                <w:ilvl w:val="1"/>
                <w:numId w:val="37"/>
              </w:numPr>
              <w:spacing w:after="120"/>
              <w:jc w:val="center"/>
              <w:rPr>
                <w:color w:val="000000" w:themeColor="text1"/>
              </w:rPr>
            </w:pPr>
          </w:p>
        </w:tc>
        <w:tc>
          <w:tcPr>
            <w:tcW w:w="2176" w:type="dxa"/>
            <w:vAlign w:val="center"/>
          </w:tcPr>
          <w:p w14:paraId="7A1BA7CF" w14:textId="3A3F2CEA" w:rsidR="00061C63" w:rsidRPr="00CC739E" w:rsidRDefault="00061C63" w:rsidP="00061C63">
            <w:pPr>
              <w:jc w:val="both"/>
              <w:rPr>
                <w:color w:val="000000" w:themeColor="text1"/>
                <w:lang w:val="lv-LV"/>
              </w:rPr>
            </w:pPr>
            <w:r w:rsidRPr="00CC739E">
              <w:rPr>
                <w:color w:val="000000" w:themeColor="text1"/>
                <w:lang w:val="lv-LV"/>
              </w:rPr>
              <w:t>Projekta finansējuma avots</w:t>
            </w:r>
          </w:p>
        </w:tc>
        <w:tc>
          <w:tcPr>
            <w:tcW w:w="6848" w:type="dxa"/>
            <w:vAlign w:val="center"/>
          </w:tcPr>
          <w:p w14:paraId="1201986D" w14:textId="661772B3" w:rsidR="00061C63" w:rsidRPr="00CC739E" w:rsidRDefault="00061C63" w:rsidP="00451DBA">
            <w:pPr>
              <w:jc w:val="both"/>
              <w:rPr>
                <w:color w:val="000000" w:themeColor="text1"/>
                <w:lang w:val="lv-LV"/>
              </w:rPr>
            </w:pPr>
            <w:r w:rsidRPr="00CC739E">
              <w:rPr>
                <w:color w:val="000000" w:themeColor="text1"/>
                <w:lang w:val="lv-LV"/>
              </w:rPr>
              <w:t xml:space="preserve">Izpildītājs ir informēts un apzinās, ka Projekta īstenošanai tiek piesaistīts </w:t>
            </w:r>
            <w:r w:rsidR="00451DBA" w:rsidRPr="00CC739E">
              <w:rPr>
                <w:color w:val="000000" w:themeColor="text1"/>
                <w:lang w:val="lv-LV"/>
              </w:rPr>
              <w:t xml:space="preserve">Akciju </w:t>
            </w:r>
            <w:proofErr w:type="spellStart"/>
            <w:r w:rsidR="00451DBA" w:rsidRPr="00CC739E">
              <w:rPr>
                <w:color w:val="000000" w:themeColor="text1"/>
                <w:lang w:val="lv-LV"/>
              </w:rPr>
              <w:t>sabiedrības</w:t>
            </w:r>
            <w:proofErr w:type="spellEnd"/>
            <w:r w:rsidR="00451DBA" w:rsidRPr="00CC739E">
              <w:rPr>
                <w:color w:val="000000" w:themeColor="text1"/>
                <w:lang w:val="lv-LV"/>
              </w:rPr>
              <w:t xml:space="preserve"> „</w:t>
            </w:r>
            <w:proofErr w:type="spellStart"/>
            <w:r w:rsidR="00451DBA" w:rsidRPr="00CC739E">
              <w:rPr>
                <w:color w:val="000000" w:themeColor="text1"/>
                <w:lang w:val="lv-LV"/>
              </w:rPr>
              <w:t>Attīstības</w:t>
            </w:r>
            <w:proofErr w:type="spellEnd"/>
            <w:r w:rsidR="00451DBA" w:rsidRPr="00CC739E">
              <w:rPr>
                <w:color w:val="000000" w:themeColor="text1"/>
                <w:lang w:val="lv-LV"/>
              </w:rPr>
              <w:t xml:space="preserve"> </w:t>
            </w:r>
            <w:proofErr w:type="spellStart"/>
            <w:r w:rsidR="00451DBA" w:rsidRPr="00CC739E">
              <w:rPr>
                <w:color w:val="000000" w:themeColor="text1"/>
                <w:lang w:val="lv-LV"/>
              </w:rPr>
              <w:t>finanšu</w:t>
            </w:r>
            <w:proofErr w:type="spellEnd"/>
            <w:r w:rsidR="00451DBA" w:rsidRPr="00CC739E">
              <w:rPr>
                <w:color w:val="000000" w:themeColor="text1"/>
                <w:lang w:val="lv-LV"/>
              </w:rPr>
              <w:t xml:space="preserve"> </w:t>
            </w:r>
            <w:proofErr w:type="spellStart"/>
            <w:r w:rsidR="00451DBA" w:rsidRPr="00CC739E">
              <w:rPr>
                <w:color w:val="000000" w:themeColor="text1"/>
                <w:lang w:val="lv-LV"/>
              </w:rPr>
              <w:t>institūcija</w:t>
            </w:r>
            <w:proofErr w:type="spellEnd"/>
            <w:r w:rsidR="00451DBA" w:rsidRPr="00CC739E">
              <w:rPr>
                <w:color w:val="000000" w:themeColor="text1"/>
                <w:lang w:val="lv-LV"/>
              </w:rPr>
              <w:t xml:space="preserve"> </w:t>
            </w:r>
            <w:proofErr w:type="spellStart"/>
            <w:r w:rsidR="00451DBA" w:rsidRPr="00CC739E">
              <w:rPr>
                <w:color w:val="000000" w:themeColor="text1"/>
                <w:lang w:val="lv-LV"/>
              </w:rPr>
              <w:t>Altum</w:t>
            </w:r>
            <w:proofErr w:type="spellEnd"/>
            <w:r w:rsidR="00451DBA" w:rsidRPr="00CC739E">
              <w:rPr>
                <w:color w:val="000000" w:themeColor="text1"/>
                <w:lang w:val="lv-LV"/>
              </w:rPr>
              <w:t xml:space="preserve">”, vienotais </w:t>
            </w:r>
            <w:proofErr w:type="spellStart"/>
            <w:r w:rsidR="00451DBA" w:rsidRPr="00CC739E">
              <w:rPr>
                <w:color w:val="000000" w:themeColor="text1"/>
                <w:lang w:val="lv-LV"/>
              </w:rPr>
              <w:t>reģistrācijas</w:t>
            </w:r>
            <w:proofErr w:type="spellEnd"/>
            <w:r w:rsidR="00451DBA" w:rsidRPr="00CC739E">
              <w:rPr>
                <w:color w:val="000000" w:themeColor="text1"/>
                <w:lang w:val="lv-LV"/>
              </w:rPr>
              <w:t xml:space="preserve"> Nr.50103744891</w:t>
            </w:r>
            <w:r w:rsidR="00405F72" w:rsidRPr="00CC739E">
              <w:rPr>
                <w:color w:val="000000" w:themeColor="text1"/>
                <w:lang w:val="lv-LV"/>
              </w:rPr>
              <w:t>,</w:t>
            </w:r>
            <w:r w:rsidR="00451DBA" w:rsidRPr="00CC739E">
              <w:rPr>
                <w:color w:val="000000" w:themeColor="text1"/>
                <w:lang w:val="lv-LV"/>
              </w:rPr>
              <w:t xml:space="preserve"> pā</w:t>
            </w:r>
            <w:r w:rsidR="00405F72" w:rsidRPr="00CC739E">
              <w:rPr>
                <w:color w:val="000000" w:themeColor="text1"/>
                <w:lang w:val="lv-LV"/>
              </w:rPr>
              <w:t>r</w:t>
            </w:r>
            <w:r w:rsidR="00451DBA" w:rsidRPr="00CC739E">
              <w:rPr>
                <w:color w:val="000000" w:themeColor="text1"/>
                <w:lang w:val="lv-LV"/>
              </w:rPr>
              <w:t>valdītais finansējums</w:t>
            </w:r>
            <w:r w:rsidR="00405F72" w:rsidRPr="00CC739E">
              <w:rPr>
                <w:color w:val="000000" w:themeColor="text1"/>
                <w:lang w:val="lv-LV"/>
              </w:rPr>
              <w:t>, kas</w:t>
            </w:r>
            <w:r w:rsidR="00451DBA" w:rsidRPr="00CC739E">
              <w:rPr>
                <w:color w:val="000000" w:themeColor="text1"/>
                <w:lang w:val="lv-LV"/>
              </w:rPr>
              <w:t xml:space="preserve"> </w:t>
            </w:r>
            <w:proofErr w:type="spellStart"/>
            <w:r w:rsidR="00405F72" w:rsidRPr="00CC739E">
              <w:rPr>
                <w:bCs/>
                <w:color w:val="000000" w:themeColor="text1"/>
                <w:lang w:val="lv-LV"/>
              </w:rPr>
              <w:t>paredzēts</w:t>
            </w:r>
            <w:proofErr w:type="spellEnd"/>
            <w:r w:rsidR="00405F72" w:rsidRPr="00CC739E">
              <w:rPr>
                <w:bCs/>
                <w:color w:val="000000" w:themeColor="text1"/>
                <w:lang w:val="lv-LV"/>
              </w:rPr>
              <w:t xml:space="preserve"> </w:t>
            </w:r>
            <w:proofErr w:type="spellStart"/>
            <w:r w:rsidR="00405F72" w:rsidRPr="00CC739E">
              <w:rPr>
                <w:bCs/>
                <w:color w:val="000000" w:themeColor="text1"/>
                <w:lang w:val="lv-LV"/>
              </w:rPr>
              <w:t>investīcijām</w:t>
            </w:r>
            <w:proofErr w:type="spellEnd"/>
            <w:r w:rsidR="00405F72" w:rsidRPr="00CC739E">
              <w:rPr>
                <w:bCs/>
                <w:color w:val="000000" w:themeColor="text1"/>
                <w:lang w:val="lv-LV"/>
              </w:rPr>
              <w:t xml:space="preserve">, lai </w:t>
            </w:r>
            <w:proofErr w:type="spellStart"/>
            <w:r w:rsidR="00405F72" w:rsidRPr="00CC739E">
              <w:rPr>
                <w:bCs/>
                <w:color w:val="000000" w:themeColor="text1"/>
                <w:lang w:val="lv-LV"/>
              </w:rPr>
              <w:t>veicinātu</w:t>
            </w:r>
            <w:proofErr w:type="spellEnd"/>
            <w:r w:rsidR="00405F72" w:rsidRPr="00CC739E">
              <w:rPr>
                <w:bCs/>
                <w:color w:val="000000" w:themeColor="text1"/>
                <w:lang w:val="lv-LV"/>
              </w:rPr>
              <w:t xml:space="preserve"> komersantu </w:t>
            </w:r>
            <w:proofErr w:type="spellStart"/>
            <w:r w:rsidR="00405F72" w:rsidRPr="00CC739E">
              <w:rPr>
                <w:bCs/>
                <w:color w:val="000000" w:themeColor="text1"/>
                <w:lang w:val="lv-LV"/>
              </w:rPr>
              <w:t>ieguldījumu</w:t>
            </w:r>
            <w:proofErr w:type="spellEnd"/>
            <w:r w:rsidR="00405F72" w:rsidRPr="00CC739E">
              <w:rPr>
                <w:bCs/>
                <w:color w:val="000000" w:themeColor="text1"/>
                <w:lang w:val="lv-LV"/>
              </w:rPr>
              <w:t xml:space="preserve"> </w:t>
            </w:r>
            <w:proofErr w:type="spellStart"/>
            <w:r w:rsidR="00405F72" w:rsidRPr="00CC739E">
              <w:rPr>
                <w:bCs/>
                <w:color w:val="000000" w:themeColor="text1"/>
                <w:lang w:val="lv-LV"/>
              </w:rPr>
              <w:t>energoefektivitāte</w:t>
            </w:r>
            <w:proofErr w:type="spellEnd"/>
            <w:r w:rsidR="00405F72" w:rsidRPr="00CC739E">
              <w:rPr>
                <w:bCs/>
                <w:color w:val="000000" w:themeColor="text1"/>
                <w:lang w:val="lv-LV"/>
              </w:rPr>
              <w:t>̄</w:t>
            </w:r>
            <w:r w:rsidR="002343CC" w:rsidRPr="00CC739E">
              <w:rPr>
                <w:bCs/>
                <w:color w:val="000000" w:themeColor="text1"/>
                <w:lang w:val="lv-LV"/>
              </w:rPr>
              <w:t xml:space="preserve"> </w:t>
            </w:r>
            <w:r w:rsidR="00405F72" w:rsidRPr="00CC739E">
              <w:rPr>
                <w:bCs/>
                <w:color w:val="000000" w:themeColor="text1"/>
                <w:lang w:val="lv-LV"/>
              </w:rPr>
              <w:t>(</w:t>
            </w:r>
            <w:proofErr w:type="spellStart"/>
            <w:r w:rsidR="00405F72" w:rsidRPr="00CC739E">
              <w:rPr>
                <w:bCs/>
                <w:color w:val="000000" w:themeColor="text1"/>
                <w:lang w:val="lv-LV"/>
              </w:rPr>
              <w:t>izstrādāts</w:t>
            </w:r>
            <w:proofErr w:type="spellEnd"/>
            <w:r w:rsidR="00405F72" w:rsidRPr="00CC739E">
              <w:rPr>
                <w:bCs/>
                <w:color w:val="000000" w:themeColor="text1"/>
                <w:lang w:val="lv-LV"/>
              </w:rPr>
              <w:t xml:space="preserve"> </w:t>
            </w:r>
            <w:proofErr w:type="spellStart"/>
            <w:r w:rsidR="00405F72" w:rsidRPr="00CC739E">
              <w:rPr>
                <w:bCs/>
                <w:color w:val="000000" w:themeColor="text1"/>
                <w:lang w:val="lv-LV"/>
              </w:rPr>
              <w:t>saskaņa</w:t>
            </w:r>
            <w:proofErr w:type="spellEnd"/>
            <w:r w:rsidR="00405F72" w:rsidRPr="00CC739E">
              <w:rPr>
                <w:bCs/>
                <w:color w:val="000000" w:themeColor="text1"/>
                <w:lang w:val="lv-LV"/>
              </w:rPr>
              <w:t>̄ ar 20.09.2022. Ministru kabineta noteikumiem Nr.594</w:t>
            </w:r>
            <w:r w:rsidR="002343CC" w:rsidRPr="00CC739E">
              <w:rPr>
                <w:bCs/>
                <w:color w:val="000000" w:themeColor="text1"/>
                <w:lang w:val="lv-LV"/>
              </w:rPr>
              <w:t>)</w:t>
            </w:r>
            <w:r w:rsidR="00405F72" w:rsidRPr="00CC739E">
              <w:rPr>
                <w:bCs/>
                <w:color w:val="000000" w:themeColor="text1"/>
                <w:lang w:val="lv-LV"/>
              </w:rPr>
              <w:t xml:space="preserve">, </w:t>
            </w:r>
            <w:r w:rsidR="00451DBA" w:rsidRPr="00CC739E">
              <w:rPr>
                <w:color w:val="000000" w:themeColor="text1"/>
                <w:lang w:val="lv-LV"/>
              </w:rPr>
              <w:t>programmā</w:t>
            </w:r>
            <w:r w:rsidR="003110B2" w:rsidRPr="00CC739E">
              <w:rPr>
                <w:color w:val="000000" w:themeColor="text1"/>
                <w:lang w:val="lv-LV"/>
              </w:rPr>
              <w:t xml:space="preserve"> </w:t>
            </w:r>
            <w:r w:rsidR="00451DBA" w:rsidRPr="00CC739E">
              <w:rPr>
                <w:color w:val="000000" w:themeColor="text1"/>
                <w:lang w:val="lv-LV"/>
              </w:rPr>
              <w:t xml:space="preserve">1.2.1.2.i.1. </w:t>
            </w:r>
            <w:proofErr w:type="spellStart"/>
            <w:r w:rsidR="00451DBA" w:rsidRPr="00CC739E">
              <w:rPr>
                <w:color w:val="000000" w:themeColor="text1"/>
                <w:lang w:val="lv-LV"/>
              </w:rPr>
              <w:t>pasākums</w:t>
            </w:r>
            <w:proofErr w:type="spellEnd"/>
            <w:r w:rsidR="00451DBA" w:rsidRPr="00CC739E">
              <w:rPr>
                <w:color w:val="000000" w:themeColor="text1"/>
                <w:lang w:val="lv-LV"/>
              </w:rPr>
              <w:t xml:space="preserve"> "</w:t>
            </w:r>
            <w:proofErr w:type="spellStart"/>
            <w:r w:rsidR="00451DBA" w:rsidRPr="00CC739E">
              <w:rPr>
                <w:color w:val="000000" w:themeColor="text1"/>
                <w:lang w:val="lv-LV"/>
              </w:rPr>
              <w:t>Energoefektivitātes</w:t>
            </w:r>
            <w:proofErr w:type="spellEnd"/>
            <w:r w:rsidR="00451DBA" w:rsidRPr="00CC739E">
              <w:rPr>
                <w:color w:val="000000" w:themeColor="text1"/>
                <w:lang w:val="lv-LV"/>
              </w:rPr>
              <w:t xml:space="preserve"> </w:t>
            </w:r>
            <w:proofErr w:type="spellStart"/>
            <w:r w:rsidR="00451DBA" w:rsidRPr="00CC739E">
              <w:rPr>
                <w:color w:val="000000" w:themeColor="text1"/>
                <w:lang w:val="lv-LV"/>
              </w:rPr>
              <w:t>paaugstināšana</w:t>
            </w:r>
            <w:proofErr w:type="spellEnd"/>
            <w:r w:rsidR="00451DBA" w:rsidRPr="00CC739E">
              <w:rPr>
                <w:color w:val="000000" w:themeColor="text1"/>
                <w:lang w:val="lv-LV"/>
              </w:rPr>
              <w:t xml:space="preserve"> </w:t>
            </w:r>
            <w:proofErr w:type="spellStart"/>
            <w:r w:rsidR="00451DBA" w:rsidRPr="00CC739E">
              <w:rPr>
                <w:color w:val="000000" w:themeColor="text1"/>
                <w:lang w:val="lv-LV"/>
              </w:rPr>
              <w:t>uzņēmējdarbība</w:t>
            </w:r>
            <w:proofErr w:type="spellEnd"/>
            <w:r w:rsidR="00451DBA" w:rsidRPr="00CC739E">
              <w:rPr>
                <w:color w:val="000000" w:themeColor="text1"/>
                <w:lang w:val="lv-LV"/>
              </w:rPr>
              <w:t xml:space="preserve">̄ (ietverot </w:t>
            </w:r>
            <w:proofErr w:type="spellStart"/>
            <w:r w:rsidR="00451DBA" w:rsidRPr="00CC739E">
              <w:rPr>
                <w:color w:val="000000" w:themeColor="text1"/>
                <w:lang w:val="lv-LV"/>
              </w:rPr>
              <w:t>pāreju</w:t>
            </w:r>
            <w:proofErr w:type="spellEnd"/>
            <w:r w:rsidR="00451DBA" w:rsidRPr="00CC739E">
              <w:rPr>
                <w:color w:val="000000" w:themeColor="text1"/>
                <w:lang w:val="lv-LV"/>
              </w:rPr>
              <w:t xml:space="preserve"> uz</w:t>
            </w:r>
            <w:r w:rsidR="002343CC" w:rsidRPr="00CC739E">
              <w:rPr>
                <w:color w:val="000000" w:themeColor="text1"/>
                <w:lang w:val="lv-LV"/>
              </w:rPr>
              <w:t xml:space="preserve"> </w:t>
            </w:r>
            <w:r w:rsidR="00451DBA" w:rsidRPr="00CC739E">
              <w:rPr>
                <w:color w:val="000000" w:themeColor="text1"/>
                <w:lang w:val="lv-LV"/>
              </w:rPr>
              <w:t xml:space="preserve">atjaunojamo energoresursu </w:t>
            </w:r>
            <w:proofErr w:type="spellStart"/>
            <w:r w:rsidR="00451DBA" w:rsidRPr="00CC739E">
              <w:rPr>
                <w:color w:val="000000" w:themeColor="text1"/>
                <w:lang w:val="lv-LV"/>
              </w:rPr>
              <w:t>tehnoloģiju</w:t>
            </w:r>
            <w:proofErr w:type="spellEnd"/>
            <w:r w:rsidR="00451DBA" w:rsidRPr="00CC739E">
              <w:rPr>
                <w:color w:val="000000" w:themeColor="text1"/>
                <w:lang w:val="lv-LV"/>
              </w:rPr>
              <w:t xml:space="preserve"> </w:t>
            </w:r>
            <w:proofErr w:type="spellStart"/>
            <w:r w:rsidR="00451DBA" w:rsidRPr="00CC739E">
              <w:rPr>
                <w:color w:val="000000" w:themeColor="text1"/>
                <w:lang w:val="lv-LV"/>
              </w:rPr>
              <w:t>izmantošanu</w:t>
            </w:r>
            <w:proofErr w:type="spellEnd"/>
            <w:r w:rsidR="00451DBA" w:rsidRPr="00CC739E">
              <w:rPr>
                <w:color w:val="000000" w:themeColor="text1"/>
                <w:lang w:val="lv-LV"/>
              </w:rPr>
              <w:t xml:space="preserve"> </w:t>
            </w:r>
            <w:proofErr w:type="spellStart"/>
            <w:r w:rsidR="00451DBA" w:rsidRPr="00CC739E">
              <w:rPr>
                <w:color w:val="000000" w:themeColor="text1"/>
                <w:lang w:val="lv-LV"/>
              </w:rPr>
              <w:t>siltumapgāde</w:t>
            </w:r>
            <w:proofErr w:type="spellEnd"/>
            <w:r w:rsidR="00451DBA" w:rsidRPr="00CC739E">
              <w:rPr>
                <w:color w:val="000000" w:themeColor="text1"/>
                <w:lang w:val="lv-LV"/>
              </w:rPr>
              <w:t>̄)</w:t>
            </w:r>
            <w:r w:rsidR="002343CC" w:rsidRPr="00CC739E">
              <w:rPr>
                <w:color w:val="000000" w:themeColor="text1"/>
                <w:lang w:val="lv-LV"/>
              </w:rPr>
              <w:t>,</w:t>
            </w:r>
            <w:r w:rsidR="00451DBA" w:rsidRPr="00CC739E">
              <w:rPr>
                <w:color w:val="000000" w:themeColor="text1"/>
                <w:lang w:val="lv-LV"/>
              </w:rPr>
              <w:t xml:space="preserve"> </w:t>
            </w:r>
            <w:r w:rsidR="00451DBA" w:rsidRPr="00451DBA">
              <w:rPr>
                <w:color w:val="000000" w:themeColor="text1"/>
                <w:lang w:val="lv-LV"/>
              </w:rPr>
              <w:t>9</w:t>
            </w:r>
            <w:r w:rsidR="00451DBA" w:rsidRPr="00CC739E">
              <w:rPr>
                <w:color w:val="000000" w:themeColor="text1"/>
                <w:lang w:val="lv-LV"/>
              </w:rPr>
              <w:t xml:space="preserve"> </w:t>
            </w:r>
            <w:r w:rsidR="00451DBA" w:rsidRPr="00451DBA">
              <w:rPr>
                <w:color w:val="000000" w:themeColor="text1"/>
                <w:lang w:val="lv-LV"/>
              </w:rPr>
              <w:t xml:space="preserve">atlases </w:t>
            </w:r>
            <w:proofErr w:type="spellStart"/>
            <w:r w:rsidR="00451DBA" w:rsidRPr="00451DBA">
              <w:rPr>
                <w:color w:val="000000" w:themeColor="text1"/>
                <w:lang w:val="lv-LV"/>
              </w:rPr>
              <w:t>kārta</w:t>
            </w:r>
            <w:proofErr w:type="spellEnd"/>
            <w:r w:rsidR="00451DBA" w:rsidRPr="00451DBA">
              <w:rPr>
                <w:color w:val="000000" w:themeColor="text1"/>
                <w:lang w:val="lv-LV"/>
              </w:rPr>
              <w:t xml:space="preserve">̄ </w:t>
            </w:r>
            <w:r w:rsidR="00451DBA" w:rsidRPr="00CC739E">
              <w:rPr>
                <w:color w:val="000000" w:themeColor="text1"/>
                <w:lang w:val="lv-LV"/>
              </w:rPr>
              <w:t>atbalstītais pieteikums Nr.</w:t>
            </w:r>
            <w:r w:rsidR="00B41151" w:rsidRPr="00CC739E">
              <w:rPr>
                <w:color w:val="000000" w:themeColor="text1"/>
                <w:lang w:val="lv-LV"/>
              </w:rPr>
              <w:t>PIET-EE9-4</w:t>
            </w:r>
            <w:r w:rsidR="003110B2" w:rsidRPr="00CC739E">
              <w:rPr>
                <w:color w:val="000000" w:themeColor="text1"/>
                <w:lang w:val="lv-LV"/>
              </w:rPr>
              <w:t>. T</w:t>
            </w:r>
            <w:r w:rsidRPr="00CC739E">
              <w:rPr>
                <w:color w:val="000000" w:themeColor="text1"/>
                <w:lang w:val="lv-LV"/>
              </w:rPr>
              <w:t>ādējādi, izstrādājot Būvniecības ieceres dokumentāciju, t.sk., darbu daudzumu sarakstus un sastādot tāmes, Izpildītājam, ciktāl tas iespējams, ir jāņem vērā MK noteikumos izvirzītās prasības (</w:t>
            </w:r>
            <w:r w:rsidRPr="00CC739E">
              <w:rPr>
                <w:i/>
                <w:iCs/>
                <w:color w:val="000000" w:themeColor="text1"/>
                <w:lang w:val="lv-LV"/>
              </w:rPr>
              <w:t>piem. proporcionalitāte, darbu sadalījuma struktūra u.c. nosacījumi</w:t>
            </w:r>
            <w:r w:rsidRPr="00CC739E">
              <w:rPr>
                <w:color w:val="000000" w:themeColor="text1"/>
                <w:lang w:val="lv-LV"/>
              </w:rPr>
              <w:t>) attiecināmā finansējuma saņemšanai.</w:t>
            </w:r>
          </w:p>
        </w:tc>
      </w:tr>
      <w:tr w:rsidR="00061C63" w:rsidRPr="00CC739E" w14:paraId="6C9F5088" w14:textId="77777777" w:rsidTr="00662A54">
        <w:tc>
          <w:tcPr>
            <w:tcW w:w="988" w:type="dxa"/>
            <w:vAlign w:val="center"/>
          </w:tcPr>
          <w:p w14:paraId="3653DD62" w14:textId="066CD30F" w:rsidR="00061C63" w:rsidRPr="00CC739E" w:rsidRDefault="00061C63" w:rsidP="00061C63">
            <w:pPr>
              <w:pStyle w:val="ListParagraph"/>
              <w:numPr>
                <w:ilvl w:val="1"/>
                <w:numId w:val="37"/>
              </w:numPr>
              <w:spacing w:after="120"/>
              <w:jc w:val="center"/>
            </w:pPr>
          </w:p>
        </w:tc>
        <w:tc>
          <w:tcPr>
            <w:tcW w:w="2176" w:type="dxa"/>
            <w:vAlign w:val="center"/>
          </w:tcPr>
          <w:p w14:paraId="1D6290C5" w14:textId="72B561E4" w:rsidR="00061C63" w:rsidRPr="00CC739E" w:rsidRDefault="00061C63" w:rsidP="00061C63">
            <w:pPr>
              <w:jc w:val="both"/>
              <w:rPr>
                <w:lang w:val="lv-LV"/>
              </w:rPr>
            </w:pPr>
            <w:r w:rsidRPr="00CC739E">
              <w:rPr>
                <w:lang w:val="lv-LV"/>
              </w:rPr>
              <w:t>Papildus prasības</w:t>
            </w:r>
          </w:p>
          <w:p w14:paraId="3B5820CA" w14:textId="77777777" w:rsidR="00061C63" w:rsidRPr="00CC739E" w:rsidRDefault="00061C63" w:rsidP="00061C63">
            <w:pPr>
              <w:jc w:val="both"/>
              <w:rPr>
                <w:lang w:val="lv-LV"/>
              </w:rPr>
            </w:pPr>
          </w:p>
        </w:tc>
        <w:tc>
          <w:tcPr>
            <w:tcW w:w="6848" w:type="dxa"/>
            <w:vAlign w:val="center"/>
          </w:tcPr>
          <w:p w14:paraId="309CBBD0" w14:textId="060B8D4F" w:rsidR="00061C63" w:rsidRPr="00CC739E" w:rsidRDefault="00061C63" w:rsidP="00061C63">
            <w:pPr>
              <w:pStyle w:val="ListParagraph"/>
              <w:numPr>
                <w:ilvl w:val="2"/>
                <w:numId w:val="37"/>
              </w:numPr>
              <w:jc w:val="both"/>
            </w:pPr>
            <w:r w:rsidRPr="00CC739E">
              <w:t>Būvniecības ieceres dokumentācijas izstrāde veicama atbilstoši Latvijas Republikā spēkā esošajiem normatīvajiem aktiem, TS, Pasūtītāja, un citu atbildīgo institūciju prasībām.</w:t>
            </w:r>
          </w:p>
          <w:p w14:paraId="158794B4" w14:textId="77777777" w:rsidR="00061C63" w:rsidRPr="00CC739E" w:rsidRDefault="00061C63" w:rsidP="00061C63">
            <w:pPr>
              <w:pStyle w:val="ListParagraph"/>
              <w:numPr>
                <w:ilvl w:val="2"/>
                <w:numId w:val="37"/>
              </w:numPr>
              <w:jc w:val="both"/>
            </w:pPr>
            <w:r w:rsidRPr="00CC739E">
              <w:t>Visā Līguma izpildes laikā Izpildītājam ir pienākums piesaistīt kvalificētus (sertificētus) attiecīgās jomas speciālistus.</w:t>
            </w:r>
          </w:p>
          <w:p w14:paraId="326CA34A" w14:textId="77777777" w:rsidR="00061C63" w:rsidRPr="00CC739E" w:rsidRDefault="00061C63" w:rsidP="00061C63">
            <w:pPr>
              <w:pStyle w:val="ListParagraph"/>
              <w:numPr>
                <w:ilvl w:val="2"/>
                <w:numId w:val="37"/>
              </w:numPr>
              <w:jc w:val="both"/>
            </w:pPr>
            <w:r w:rsidRPr="00CC739E">
              <w:t>Darbu secību precizēt un saskaņot ar Pasūtītāju pirms būvniecības ieceres dokumentācijas</w:t>
            </w:r>
            <w:r w:rsidRPr="00CC739E">
              <w:rPr>
                <w:rStyle w:val="normaltextrun"/>
                <w:lang w:eastAsia="lv-LV"/>
              </w:rPr>
              <w:t xml:space="preserve"> </w:t>
            </w:r>
            <w:r w:rsidRPr="00CC739E">
              <w:t>izstrādes un būvdarbu uzsākšanas.</w:t>
            </w:r>
          </w:p>
          <w:p w14:paraId="7E24EE10" w14:textId="1FFA9AB1" w:rsidR="00061C63" w:rsidRPr="00CC739E" w:rsidRDefault="00061C63" w:rsidP="00061C63">
            <w:pPr>
              <w:pStyle w:val="ListParagraph"/>
              <w:numPr>
                <w:ilvl w:val="2"/>
                <w:numId w:val="37"/>
              </w:numPr>
              <w:jc w:val="both"/>
            </w:pPr>
            <w:r w:rsidRPr="00CC739E">
              <w:t xml:space="preserve">TS sevī ietver minimālo veicamo pasākumu kopumu </w:t>
            </w:r>
            <w:r w:rsidRPr="00CC739E">
              <w:rPr>
                <w:rFonts w:eastAsia="Calibri"/>
              </w:rPr>
              <w:t>Būvniecības ieceres dokument</w:t>
            </w:r>
            <w:r w:rsidRPr="00CC739E">
              <w:t>ācijas izstrādei un būvdarbu veikšanai, taču tas nav uzskatāms par Izpildītāja ierobežojošu faktoru darbu veikšanai. Tādējādi, izstrādājot dokumentāciju un veicot būvdarbus, Izpildītājs nepieciešamības gadījumā, izmantojot savas profesionālās un praktiskās zināšanas, veic visus papildus nepieciešamos izpētes, projektēšanas darbus un būvdarbus veiksmīgai Projekta īstenošanai.</w:t>
            </w:r>
          </w:p>
          <w:p w14:paraId="7EFB02BB" w14:textId="451172D9" w:rsidR="00061C63" w:rsidRPr="00CC739E" w:rsidRDefault="00061C63" w:rsidP="00061C63">
            <w:pPr>
              <w:pStyle w:val="ListParagraph"/>
              <w:numPr>
                <w:ilvl w:val="2"/>
                <w:numId w:val="37"/>
              </w:numPr>
              <w:jc w:val="both"/>
            </w:pPr>
            <w:r w:rsidRPr="00CC739E">
              <w:t>Dokumentācija jāizstrādā izsmeļoši,</w:t>
            </w:r>
            <w:r w:rsidR="00ED0821">
              <w:t xml:space="preserve"> </w:t>
            </w:r>
            <w:r w:rsidRPr="00CC739E">
              <w:t>formulējot visas tehniskās prasības, kas nepieciešamas kvalitātes nodrošināšanai, bet nepamatoti neierobežojot pielietojamos materiālus vai tehnoloģijas, kā arī neizvirzot nepamatotas konkurenci ierobežojošas prasības.</w:t>
            </w:r>
          </w:p>
          <w:p w14:paraId="71F13F63" w14:textId="77777777" w:rsidR="00061C63" w:rsidRPr="00CC739E" w:rsidRDefault="00061C63" w:rsidP="00061C63">
            <w:pPr>
              <w:pStyle w:val="ListParagraph"/>
              <w:numPr>
                <w:ilvl w:val="2"/>
                <w:numId w:val="37"/>
              </w:numPr>
              <w:jc w:val="both"/>
            </w:pPr>
            <w:r w:rsidRPr="00CC739E">
              <w:t>Izpildītājs izmanto visas normatīvajos aktos noteiktās tiesības un pienākumus, lai nodrošinātu uzdevumu izpildi norādītajā apjomā un izstrādātās dokumentācijas un veikto būvdarbu atbilstību normatīvo aktu prasībām, tostarp atbilstību MK noteikumu prasībām.</w:t>
            </w:r>
          </w:p>
          <w:p w14:paraId="01890ECE" w14:textId="32AC0F17" w:rsidR="00061C63" w:rsidRPr="00CC739E" w:rsidRDefault="00061C63" w:rsidP="00061C63">
            <w:pPr>
              <w:pStyle w:val="ListParagraph"/>
              <w:numPr>
                <w:ilvl w:val="2"/>
                <w:numId w:val="37"/>
              </w:numPr>
              <w:jc w:val="both"/>
            </w:pPr>
            <w:r w:rsidRPr="00CC739E">
              <w:t xml:space="preserve">TS un tā pielikumos vai jebkur citur iepirkuma dokumentācijā nenosauktie normatīvi, noteikumi un standarti neatbrīvo Izpildītāju no atbildības par kvalitatīva un tehniski labā </w:t>
            </w:r>
            <w:r w:rsidRPr="00CC739E">
              <w:lastRenderedPageBreak/>
              <w:t>kvalitātē veikta Līgumā paredzētā sasniedzamā uzdevuma izpildi.</w:t>
            </w:r>
          </w:p>
          <w:p w14:paraId="1E4DF3F3" w14:textId="31F3FF06" w:rsidR="00061C63" w:rsidRPr="00CC739E" w:rsidRDefault="00061C63" w:rsidP="00061C63">
            <w:pPr>
              <w:pStyle w:val="ListParagraph"/>
              <w:numPr>
                <w:ilvl w:val="2"/>
                <w:numId w:val="37"/>
              </w:numPr>
              <w:jc w:val="both"/>
            </w:pPr>
            <w:r w:rsidRPr="00CC739E">
              <w:t>Izpildītājs profesionāli izvērtē Pasūtītāja rīcībā esošo un šai specifikācijai pievienoto dokumentāciju, veic Objekta apsekošanu un tehniskā stāvokļa novērtēšanu. Piekļuvi Objektam nodrošina Pasūtītājs. Izpildītājam ir pienākums pārliecināties par iespējām realizēt specifikācijā norādītos darbus pilnā apjomā, nepieciešamības gadījumā veicot papildus izpēti, jaunu risinājumu izstrādi un specifikācijā neiekļautus būvdarbus, lai pilnībā sasniegtu Pasūtītāja uzdevumu.</w:t>
            </w:r>
          </w:p>
          <w:p w14:paraId="0458ABE7" w14:textId="1298113F" w:rsidR="00061C63" w:rsidRPr="00CC739E" w:rsidRDefault="00061C63" w:rsidP="00061C63">
            <w:pPr>
              <w:pStyle w:val="ListParagraph"/>
              <w:numPr>
                <w:ilvl w:val="2"/>
                <w:numId w:val="37"/>
              </w:numPr>
              <w:jc w:val="both"/>
            </w:pPr>
            <w:r w:rsidRPr="00CC739E">
              <w:t>Izpildītājam ir jāpārliecinās par TS ietvertās informācijas pietiekamību Būvniecības ieceres dokumentācijas izstrādes vajadzībām. Pasūtītājs pēc līguma parakstīšanas ar Izpildītāju nepieņems nekādas atsauces par TS un tā pielikumos pievienoto dokumentu nepilnībām vai norādēm uz pilnas informācijas trūkumu.</w:t>
            </w:r>
          </w:p>
          <w:p w14:paraId="7F0E8F60" w14:textId="14B2B02D" w:rsidR="00061C63" w:rsidRPr="00CC739E" w:rsidRDefault="00061C63" w:rsidP="00061C63">
            <w:pPr>
              <w:pStyle w:val="ListParagraph"/>
              <w:numPr>
                <w:ilvl w:val="2"/>
                <w:numId w:val="37"/>
              </w:numPr>
              <w:jc w:val="both"/>
            </w:pPr>
            <w:r w:rsidRPr="00CC739E">
              <w:t>Ja Izpildītāja izstrādātie Būvniecības ieceres risinājumi skar Objekta zonas, kas neatbilst ēkas kadastrālās uzmērīšanas lietai, Izpildītājs izstrādā nepieciešamos risinājumus un veic visas nepieciešamās darbības, lai novērstu neatbilstības un sekmīgi nodotu Objektu ekspluatācijā. Risinājumi izstrādājami un visas nepieciešamās darbības veicamas arī gadījumā, ja Izpildītāja izstrādātajā Būvniecības ieceres dokumentācija netiek skartas šīs Objekta zonas, bet kādu citu apsvērumu dēļ, nav iespējams sekmīgi sasniegt Projekta mērķi un nodot Objektu ekspluatācijā.</w:t>
            </w:r>
          </w:p>
        </w:tc>
      </w:tr>
    </w:tbl>
    <w:p w14:paraId="260B09E6" w14:textId="27F849AB" w:rsidR="009B345B" w:rsidRPr="00CC739E" w:rsidRDefault="009E6B24" w:rsidP="00A201B8">
      <w:pPr>
        <w:pStyle w:val="ListParagraph"/>
        <w:numPr>
          <w:ilvl w:val="0"/>
          <w:numId w:val="37"/>
        </w:numPr>
        <w:spacing w:before="100" w:beforeAutospacing="1" w:after="100" w:afterAutospacing="1"/>
        <w:jc w:val="center"/>
        <w:rPr>
          <w:b/>
          <w:bCs/>
        </w:rPr>
      </w:pPr>
      <w:r w:rsidRPr="00CC739E">
        <w:rPr>
          <w:b/>
          <w:bCs/>
        </w:rPr>
        <w:lastRenderedPageBreak/>
        <w:t>Projektēšana</w:t>
      </w:r>
      <w:r w:rsidR="009B345B" w:rsidRPr="00CC739E">
        <w:rPr>
          <w:b/>
        </w:rPr>
        <w:t xml:space="preserve"> </w:t>
      </w:r>
      <w:r w:rsidR="006052E8" w:rsidRPr="00CC739E">
        <w:rPr>
          <w:b/>
        </w:rPr>
        <w:t>(Projektēšanas uzdevums)</w:t>
      </w:r>
    </w:p>
    <w:p w14:paraId="58187AB9" w14:textId="48C4A19B" w:rsidR="00B57C3D" w:rsidRPr="00CC739E" w:rsidRDefault="009B345B" w:rsidP="00D20BFD">
      <w:pPr>
        <w:pStyle w:val="ListParagraph"/>
        <w:spacing w:before="100" w:beforeAutospacing="1" w:after="100" w:afterAutospacing="1"/>
        <w:ind w:left="660"/>
        <w:jc w:val="center"/>
        <w:rPr>
          <w:b/>
          <w:bCs/>
        </w:rPr>
      </w:pPr>
      <w:r w:rsidRPr="00CC739E" w:rsidDel="006E28B7">
        <w:rPr>
          <w:b/>
        </w:rPr>
        <w:t xml:space="preserve"> </w:t>
      </w:r>
      <w:r w:rsidRPr="00CC739E">
        <w:rPr>
          <w:b/>
        </w:rPr>
        <w:t xml:space="preserve">(A </w:t>
      </w:r>
      <w:r w:rsidR="000E0568" w:rsidRPr="00CC739E">
        <w:rPr>
          <w:b/>
        </w:rPr>
        <w:t>posms</w:t>
      </w:r>
      <w:r w:rsidRPr="00CC739E">
        <w:rPr>
          <w:b/>
        </w:rPr>
        <w:t>)</w:t>
      </w:r>
    </w:p>
    <w:tbl>
      <w:tblPr>
        <w:tblStyle w:val="TableGrid"/>
        <w:tblW w:w="0" w:type="auto"/>
        <w:tblLook w:val="04A0" w:firstRow="1" w:lastRow="0" w:firstColumn="1" w:lastColumn="0" w:noHBand="0" w:noVBand="1"/>
      </w:tblPr>
      <w:tblGrid>
        <w:gridCol w:w="846"/>
        <w:gridCol w:w="2410"/>
        <w:gridCol w:w="6706"/>
      </w:tblGrid>
      <w:tr w:rsidR="006A0761" w:rsidRPr="00CC739E" w14:paraId="61FB06BD" w14:textId="77777777" w:rsidTr="2EA2A3BA">
        <w:tc>
          <w:tcPr>
            <w:tcW w:w="9962" w:type="dxa"/>
            <w:gridSpan w:val="3"/>
          </w:tcPr>
          <w:p w14:paraId="1BBAA28F" w14:textId="1D04640B" w:rsidR="00285228" w:rsidRPr="00CC739E" w:rsidRDefault="006809D8" w:rsidP="00D20BFD">
            <w:pPr>
              <w:spacing w:before="100" w:beforeAutospacing="1" w:after="120"/>
              <w:rPr>
                <w:b/>
                <w:bCs/>
                <w:lang w:val="lv-LV"/>
              </w:rPr>
            </w:pPr>
            <w:proofErr w:type="spellStart"/>
            <w:r w:rsidRPr="00CC739E">
              <w:rPr>
                <w:b/>
                <w:lang w:val="lv-LV"/>
              </w:rPr>
              <w:t>Būvprojektēšanai</w:t>
            </w:r>
            <w:proofErr w:type="spellEnd"/>
            <w:r w:rsidRPr="00CC739E">
              <w:rPr>
                <w:b/>
                <w:lang w:val="lv-LV"/>
              </w:rPr>
              <w:t xml:space="preserve"> nepieciešamie dokumenti un </w:t>
            </w:r>
            <w:r w:rsidR="001F0996" w:rsidRPr="00CC739E">
              <w:rPr>
                <w:b/>
                <w:lang w:val="lv-LV"/>
              </w:rPr>
              <w:t>informācija</w:t>
            </w:r>
            <w:r w:rsidRPr="00CC739E" w:rsidDel="006E28B7">
              <w:rPr>
                <w:b/>
                <w:lang w:val="lv-LV"/>
              </w:rPr>
              <w:t xml:space="preserve"> </w:t>
            </w:r>
          </w:p>
        </w:tc>
      </w:tr>
      <w:tr w:rsidR="00664BC0" w:rsidRPr="00CC739E" w14:paraId="7426CE4A" w14:textId="77777777" w:rsidTr="2EA2A3BA">
        <w:tc>
          <w:tcPr>
            <w:tcW w:w="846" w:type="dxa"/>
          </w:tcPr>
          <w:p w14:paraId="3EC21A22" w14:textId="3B34C117" w:rsidR="00664BC0" w:rsidRPr="00CC739E" w:rsidRDefault="00664BC0" w:rsidP="00A201B8">
            <w:pPr>
              <w:pStyle w:val="ListParagraph"/>
              <w:numPr>
                <w:ilvl w:val="1"/>
                <w:numId w:val="38"/>
              </w:numPr>
              <w:spacing w:after="120"/>
              <w:jc w:val="center"/>
              <w:rPr>
                <w:bCs/>
              </w:rPr>
            </w:pPr>
          </w:p>
        </w:tc>
        <w:tc>
          <w:tcPr>
            <w:tcW w:w="2410" w:type="dxa"/>
          </w:tcPr>
          <w:p w14:paraId="377153C8" w14:textId="4807470E" w:rsidR="00664BC0" w:rsidRPr="00CC739E" w:rsidRDefault="00664BC0" w:rsidP="00664BC0">
            <w:pPr>
              <w:spacing w:after="120"/>
              <w:rPr>
                <w:bCs/>
                <w:lang w:val="lv-LV"/>
              </w:rPr>
            </w:pPr>
            <w:r w:rsidRPr="00CC739E">
              <w:rPr>
                <w:lang w:val="lv-LV"/>
              </w:rPr>
              <w:t>Būvniecības ierosinātāja pilnvara</w:t>
            </w:r>
          </w:p>
        </w:tc>
        <w:tc>
          <w:tcPr>
            <w:tcW w:w="6706" w:type="dxa"/>
          </w:tcPr>
          <w:p w14:paraId="11A7F9CC" w14:textId="5A3DBF46" w:rsidR="00664BC0" w:rsidRPr="00CC739E" w:rsidRDefault="00664BC0" w:rsidP="00664BC0">
            <w:pPr>
              <w:jc w:val="both"/>
              <w:rPr>
                <w:lang w:val="lv-LV"/>
              </w:rPr>
            </w:pPr>
            <w:r w:rsidRPr="00CC739E">
              <w:rPr>
                <w:lang w:val="lv-LV"/>
              </w:rPr>
              <w:t>Sagatavo Pasūtītājs 5 (piecu) darba dienu laikā pēc Izpildītāja rakstveida pieprasījuma (līguma nosacījumu izpildei).</w:t>
            </w:r>
          </w:p>
        </w:tc>
      </w:tr>
      <w:tr w:rsidR="00664BC0" w:rsidRPr="00CC739E" w14:paraId="06E2175A" w14:textId="77777777" w:rsidTr="2EA2A3BA">
        <w:tc>
          <w:tcPr>
            <w:tcW w:w="846" w:type="dxa"/>
            <w:vAlign w:val="center"/>
          </w:tcPr>
          <w:p w14:paraId="600F566B" w14:textId="7C8198CC" w:rsidR="00664BC0" w:rsidRPr="00CC739E" w:rsidRDefault="00664BC0" w:rsidP="00A201B8">
            <w:pPr>
              <w:pStyle w:val="ListParagraph"/>
              <w:numPr>
                <w:ilvl w:val="1"/>
                <w:numId w:val="38"/>
              </w:numPr>
              <w:spacing w:after="120"/>
              <w:jc w:val="center"/>
              <w:rPr>
                <w:bCs/>
              </w:rPr>
            </w:pPr>
          </w:p>
        </w:tc>
        <w:tc>
          <w:tcPr>
            <w:tcW w:w="2410" w:type="dxa"/>
          </w:tcPr>
          <w:p w14:paraId="47733DC8" w14:textId="009670A9" w:rsidR="00664BC0" w:rsidRPr="00CC739E" w:rsidRDefault="00664BC0" w:rsidP="00664BC0">
            <w:pPr>
              <w:spacing w:after="120"/>
              <w:rPr>
                <w:lang w:val="lv-LV"/>
              </w:rPr>
            </w:pPr>
            <w:r w:rsidRPr="00CC739E">
              <w:rPr>
                <w:bCs/>
                <w:lang w:val="lv-LV"/>
              </w:rPr>
              <w:t>Objekta apsekošana</w:t>
            </w:r>
          </w:p>
        </w:tc>
        <w:tc>
          <w:tcPr>
            <w:tcW w:w="6706" w:type="dxa"/>
          </w:tcPr>
          <w:p w14:paraId="2B16059D" w14:textId="4044B35E" w:rsidR="00664BC0" w:rsidRPr="00CC739E" w:rsidRDefault="00664BC0" w:rsidP="00664BC0">
            <w:pPr>
              <w:jc w:val="both"/>
              <w:rPr>
                <w:lang w:val="lv-LV"/>
              </w:rPr>
            </w:pPr>
            <w:r w:rsidRPr="00CC739E">
              <w:rPr>
                <w:lang w:val="lv-LV"/>
              </w:rPr>
              <w:t>Veikt Objekta apsekošanas darbus, kas nepieciešami, lai nodrošinātu Būvniecības ieceres dokumentācijas izstrādi nepieciešamajā apjomā. Pēc Izpildītāja ieskatiem var tikt veiktas papildus apsekošanas. Papildus apsekošanas darbu izmaksas jāiekļauj Izpildītāja Līguma izpildes izmaksās.</w:t>
            </w:r>
          </w:p>
        </w:tc>
      </w:tr>
      <w:tr w:rsidR="00664BC0" w:rsidRPr="00CC739E" w14:paraId="3C65B80D" w14:textId="77777777" w:rsidTr="2EA2A3BA">
        <w:tc>
          <w:tcPr>
            <w:tcW w:w="846" w:type="dxa"/>
            <w:vAlign w:val="center"/>
          </w:tcPr>
          <w:p w14:paraId="7CBB2634" w14:textId="59D77ADD" w:rsidR="00664BC0" w:rsidRPr="00CC739E" w:rsidRDefault="00664BC0" w:rsidP="00A201B8">
            <w:pPr>
              <w:pStyle w:val="ListParagraph"/>
              <w:numPr>
                <w:ilvl w:val="1"/>
                <w:numId w:val="38"/>
              </w:numPr>
              <w:spacing w:after="120"/>
              <w:jc w:val="center"/>
              <w:rPr>
                <w:bCs/>
              </w:rPr>
            </w:pPr>
          </w:p>
        </w:tc>
        <w:tc>
          <w:tcPr>
            <w:tcW w:w="2410" w:type="dxa"/>
          </w:tcPr>
          <w:p w14:paraId="32B58BC2" w14:textId="1A62EF37" w:rsidR="00664BC0" w:rsidRPr="00CC739E" w:rsidRDefault="00664BC0" w:rsidP="00664BC0">
            <w:pPr>
              <w:rPr>
                <w:highlight w:val="yellow"/>
                <w:lang w:val="lv-LV"/>
              </w:rPr>
            </w:pPr>
            <w:r w:rsidRPr="00CC739E">
              <w:rPr>
                <w:lang w:val="lv-LV"/>
              </w:rPr>
              <w:t>Tehniskie un/ vai īpašie noteikumi</w:t>
            </w:r>
          </w:p>
        </w:tc>
        <w:tc>
          <w:tcPr>
            <w:tcW w:w="6706" w:type="dxa"/>
          </w:tcPr>
          <w:p w14:paraId="19DFFA98" w14:textId="47D7D550" w:rsidR="00153D03" w:rsidRPr="00CC739E" w:rsidRDefault="00153D03" w:rsidP="00902FD9">
            <w:pPr>
              <w:jc w:val="both"/>
              <w:rPr>
                <w:lang w:val="lv-LV"/>
              </w:rPr>
            </w:pPr>
            <w:r w:rsidRPr="00CC739E">
              <w:rPr>
                <w:lang w:val="lv-LV"/>
              </w:rPr>
              <w:t xml:space="preserve">Atbilstoši normatīvajiem aktiem, </w:t>
            </w:r>
            <w:r w:rsidR="00205C6E" w:rsidRPr="00CC739E">
              <w:rPr>
                <w:lang w:val="lv-LV"/>
              </w:rPr>
              <w:t>B</w:t>
            </w:r>
            <w:r w:rsidRPr="00CC739E">
              <w:rPr>
                <w:lang w:val="lv-LV"/>
              </w:rPr>
              <w:t>ūvniecības ieceres dokumentācijas izstrādei tehniskos vai īpašos noteikumus pieprasa un saņem Izpildītājs no visām institūcijām, kuru intereses tiek skartas. Izpildītājam, pēc nepieciešamības reizi nedēļā, jāinformē Pasūtītāju par tehnisko noteikumu saņemšanas procesa gaitu.</w:t>
            </w:r>
          </w:p>
          <w:p w14:paraId="5F786B9A" w14:textId="4896975E" w:rsidR="00153D03" w:rsidRPr="00CC739E" w:rsidRDefault="00153D03" w:rsidP="00902FD9">
            <w:pPr>
              <w:jc w:val="both"/>
              <w:rPr>
                <w:lang w:val="lv-LV"/>
              </w:rPr>
            </w:pPr>
            <w:r w:rsidRPr="00CC739E">
              <w:rPr>
                <w:lang w:val="lv-LV"/>
              </w:rPr>
              <w:lastRenderedPageBreak/>
              <w:t xml:space="preserve">Pieprasījumu sagatavošana atbildīgajās institūcijās Izpildītājs pieprasa ne vēlāk kā 2 nedēļu laikā no </w:t>
            </w:r>
            <w:r w:rsidR="004C267C" w:rsidRPr="00CC739E">
              <w:rPr>
                <w:lang w:val="lv-LV"/>
              </w:rPr>
              <w:t>Darbu uzsākšanas</w:t>
            </w:r>
            <w:r w:rsidRPr="00CC739E">
              <w:rPr>
                <w:lang w:val="lv-LV"/>
              </w:rPr>
              <w:t xml:space="preserve">. </w:t>
            </w:r>
          </w:p>
          <w:p w14:paraId="79BF567B" w14:textId="49E209ED" w:rsidR="00F64EC1" w:rsidRPr="00CC739E" w:rsidRDefault="00153D03" w:rsidP="00902FD9">
            <w:pPr>
              <w:spacing w:after="120"/>
              <w:jc w:val="both"/>
              <w:rPr>
                <w:lang w:val="lv-LV"/>
              </w:rPr>
            </w:pPr>
            <w:r w:rsidRPr="00CC739E">
              <w:rPr>
                <w:lang w:val="lv-LV"/>
              </w:rPr>
              <w:t>Būvniecības ieceres dokumentācijas</w:t>
            </w:r>
            <w:r w:rsidR="00664BC0" w:rsidRPr="00CC739E">
              <w:rPr>
                <w:lang w:val="lv-LV"/>
              </w:rPr>
              <w:t xml:space="preserve"> apjoms precizējams saņemot aktualizētus tehniskos un/vai īpašos noteikumus.</w:t>
            </w:r>
          </w:p>
        </w:tc>
      </w:tr>
      <w:tr w:rsidR="00D43BFF" w:rsidRPr="00CC739E" w14:paraId="132488CE" w14:textId="77777777" w:rsidTr="2EA2A3BA">
        <w:tc>
          <w:tcPr>
            <w:tcW w:w="9962" w:type="dxa"/>
            <w:gridSpan w:val="3"/>
            <w:vAlign w:val="center"/>
          </w:tcPr>
          <w:p w14:paraId="38A45383" w14:textId="6A991B04" w:rsidR="00D43BFF" w:rsidRPr="00CC739E" w:rsidRDefault="00C76ABA" w:rsidP="00664BC0">
            <w:pPr>
              <w:jc w:val="both"/>
              <w:rPr>
                <w:lang w:val="lv-LV"/>
              </w:rPr>
            </w:pPr>
            <w:r w:rsidRPr="00CC739E">
              <w:rPr>
                <w:b/>
                <w:bCs/>
                <w:lang w:val="lv-LV"/>
              </w:rPr>
              <w:lastRenderedPageBreak/>
              <w:t>Būvniecības ieceres dokumentācijas</w:t>
            </w:r>
            <w:r w:rsidR="002B0932" w:rsidRPr="00CC739E">
              <w:rPr>
                <w:b/>
                <w:bCs/>
                <w:lang w:val="lv-LV"/>
              </w:rPr>
              <w:t xml:space="preserve"> izstrādes nosacījumi un saskaņošana</w:t>
            </w:r>
          </w:p>
        </w:tc>
      </w:tr>
      <w:tr w:rsidR="00650CE6" w:rsidRPr="00CC739E" w14:paraId="1822161D" w14:textId="77777777" w:rsidTr="2EA2A3BA">
        <w:tc>
          <w:tcPr>
            <w:tcW w:w="846" w:type="dxa"/>
            <w:vAlign w:val="center"/>
          </w:tcPr>
          <w:p w14:paraId="175E9A37" w14:textId="75BADB6E" w:rsidR="00650CE6" w:rsidRPr="00CC739E" w:rsidRDefault="00205C6E" w:rsidP="00A201B8">
            <w:pPr>
              <w:pStyle w:val="ListParagraph"/>
              <w:numPr>
                <w:ilvl w:val="1"/>
                <w:numId w:val="38"/>
              </w:numPr>
              <w:spacing w:after="120"/>
              <w:rPr>
                <w:bCs/>
              </w:rPr>
            </w:pPr>
            <w:r w:rsidRPr="00CC739E">
              <w:rPr>
                <w:bCs/>
              </w:rPr>
              <w:t xml:space="preserve"> </w:t>
            </w:r>
          </w:p>
        </w:tc>
        <w:tc>
          <w:tcPr>
            <w:tcW w:w="9116" w:type="dxa"/>
            <w:gridSpan w:val="2"/>
          </w:tcPr>
          <w:p w14:paraId="281A021E" w14:textId="0F9A1ED5" w:rsidR="00F76FDE" w:rsidRPr="00CC739E" w:rsidRDefault="006052E8" w:rsidP="006052E8">
            <w:pPr>
              <w:jc w:val="both"/>
              <w:rPr>
                <w:lang w:val="lv-LV"/>
              </w:rPr>
            </w:pPr>
            <w:r w:rsidRPr="00CC739E">
              <w:rPr>
                <w:lang w:val="lv-LV"/>
              </w:rPr>
              <w:t xml:space="preserve">Izstrādāt </w:t>
            </w:r>
            <w:r w:rsidR="00205C6E" w:rsidRPr="00CC739E">
              <w:rPr>
                <w:lang w:val="lv-LV"/>
              </w:rPr>
              <w:t>B</w:t>
            </w:r>
            <w:r w:rsidRPr="00CC739E">
              <w:rPr>
                <w:lang w:val="lv-LV"/>
              </w:rPr>
              <w:t xml:space="preserve">ūvniecības ieceres dokumentāciju iesniegšanai </w:t>
            </w:r>
            <w:r w:rsidR="008A2430" w:rsidRPr="00CC739E">
              <w:rPr>
                <w:lang w:val="lv-LV"/>
              </w:rPr>
              <w:t xml:space="preserve">Valmieras novada </w:t>
            </w:r>
            <w:r w:rsidR="00942A40" w:rsidRPr="00CC739E">
              <w:rPr>
                <w:lang w:val="lv-LV"/>
              </w:rPr>
              <w:t>B</w:t>
            </w:r>
            <w:r w:rsidR="008A2430" w:rsidRPr="00CC739E">
              <w:rPr>
                <w:lang w:val="lv-LV"/>
              </w:rPr>
              <w:t>ūvvaldē</w:t>
            </w:r>
            <w:r w:rsidRPr="00CC739E">
              <w:rPr>
                <w:lang w:val="lv-LV"/>
              </w:rPr>
              <w:t xml:space="preserve"> (</w:t>
            </w:r>
            <w:r w:rsidR="005041E4" w:rsidRPr="00CC739E">
              <w:rPr>
                <w:lang w:val="lv-LV"/>
              </w:rPr>
              <w:t>i</w:t>
            </w:r>
            <w:r w:rsidRPr="00CC739E">
              <w:rPr>
                <w:lang w:val="lv-LV"/>
              </w:rPr>
              <w:t>nstitūcija, kas pilda būvvaldes funkcijas)</w:t>
            </w:r>
            <w:r w:rsidR="008A2430" w:rsidRPr="00CC739E">
              <w:rPr>
                <w:lang w:val="lv-LV"/>
              </w:rPr>
              <w:t>.</w:t>
            </w:r>
          </w:p>
          <w:p w14:paraId="2B9504ED" w14:textId="5B8065CC" w:rsidR="00CD223A" w:rsidRPr="00CC739E" w:rsidRDefault="00F76FDE" w:rsidP="006052E8">
            <w:pPr>
              <w:jc w:val="both"/>
              <w:rPr>
                <w:lang w:val="lv-LV"/>
              </w:rPr>
            </w:pPr>
            <w:r w:rsidRPr="00CC739E">
              <w:rPr>
                <w:lang w:val="lv-LV"/>
              </w:rPr>
              <w:t>I</w:t>
            </w:r>
            <w:r w:rsidR="006052E8" w:rsidRPr="00CC739E">
              <w:rPr>
                <w:lang w:val="lv-LV"/>
              </w:rPr>
              <w:t xml:space="preserve">zstrādāt </w:t>
            </w:r>
            <w:r w:rsidRPr="00CC739E">
              <w:rPr>
                <w:lang w:val="lv-LV"/>
              </w:rPr>
              <w:t>Būvniecības ieceres dokumentāciju</w:t>
            </w:r>
            <w:r w:rsidR="006052E8" w:rsidRPr="00CC739E">
              <w:rPr>
                <w:lang w:val="lv-LV"/>
              </w:rPr>
              <w:t>, kurā izpildīti</w:t>
            </w:r>
            <w:r w:rsidR="007942BC" w:rsidRPr="00CC739E">
              <w:rPr>
                <w:lang w:val="lv-LV"/>
              </w:rPr>
              <w:t xml:space="preserve"> normatīvo aktu</w:t>
            </w:r>
            <w:r w:rsidR="00631F2A" w:rsidRPr="00CC739E">
              <w:rPr>
                <w:lang w:val="lv-LV"/>
              </w:rPr>
              <w:t>,</w:t>
            </w:r>
            <w:r w:rsidR="006052E8" w:rsidRPr="00CC739E">
              <w:rPr>
                <w:lang w:val="lv-LV"/>
              </w:rPr>
              <w:t xml:space="preserve"> Līguma nosacījumi</w:t>
            </w:r>
            <w:r w:rsidR="00205C6E" w:rsidRPr="00CC739E">
              <w:rPr>
                <w:lang w:val="lv-LV"/>
              </w:rPr>
              <w:t>, tostarp TS</w:t>
            </w:r>
            <w:r w:rsidR="006052E8" w:rsidRPr="00CC739E">
              <w:rPr>
                <w:lang w:val="lv-LV"/>
              </w:rPr>
              <w:t xml:space="preserve">, tehnisko un </w:t>
            </w:r>
            <w:r w:rsidR="007942BC" w:rsidRPr="00CC739E">
              <w:rPr>
                <w:lang w:val="lv-LV"/>
              </w:rPr>
              <w:t xml:space="preserve">īpašo </w:t>
            </w:r>
            <w:r w:rsidR="006052E8" w:rsidRPr="00CC739E">
              <w:rPr>
                <w:lang w:val="lv-LV"/>
              </w:rPr>
              <w:t xml:space="preserve">noteikumu izsniedzēju u.c. ieinteresēto personu un organizāciju prasības, veikt </w:t>
            </w:r>
            <w:r w:rsidR="005B1859" w:rsidRPr="00CC739E">
              <w:rPr>
                <w:lang w:val="lv-LV"/>
              </w:rPr>
              <w:t>Būvniecības ieceres dokumentācijas</w:t>
            </w:r>
            <w:r w:rsidR="006052E8" w:rsidRPr="00CC739E">
              <w:rPr>
                <w:lang w:val="lv-LV"/>
              </w:rPr>
              <w:t xml:space="preserve"> saskaņošanu un akceptu normatīvajos aktos noteiktajā kārtībā.</w:t>
            </w:r>
          </w:p>
          <w:p w14:paraId="1CA8ACE4" w14:textId="22AF5C83" w:rsidR="00CD223A" w:rsidRPr="00CC739E" w:rsidRDefault="00581051" w:rsidP="00CD223A">
            <w:pPr>
              <w:jc w:val="both"/>
              <w:rPr>
                <w:lang w:val="lv-LV"/>
              </w:rPr>
            </w:pPr>
            <w:r w:rsidRPr="00CC739E">
              <w:rPr>
                <w:lang w:val="lv-LV"/>
              </w:rPr>
              <w:t xml:space="preserve">TS </w:t>
            </w:r>
            <w:r w:rsidR="00CD223A" w:rsidRPr="00CC739E">
              <w:rPr>
                <w:lang w:val="lv-LV"/>
              </w:rPr>
              <w:t xml:space="preserve"> tā pielikumos vai jebkur citur iepirkuma dokumentācijā nenosauktie normatīvi, noteikumi un standarti neatbrīvo Izpildītāju no atbildības par kvalitatīva, tehniski labā kvalitātē realizējamas valsts un pašvaldību institūcijās saskaņojamas Būvniecības ieceres </w:t>
            </w:r>
            <w:r w:rsidRPr="00CC739E">
              <w:rPr>
                <w:lang w:val="lv-LV"/>
              </w:rPr>
              <w:t xml:space="preserve">dokumentācijas </w:t>
            </w:r>
            <w:r w:rsidR="00CD223A" w:rsidRPr="00CC739E">
              <w:rPr>
                <w:lang w:val="lv-LV"/>
              </w:rPr>
              <w:t xml:space="preserve">izstrādes un </w:t>
            </w:r>
            <w:r w:rsidR="00A549C3" w:rsidRPr="00CC739E">
              <w:rPr>
                <w:lang w:val="lv-LV"/>
              </w:rPr>
              <w:t>Objekta</w:t>
            </w:r>
            <w:r w:rsidR="00CD223A" w:rsidRPr="00CC739E">
              <w:rPr>
                <w:lang w:val="lv-LV"/>
              </w:rPr>
              <w:t xml:space="preserve"> nodošan</w:t>
            </w:r>
            <w:r w:rsidR="002658F1" w:rsidRPr="00CC739E">
              <w:rPr>
                <w:lang w:val="lv-LV"/>
              </w:rPr>
              <w:t>as</w:t>
            </w:r>
            <w:r w:rsidR="00CD223A" w:rsidRPr="00CC739E">
              <w:rPr>
                <w:lang w:val="lv-LV"/>
              </w:rPr>
              <w:t xml:space="preserve"> ekspluatācijā.</w:t>
            </w:r>
          </w:p>
          <w:p w14:paraId="0DFD7941" w14:textId="7C5EE834" w:rsidR="00CD223A" w:rsidRPr="00CC739E" w:rsidRDefault="00CD223A" w:rsidP="00CD223A">
            <w:pPr>
              <w:jc w:val="both"/>
              <w:rPr>
                <w:lang w:val="lv-LV"/>
              </w:rPr>
            </w:pPr>
            <w:r w:rsidRPr="00CC739E">
              <w:rPr>
                <w:lang w:val="lv-LV"/>
              </w:rPr>
              <w:t xml:space="preserve">Atkāpes no būvniecību reglamentējošo normatīvo aktu tehniskajām prasībām būvniecības iecerē ir iespējamas Būvniecības likumā noteiktajā kārtībā (pēc saskaņošanas ar </w:t>
            </w:r>
            <w:r w:rsidR="00411DDB" w:rsidRPr="00CC739E">
              <w:rPr>
                <w:lang w:val="lv-LV"/>
              </w:rPr>
              <w:t xml:space="preserve">Pasūtītāju un </w:t>
            </w:r>
            <w:r w:rsidRPr="00CC739E">
              <w:rPr>
                <w:lang w:val="lv-LV"/>
              </w:rPr>
              <w:t>attiecīgajām valsts un pašvaldību institūcijām, ja ar alternatīviem tehniskajiem risinājumiem tiek nodrošināta būvēm noteikto būtisko prasību izpilde).</w:t>
            </w:r>
          </w:p>
          <w:p w14:paraId="283BC5DA" w14:textId="1158CE9D" w:rsidR="00CD223A" w:rsidRPr="00CC739E" w:rsidRDefault="00CD223A" w:rsidP="00CD223A">
            <w:pPr>
              <w:jc w:val="both"/>
              <w:rPr>
                <w:lang w:val="lv-LV"/>
              </w:rPr>
            </w:pPr>
            <w:r w:rsidRPr="00CC739E">
              <w:rPr>
                <w:lang w:val="lv-LV"/>
              </w:rPr>
              <w:t xml:space="preserve">Gadījumā, ja </w:t>
            </w:r>
            <w:r w:rsidR="00411DDB" w:rsidRPr="00CC739E">
              <w:rPr>
                <w:lang w:val="lv-LV"/>
              </w:rPr>
              <w:t>TS</w:t>
            </w:r>
            <w:r w:rsidRPr="00CC739E">
              <w:rPr>
                <w:lang w:val="lv-LV"/>
              </w:rPr>
              <w:t xml:space="preserve"> vai tās pielikumos norādītas zemākas prasības, kā noteikts Latvijas būvnormatīvos un standartos, jāpiemēro Latvijas būvnormatīvi un standarti.</w:t>
            </w:r>
          </w:p>
        </w:tc>
      </w:tr>
      <w:tr w:rsidR="00664BC0" w:rsidRPr="00CC739E" w14:paraId="117936ED" w14:textId="77777777" w:rsidTr="2EA2A3BA">
        <w:tc>
          <w:tcPr>
            <w:tcW w:w="846" w:type="dxa"/>
            <w:vAlign w:val="center"/>
          </w:tcPr>
          <w:p w14:paraId="636F6CE7" w14:textId="77CB27CB" w:rsidR="00664BC0" w:rsidRPr="00CC739E" w:rsidRDefault="00664BC0" w:rsidP="00A201B8">
            <w:pPr>
              <w:pStyle w:val="ListParagraph"/>
              <w:numPr>
                <w:ilvl w:val="1"/>
                <w:numId w:val="38"/>
              </w:numPr>
              <w:spacing w:after="120"/>
              <w:jc w:val="center"/>
              <w:rPr>
                <w:bCs/>
              </w:rPr>
            </w:pPr>
          </w:p>
        </w:tc>
        <w:tc>
          <w:tcPr>
            <w:tcW w:w="2410" w:type="dxa"/>
          </w:tcPr>
          <w:p w14:paraId="44B1C930" w14:textId="308CC290" w:rsidR="00664BC0" w:rsidRPr="00CC739E" w:rsidRDefault="00664BC0" w:rsidP="00664BC0">
            <w:pPr>
              <w:rPr>
                <w:bCs/>
                <w:lang w:val="lv-LV"/>
              </w:rPr>
            </w:pPr>
            <w:r w:rsidRPr="00CC739E">
              <w:rPr>
                <w:lang w:val="lv-LV"/>
              </w:rPr>
              <w:t>Objekta</w:t>
            </w:r>
            <w:r w:rsidRPr="00CC739E">
              <w:rPr>
                <w:bCs/>
                <w:lang w:val="lv-LV"/>
              </w:rPr>
              <w:t xml:space="preserve"> </w:t>
            </w:r>
            <w:r w:rsidR="00E01E73" w:rsidRPr="00CC739E">
              <w:rPr>
                <w:bCs/>
                <w:lang w:val="lv-LV"/>
              </w:rPr>
              <w:t>apsekošana</w:t>
            </w:r>
            <w:r w:rsidRPr="00CC739E">
              <w:rPr>
                <w:bCs/>
                <w:lang w:val="lv-LV"/>
              </w:rPr>
              <w:t xml:space="preserve"> </w:t>
            </w:r>
          </w:p>
        </w:tc>
        <w:tc>
          <w:tcPr>
            <w:tcW w:w="6706" w:type="dxa"/>
          </w:tcPr>
          <w:p w14:paraId="08EADA97" w14:textId="6CAD3B73" w:rsidR="00205C6E" w:rsidRPr="00CC739E" w:rsidRDefault="00664BC0" w:rsidP="00A201B8">
            <w:pPr>
              <w:pStyle w:val="ListParagraph"/>
              <w:numPr>
                <w:ilvl w:val="2"/>
                <w:numId w:val="38"/>
              </w:numPr>
              <w:spacing w:after="120"/>
              <w:jc w:val="both"/>
            </w:pPr>
            <w:r w:rsidRPr="00CC739E">
              <w:t xml:space="preserve">Atsevišķu ēkas elementu tehniskās </w:t>
            </w:r>
            <w:sdt>
              <w:sdtPr>
                <w:tag w:val="goog_rdk_40"/>
                <w:id w:val="-397215747"/>
              </w:sdtPr>
              <w:sdtContent/>
            </w:sdt>
            <w:sdt>
              <w:sdtPr>
                <w:tag w:val="goog_rdk_41"/>
                <w:id w:val="259034150"/>
              </w:sdtPr>
              <w:sdtContent/>
            </w:sdt>
            <w:r w:rsidRPr="00CC739E">
              <w:t xml:space="preserve">izpētes un atzinuma sagatavošana vadoties no Objekta apsekošanas, </w:t>
            </w:r>
            <w:r w:rsidRPr="00CC739E">
              <w:rPr>
                <w:bCs/>
              </w:rPr>
              <w:t>Tehniskā</w:t>
            </w:r>
            <w:r w:rsidR="00E72191" w:rsidRPr="00CC739E">
              <w:rPr>
                <w:bCs/>
              </w:rPr>
              <w:t>s</w:t>
            </w:r>
            <w:r w:rsidRPr="00CC739E">
              <w:t xml:space="preserve"> </w:t>
            </w:r>
            <w:r w:rsidRPr="00CC739E">
              <w:rPr>
                <w:bCs/>
              </w:rPr>
              <w:t>apsekošanas atzinum</w:t>
            </w:r>
            <w:r w:rsidRPr="00CC739E">
              <w:t>ā</w:t>
            </w:r>
            <w:r w:rsidR="006F433E" w:rsidRPr="00CC739E">
              <w:t xml:space="preserve">, </w:t>
            </w:r>
            <w:proofErr w:type="spellStart"/>
            <w:r w:rsidR="00ED48EF" w:rsidRPr="00CC739E">
              <w:t>Priekšizpētē</w:t>
            </w:r>
            <w:proofErr w:type="spellEnd"/>
            <w:r w:rsidR="00ED48EF" w:rsidRPr="00CC739E">
              <w:t xml:space="preserve"> </w:t>
            </w:r>
            <w:r w:rsidRPr="00CC739E">
              <w:t>norādītā</w:t>
            </w:r>
            <w:r w:rsidR="00F83455" w:rsidRPr="00CC739E">
              <w:t xml:space="preserve">, </w:t>
            </w:r>
            <w:r w:rsidRPr="00CC739E">
              <w:t>Izpildītāja profesionālās pieredzes</w:t>
            </w:r>
            <w:r w:rsidR="00F83455" w:rsidRPr="00CC739E">
              <w:t>, vai</w:t>
            </w:r>
            <w:r w:rsidR="001D5581" w:rsidRPr="00CC739E">
              <w:t xml:space="preserve">, </w:t>
            </w:r>
            <w:r w:rsidR="00F83455" w:rsidRPr="00CC739E">
              <w:t>ja to nosaka būvvalde</w:t>
            </w:r>
            <w:r w:rsidR="001D5581" w:rsidRPr="00CC739E">
              <w:t>,</w:t>
            </w:r>
            <w:r w:rsidR="00F83455" w:rsidRPr="00CC739E">
              <w:t xml:space="preserve"> citu institūciju izvirzīt</w:t>
            </w:r>
            <w:r w:rsidR="001D5581" w:rsidRPr="00CC739E">
              <w:t>ie</w:t>
            </w:r>
            <w:r w:rsidR="00F83455" w:rsidRPr="00CC739E">
              <w:t xml:space="preserve"> nosacījum</w:t>
            </w:r>
            <w:r w:rsidR="001D5581" w:rsidRPr="00CC739E">
              <w:t xml:space="preserve">i, </w:t>
            </w:r>
            <w:r w:rsidR="00F83455" w:rsidRPr="00CC739E">
              <w:t xml:space="preserve">citi dokumenti, vai tas izriet no citiem apsvērumiem, lai tiktu izstrādāta kvalitatīva </w:t>
            </w:r>
            <w:r w:rsidR="00205C6E" w:rsidRPr="00CC739E">
              <w:t>B</w:t>
            </w:r>
            <w:r w:rsidR="00F83455" w:rsidRPr="00CC739E">
              <w:t>ūvniecības iecere.</w:t>
            </w:r>
          </w:p>
          <w:p w14:paraId="73800629" w14:textId="68110E78" w:rsidR="00664BC0" w:rsidRPr="00CC739E" w:rsidRDefault="00664BC0" w:rsidP="00A201B8">
            <w:pPr>
              <w:pStyle w:val="ListParagraph"/>
              <w:numPr>
                <w:ilvl w:val="2"/>
                <w:numId w:val="38"/>
              </w:numPr>
              <w:spacing w:after="120"/>
              <w:jc w:val="both"/>
            </w:pPr>
            <w:r w:rsidRPr="00CC739E">
              <w:t>Ja Objekta apsekošanas laikā Izpildītājs konstatē Objekta bojājumus vai nepilnības, kas liedz īstenot Projektā plānotos energoefektivitātes pasākumus, Izpildītājs veic padziļinātas izpētes (konstrukciju atsegšana, zondāža, plaisu monitorings, deformāciju novērtēšana, materiālu pārbaude laboratorijās vai citas nepieciešamās pārbaudes), lai nodrošinātu energoefektivitātes pasākumu īstenošanu</w:t>
            </w:r>
            <w:r w:rsidR="00761DD4" w:rsidRPr="00CC739E">
              <w:t xml:space="preserve">, </w:t>
            </w:r>
            <w:r w:rsidRPr="00CC739E">
              <w:t xml:space="preserve">nosakot </w:t>
            </w:r>
            <w:r w:rsidR="00205C6E" w:rsidRPr="00CC739E">
              <w:t xml:space="preserve">un veicot </w:t>
            </w:r>
            <w:r w:rsidRPr="00CC739E">
              <w:t>nepieciešamo</w:t>
            </w:r>
            <w:r w:rsidR="00205C6E" w:rsidRPr="00CC739E">
              <w:t>s</w:t>
            </w:r>
            <w:r w:rsidRPr="00CC739E">
              <w:t xml:space="preserve"> projektē</w:t>
            </w:r>
            <w:r w:rsidR="00205C6E" w:rsidRPr="00CC739E">
              <w:t>šanas darbu un</w:t>
            </w:r>
            <w:r w:rsidRPr="00CC739E">
              <w:t xml:space="preserve"> būvdarbus.</w:t>
            </w:r>
          </w:p>
        </w:tc>
      </w:tr>
      <w:tr w:rsidR="00192336" w:rsidRPr="00CC739E" w14:paraId="4F8FAD8E" w14:textId="77777777" w:rsidTr="2EA2A3BA">
        <w:tc>
          <w:tcPr>
            <w:tcW w:w="846" w:type="dxa"/>
            <w:vAlign w:val="center"/>
          </w:tcPr>
          <w:p w14:paraId="5B331DA3" w14:textId="2A33280F" w:rsidR="00192336" w:rsidRPr="00CC739E" w:rsidRDefault="00192336" w:rsidP="00A201B8">
            <w:pPr>
              <w:pStyle w:val="ListParagraph"/>
              <w:numPr>
                <w:ilvl w:val="1"/>
                <w:numId w:val="38"/>
              </w:numPr>
              <w:spacing w:after="120"/>
              <w:jc w:val="center"/>
              <w:rPr>
                <w:bCs/>
              </w:rPr>
            </w:pPr>
          </w:p>
        </w:tc>
        <w:tc>
          <w:tcPr>
            <w:tcW w:w="2410" w:type="dxa"/>
            <w:vAlign w:val="center"/>
          </w:tcPr>
          <w:p w14:paraId="5304D5BF" w14:textId="765A1CC8" w:rsidR="00192336" w:rsidRPr="00CC739E" w:rsidRDefault="00192336" w:rsidP="00192336">
            <w:pPr>
              <w:spacing w:after="120"/>
              <w:rPr>
                <w:bCs/>
                <w:lang w:val="lv-LV"/>
              </w:rPr>
            </w:pPr>
            <w:r w:rsidRPr="00CC739E">
              <w:rPr>
                <w:bCs/>
                <w:lang w:val="lv-LV"/>
              </w:rPr>
              <w:t>Būvniecības ieceres dokumentācijas saturs un atbilstība</w:t>
            </w:r>
          </w:p>
        </w:tc>
        <w:tc>
          <w:tcPr>
            <w:tcW w:w="6706" w:type="dxa"/>
          </w:tcPr>
          <w:p w14:paraId="5F2C6D01" w14:textId="2C9CE858" w:rsidR="00192336" w:rsidRPr="00CC739E" w:rsidRDefault="00192336" w:rsidP="00A201B8">
            <w:pPr>
              <w:pStyle w:val="ListParagraph"/>
              <w:numPr>
                <w:ilvl w:val="2"/>
                <w:numId w:val="38"/>
              </w:numPr>
              <w:jc w:val="both"/>
            </w:pPr>
            <w:r w:rsidRPr="00CC739E">
              <w:t>Būvniecības ieceres sastāvā jābūt visām nepieciešamajām sadaļām, un tam jāatbilst:</w:t>
            </w:r>
          </w:p>
          <w:p w14:paraId="465EB1A1" w14:textId="77777777" w:rsidR="00192336" w:rsidRPr="00CC739E" w:rsidRDefault="00192336" w:rsidP="00A201B8">
            <w:pPr>
              <w:pStyle w:val="ListParagraph"/>
              <w:numPr>
                <w:ilvl w:val="0"/>
                <w:numId w:val="6"/>
              </w:numPr>
              <w:ind w:left="1162" w:hanging="454"/>
              <w:jc w:val="both"/>
            </w:pPr>
            <w:r w:rsidRPr="00CC739E">
              <w:t>Būvniecības likums;</w:t>
            </w:r>
          </w:p>
          <w:p w14:paraId="39D14767" w14:textId="77777777" w:rsidR="00192336" w:rsidRPr="00CC739E" w:rsidRDefault="00192336" w:rsidP="00A201B8">
            <w:pPr>
              <w:pStyle w:val="ListParagraph"/>
              <w:numPr>
                <w:ilvl w:val="0"/>
                <w:numId w:val="6"/>
              </w:numPr>
              <w:ind w:left="1162" w:hanging="454"/>
              <w:jc w:val="both"/>
            </w:pPr>
            <w:r w:rsidRPr="00CC739E">
              <w:t>Ministru kabineta 2014. gada 19.augusta noteikumi Nr.500 “Vispārīgie būvnoteikumi”;</w:t>
            </w:r>
          </w:p>
          <w:p w14:paraId="2CAD130F" w14:textId="77777777" w:rsidR="00192336" w:rsidRPr="00CC739E" w:rsidRDefault="00192336" w:rsidP="00A201B8">
            <w:pPr>
              <w:pStyle w:val="ListParagraph"/>
              <w:numPr>
                <w:ilvl w:val="0"/>
                <w:numId w:val="6"/>
              </w:numPr>
              <w:ind w:left="1162" w:hanging="454"/>
              <w:jc w:val="both"/>
            </w:pPr>
            <w:r w:rsidRPr="00CC739E">
              <w:t>Ministru kabineta 2014. gada 2. septembra noteikumi Nr. 529 "Ēku būvnoteikumi";</w:t>
            </w:r>
          </w:p>
          <w:p w14:paraId="06C0FBB9" w14:textId="77777777" w:rsidR="00192336" w:rsidRPr="00CC739E" w:rsidRDefault="00192336" w:rsidP="00A201B8">
            <w:pPr>
              <w:pStyle w:val="ListParagraph"/>
              <w:numPr>
                <w:ilvl w:val="0"/>
                <w:numId w:val="6"/>
              </w:numPr>
              <w:ind w:left="1162" w:hanging="454"/>
              <w:jc w:val="both"/>
            </w:pPr>
            <w:r w:rsidRPr="00CC739E">
              <w:lastRenderedPageBreak/>
              <w:t>Ministru kabineta 2017. gada 9. maija noteikumi Nr. 253 "Atsevišķu inženierbūvju būvnoteikumi";</w:t>
            </w:r>
          </w:p>
          <w:p w14:paraId="34859072" w14:textId="77777777" w:rsidR="00192336" w:rsidRPr="00CC739E" w:rsidRDefault="00192336" w:rsidP="00A201B8">
            <w:pPr>
              <w:pStyle w:val="ListParagraph"/>
              <w:numPr>
                <w:ilvl w:val="0"/>
                <w:numId w:val="6"/>
              </w:numPr>
              <w:ind w:left="1162" w:hanging="454"/>
              <w:jc w:val="both"/>
            </w:pPr>
            <w:r w:rsidRPr="00CC739E">
              <w:t>Ministru kabineta 2015. gada 16. jūnija noteikumi Nr. 310 "Noteikumi par Latvijas būvnormatīvu LBN 231-15 "Dzīvojamo un publisko ēku apkure un ventilācija"";</w:t>
            </w:r>
          </w:p>
          <w:p w14:paraId="03032DA6" w14:textId="77777777" w:rsidR="00192336" w:rsidRPr="00CC739E" w:rsidRDefault="00192336" w:rsidP="00A201B8">
            <w:pPr>
              <w:pStyle w:val="ListParagraph"/>
              <w:numPr>
                <w:ilvl w:val="0"/>
                <w:numId w:val="6"/>
              </w:numPr>
              <w:ind w:left="1162" w:hanging="454"/>
              <w:jc w:val="both"/>
            </w:pPr>
            <w:r w:rsidRPr="00CC739E">
              <w:t>Ministru kabineta 2015. gada 9. jūnija noteikumi Nr. 294 "Noteikumi par Latvijas būvnormatīvu LBN 261-15 "Ēku iekšējā elektroinstalācija"";</w:t>
            </w:r>
          </w:p>
          <w:p w14:paraId="1D98E7E3" w14:textId="64337A7A" w:rsidR="00205C6E" w:rsidRPr="00CC739E" w:rsidRDefault="00192336" w:rsidP="00A201B8">
            <w:pPr>
              <w:pStyle w:val="ListParagraph"/>
              <w:numPr>
                <w:ilvl w:val="0"/>
                <w:numId w:val="6"/>
              </w:numPr>
              <w:ind w:left="1162" w:hanging="454"/>
              <w:jc w:val="both"/>
            </w:pPr>
            <w:r w:rsidRPr="00CC739E">
              <w:t>Ministru kabineta 2015. gada 30. jūnija noteikumi Nr. 332 "Noteikumi par Latvijas būvnormatīvu LBN 221-15 "Ēku iekšējais ūdensvads un kanalizācija""</w:t>
            </w:r>
            <w:r w:rsidR="00205C6E" w:rsidRPr="00CC739E">
              <w:t>;</w:t>
            </w:r>
          </w:p>
          <w:p w14:paraId="26A57631" w14:textId="77777777" w:rsidR="00205C6E" w:rsidRPr="00CC739E" w:rsidRDefault="00205C6E" w:rsidP="00A201B8">
            <w:pPr>
              <w:pStyle w:val="ListParagraph"/>
              <w:numPr>
                <w:ilvl w:val="0"/>
                <w:numId w:val="6"/>
              </w:numPr>
              <w:ind w:left="1162" w:hanging="454"/>
              <w:jc w:val="both"/>
            </w:pPr>
            <w:r w:rsidRPr="00CC739E">
              <w:t>u.c.</w:t>
            </w:r>
            <w:r w:rsidR="00192336" w:rsidRPr="00CC739E">
              <w:t xml:space="preserve"> normatīvo aktu prasībām.</w:t>
            </w:r>
          </w:p>
          <w:p w14:paraId="47FD90A2" w14:textId="77777777" w:rsidR="00205C6E" w:rsidRPr="00CC739E" w:rsidRDefault="00192336" w:rsidP="00A201B8">
            <w:pPr>
              <w:pStyle w:val="ListParagraph"/>
              <w:numPr>
                <w:ilvl w:val="2"/>
                <w:numId w:val="38"/>
              </w:numPr>
              <w:jc w:val="both"/>
            </w:pPr>
            <w:r w:rsidRPr="00CC739E">
              <w:t>Ekonomisko daļu izstrādā atbilstoši Ministru kabineta 2017.gada 3.maija noteikumiem Nr.239 "Noteikumi par Latvijas būvnormatīvu LBN 501-17 "</w:t>
            </w:r>
            <w:proofErr w:type="spellStart"/>
            <w:r w:rsidRPr="00CC739E">
              <w:t>Būvizmaksu</w:t>
            </w:r>
            <w:proofErr w:type="spellEnd"/>
            <w:r w:rsidRPr="00CC739E">
              <w:t xml:space="preserve"> noteikšanas kārtība"". (turpmāk – </w:t>
            </w:r>
            <w:r w:rsidRPr="00CC739E">
              <w:rPr>
                <w:shd w:val="clear" w:color="auto" w:fill="FFFFFF"/>
              </w:rPr>
              <w:t>LBN 501-17</w:t>
            </w:r>
            <w:r w:rsidRPr="00CC739E">
              <w:t>), veidojot vienotu būvdarbu daudzumu sarakstu, norādot visus darbu veidus un to veikšanas tehniskās specifikācijas, kas nepieciešami būvniecības ieceres realizācijai. Visiem darbu daudzumiem jābūt norādītiem ar precizitāti 2 (divas) zīmes aiz komata. Katrai būvdarbu daudzumu saraksta pozīcijai jāpiešķir unikāls numurs, kas nesakrīt ar citu būvdarbu daudzuma saraksta pozīciju.</w:t>
            </w:r>
          </w:p>
          <w:p w14:paraId="12F15568" w14:textId="77777777" w:rsidR="00205C6E" w:rsidRPr="00CC739E" w:rsidRDefault="00192336" w:rsidP="00A201B8">
            <w:pPr>
              <w:pStyle w:val="ListParagraph"/>
              <w:numPr>
                <w:ilvl w:val="2"/>
                <w:numId w:val="38"/>
              </w:numPr>
              <w:jc w:val="both"/>
            </w:pPr>
            <w:r w:rsidRPr="00CC739E">
              <w:t xml:space="preserve">Būvniecības iecere jāizstrādā ievērojot Ministru kabineta 2017.gada 20.jūnija noteikumu Nr. 353 “Prasības zaļajam publiskajam iepirkumam un to piemērošanas kārtība” prasības. </w:t>
            </w:r>
          </w:p>
          <w:p w14:paraId="4FC25DF3" w14:textId="77777777" w:rsidR="00205C6E" w:rsidRPr="00CC739E" w:rsidRDefault="00192336" w:rsidP="00A201B8">
            <w:pPr>
              <w:pStyle w:val="ListParagraph"/>
              <w:numPr>
                <w:ilvl w:val="2"/>
                <w:numId w:val="38"/>
              </w:numPr>
              <w:jc w:val="both"/>
            </w:pPr>
            <w:r w:rsidRPr="00CC739E">
              <w:t>Būvniecības ieceres dokumentācija noformēšana jāveic saskaņā ar Ministru kabineta 2018. gada 28. augusta noteikumiem Nr. 545 "Noteikumi par Latvijas būvnormatīvu LBN 202-18 "Būvniecības ieceres dokumentācijas noformēšana"".</w:t>
            </w:r>
          </w:p>
          <w:p w14:paraId="7B88F0ED" w14:textId="4B6DD648" w:rsidR="00192336" w:rsidRPr="00CC739E" w:rsidRDefault="00192336" w:rsidP="00A201B8">
            <w:pPr>
              <w:pStyle w:val="ListParagraph"/>
              <w:numPr>
                <w:ilvl w:val="2"/>
                <w:numId w:val="38"/>
              </w:numPr>
              <w:jc w:val="both"/>
            </w:pPr>
            <w:r w:rsidRPr="00CC739E">
              <w:t>Ja Izstrādātājs uzskata, ka saturu ir lietderīgi papildināt, tad, pamatojoties uz savu profesionālo un praktisko pieredzi, papildina Būvniecības ieceres saturu.</w:t>
            </w:r>
          </w:p>
        </w:tc>
      </w:tr>
      <w:tr w:rsidR="004A55C9" w:rsidRPr="00CC739E" w14:paraId="24AD6692" w14:textId="77777777" w:rsidTr="2EA2A3BA">
        <w:tc>
          <w:tcPr>
            <w:tcW w:w="846" w:type="dxa"/>
            <w:vAlign w:val="center"/>
          </w:tcPr>
          <w:p w14:paraId="227E60B5" w14:textId="1C507CB3" w:rsidR="004A55C9" w:rsidRPr="00CC739E" w:rsidRDefault="004A55C9" w:rsidP="00A201B8">
            <w:pPr>
              <w:pStyle w:val="ListParagraph"/>
              <w:numPr>
                <w:ilvl w:val="1"/>
                <w:numId w:val="38"/>
              </w:numPr>
              <w:spacing w:after="120"/>
              <w:jc w:val="center"/>
              <w:rPr>
                <w:bCs/>
              </w:rPr>
            </w:pPr>
          </w:p>
        </w:tc>
        <w:tc>
          <w:tcPr>
            <w:tcW w:w="2410" w:type="dxa"/>
            <w:vAlign w:val="center"/>
          </w:tcPr>
          <w:p w14:paraId="6550CC54" w14:textId="1EB077E4" w:rsidR="004A55C9" w:rsidRPr="00CC739E" w:rsidRDefault="004A55C9" w:rsidP="004A55C9">
            <w:pPr>
              <w:spacing w:after="120"/>
              <w:rPr>
                <w:bCs/>
                <w:lang w:val="lv-LV"/>
              </w:rPr>
            </w:pPr>
            <w:r w:rsidRPr="00CC739E">
              <w:rPr>
                <w:bCs/>
                <w:lang w:val="lv-LV"/>
              </w:rPr>
              <w:t>Vispārējās prasības</w:t>
            </w:r>
          </w:p>
        </w:tc>
        <w:tc>
          <w:tcPr>
            <w:tcW w:w="6706" w:type="dxa"/>
          </w:tcPr>
          <w:p w14:paraId="07B14FED" w14:textId="6416A00F" w:rsidR="00205C6E" w:rsidRPr="00CC739E" w:rsidRDefault="00165F2B" w:rsidP="00A201B8">
            <w:pPr>
              <w:pStyle w:val="ListParagraph"/>
              <w:numPr>
                <w:ilvl w:val="2"/>
                <w:numId w:val="38"/>
              </w:numPr>
              <w:tabs>
                <w:tab w:val="left" w:pos="282"/>
              </w:tabs>
              <w:jc w:val="both"/>
              <w:rPr>
                <w:rStyle w:val="normaltextrun"/>
                <w:lang w:eastAsia="lv-LV"/>
              </w:rPr>
            </w:pPr>
            <w:r w:rsidRPr="00CC739E">
              <w:rPr>
                <w:rStyle w:val="normaltextrun"/>
                <w:lang w:eastAsia="lv-LV"/>
              </w:rPr>
              <w:t>Būvniecības ieceres dokumentācijas</w:t>
            </w:r>
            <w:r w:rsidR="00354837" w:rsidRPr="00CC739E">
              <w:rPr>
                <w:rStyle w:val="normaltextrun"/>
                <w:lang w:eastAsia="lv-LV"/>
              </w:rPr>
              <w:t xml:space="preserve"> izstrādi veikt vadoties pēc </w:t>
            </w:r>
            <w:proofErr w:type="spellStart"/>
            <w:r w:rsidR="00354837" w:rsidRPr="00CC739E">
              <w:rPr>
                <w:rStyle w:val="normaltextrun"/>
                <w:lang w:eastAsia="lv-LV"/>
              </w:rPr>
              <w:t>Priekšizpētes</w:t>
            </w:r>
            <w:proofErr w:type="spellEnd"/>
            <w:r w:rsidR="00354837" w:rsidRPr="00CC739E">
              <w:rPr>
                <w:rStyle w:val="normaltextrun"/>
                <w:lang w:eastAsia="lv-LV"/>
              </w:rPr>
              <w:t xml:space="preserve"> risinājumiem, ņemt vērā, ka </w:t>
            </w:r>
            <w:proofErr w:type="spellStart"/>
            <w:r w:rsidR="00354837" w:rsidRPr="00CC739E">
              <w:rPr>
                <w:rStyle w:val="normaltextrun"/>
                <w:lang w:eastAsia="lv-LV"/>
              </w:rPr>
              <w:t>Priekšizpētes</w:t>
            </w:r>
            <w:proofErr w:type="spellEnd"/>
            <w:r w:rsidR="00354837" w:rsidRPr="00CC739E">
              <w:rPr>
                <w:rStyle w:val="normaltextrun"/>
                <w:lang w:eastAsia="lv-LV"/>
              </w:rPr>
              <w:t xml:space="preserve"> materiāls izstrādāts izpētes detalizācijas līmenī, Izpildītājs, nepieciešamības gadījumā risinājumus papildin</w:t>
            </w:r>
            <w:r w:rsidR="00740525" w:rsidRPr="00CC739E">
              <w:rPr>
                <w:rStyle w:val="normaltextrun"/>
                <w:lang w:eastAsia="lv-LV"/>
              </w:rPr>
              <w:t>a</w:t>
            </w:r>
            <w:r w:rsidR="00354837" w:rsidRPr="00CC739E">
              <w:rPr>
                <w:rStyle w:val="normaltextrun"/>
                <w:lang w:eastAsia="lv-LV"/>
              </w:rPr>
              <w:t xml:space="preserve"> atbilstoši </w:t>
            </w:r>
            <w:r w:rsidR="00AC6591" w:rsidRPr="00CC739E">
              <w:rPr>
                <w:rStyle w:val="normaltextrun"/>
                <w:lang w:eastAsia="lv-LV"/>
              </w:rPr>
              <w:t>aktuālajai (faktiskajai) situācijai</w:t>
            </w:r>
            <w:r w:rsidR="00354837" w:rsidRPr="00CC739E">
              <w:rPr>
                <w:rStyle w:val="normaltextrun"/>
                <w:lang w:eastAsia="lv-LV"/>
              </w:rPr>
              <w:t>, kas Izpildītājam jāievērtē līguma termiņā un izmaksās.</w:t>
            </w:r>
          </w:p>
          <w:p w14:paraId="6F5899AB" w14:textId="58426F36" w:rsidR="004A55C9" w:rsidRPr="00CC739E" w:rsidRDefault="004A55C9" w:rsidP="00A201B8">
            <w:pPr>
              <w:pStyle w:val="ListParagraph"/>
              <w:numPr>
                <w:ilvl w:val="2"/>
                <w:numId w:val="38"/>
              </w:numPr>
              <w:tabs>
                <w:tab w:val="left" w:pos="282"/>
              </w:tabs>
              <w:jc w:val="both"/>
              <w:rPr>
                <w:rStyle w:val="normaltextrun"/>
                <w:color w:val="000000" w:themeColor="text1"/>
                <w:lang w:eastAsia="lv-LV"/>
              </w:rPr>
            </w:pPr>
            <w:r w:rsidRPr="00CC739E">
              <w:rPr>
                <w:rStyle w:val="normaltextrun"/>
                <w:bCs/>
                <w:lang w:eastAsia="lv-LV"/>
              </w:rPr>
              <w:t xml:space="preserve">Būvniecības dokumentācijas ieceres izstrādes laikā risināmi </w:t>
            </w:r>
            <w:r w:rsidRPr="00CC739E">
              <w:rPr>
                <w:rStyle w:val="normaltextrun"/>
                <w:bCs/>
                <w:color w:val="000000" w:themeColor="text1"/>
                <w:lang w:eastAsia="lv-LV"/>
              </w:rPr>
              <w:t>šādi galvenie uzdevumi:</w:t>
            </w:r>
          </w:p>
          <w:p w14:paraId="350C2870" w14:textId="15730892" w:rsidR="004A55C9" w:rsidRPr="00CC739E" w:rsidRDefault="004A55C9" w:rsidP="00A201B8">
            <w:pPr>
              <w:numPr>
                <w:ilvl w:val="0"/>
                <w:numId w:val="6"/>
              </w:numPr>
              <w:autoSpaceDN w:val="0"/>
              <w:ind w:left="1026" w:hanging="365"/>
              <w:contextualSpacing/>
              <w:jc w:val="both"/>
              <w:rPr>
                <w:color w:val="000000" w:themeColor="text1"/>
                <w:lang w:val="lv-LV"/>
              </w:rPr>
            </w:pPr>
            <w:r w:rsidRPr="00CC739E">
              <w:rPr>
                <w:color w:val="000000" w:themeColor="text1"/>
                <w:lang w:val="lv-LV"/>
              </w:rPr>
              <w:t xml:space="preserve">Izstrādāt risinājumus </w:t>
            </w:r>
            <w:proofErr w:type="spellStart"/>
            <w:r w:rsidR="007242DA" w:rsidRPr="00CC739E">
              <w:rPr>
                <w:color w:val="000000" w:themeColor="text1"/>
                <w:lang w:val="lv-LV"/>
              </w:rPr>
              <w:t>multifunkcionālās</w:t>
            </w:r>
            <w:proofErr w:type="spellEnd"/>
            <w:r w:rsidR="007242DA" w:rsidRPr="00CC739E">
              <w:rPr>
                <w:color w:val="000000" w:themeColor="text1"/>
                <w:lang w:val="lv-LV"/>
              </w:rPr>
              <w:t xml:space="preserve"> sporta zāles un ledus halles jumta </w:t>
            </w:r>
            <w:r w:rsidRPr="00CC739E">
              <w:rPr>
                <w:color w:val="000000" w:themeColor="text1"/>
                <w:lang w:val="lv-LV"/>
              </w:rPr>
              <w:t xml:space="preserve">konstrukciju (jumta un pārseguma) siltināšanai, nepieciešamības gadījumā saistīto </w:t>
            </w:r>
            <w:r w:rsidRPr="00CC739E">
              <w:rPr>
                <w:color w:val="000000" w:themeColor="text1"/>
                <w:lang w:val="lv-LV"/>
              </w:rPr>
              <w:lastRenderedPageBreak/>
              <w:t>konstrukciju atjaunošanai vai pārbūvei (pastiprināšanai)</w:t>
            </w:r>
            <w:r w:rsidR="009F41AF" w:rsidRPr="00CC739E">
              <w:rPr>
                <w:color w:val="000000" w:themeColor="text1"/>
                <w:lang w:val="lv-LV"/>
              </w:rPr>
              <w:t>. Tostarp konstatēto neatbilstību novēršanai</w:t>
            </w:r>
            <w:r w:rsidR="00A85888" w:rsidRPr="00CC739E">
              <w:rPr>
                <w:color w:val="000000" w:themeColor="text1"/>
                <w:lang w:val="lv-LV"/>
              </w:rPr>
              <w:t>, lai nodrošinātu Objekta nodošanu ekspluatācijā</w:t>
            </w:r>
            <w:r w:rsidRPr="00CC739E">
              <w:rPr>
                <w:color w:val="000000" w:themeColor="text1"/>
                <w:lang w:val="lv-LV"/>
              </w:rPr>
              <w:t>;</w:t>
            </w:r>
          </w:p>
          <w:p w14:paraId="2E781925" w14:textId="0633B8B0" w:rsidR="004A55C9" w:rsidRPr="00CC739E" w:rsidRDefault="004A55C9" w:rsidP="00A201B8">
            <w:pPr>
              <w:numPr>
                <w:ilvl w:val="0"/>
                <w:numId w:val="6"/>
              </w:numPr>
              <w:autoSpaceDN w:val="0"/>
              <w:ind w:left="1026" w:hanging="365"/>
              <w:contextualSpacing/>
              <w:jc w:val="both"/>
              <w:rPr>
                <w:color w:val="000000" w:themeColor="text1"/>
                <w:lang w:val="lv-LV"/>
              </w:rPr>
            </w:pPr>
            <w:r w:rsidRPr="00CC739E">
              <w:rPr>
                <w:color w:val="000000" w:themeColor="text1"/>
                <w:lang w:val="lv-LV"/>
              </w:rPr>
              <w:t>Izstrādāt risinājumus, ēkas ieejas mezglu energoefektivitātes uzlabošanai;</w:t>
            </w:r>
          </w:p>
          <w:p w14:paraId="50696CB8" w14:textId="76CA4CA9" w:rsidR="004A55C9" w:rsidRPr="00CC739E" w:rsidRDefault="004A55C9" w:rsidP="00A201B8">
            <w:pPr>
              <w:numPr>
                <w:ilvl w:val="0"/>
                <w:numId w:val="6"/>
              </w:numPr>
              <w:autoSpaceDN w:val="0"/>
              <w:ind w:left="1026" w:hanging="365"/>
              <w:contextualSpacing/>
              <w:jc w:val="both"/>
              <w:rPr>
                <w:color w:val="000000" w:themeColor="text1"/>
                <w:lang w:val="lv-LV"/>
              </w:rPr>
            </w:pPr>
            <w:r w:rsidRPr="00CC739E">
              <w:rPr>
                <w:color w:val="000000" w:themeColor="text1"/>
                <w:lang w:val="lv-LV"/>
              </w:rPr>
              <w:t>Izstrādāt risinājumus logu atjaunošanai vai nomaiņai un ar to saistīto zonu atjaunošanai ēkai;</w:t>
            </w:r>
          </w:p>
          <w:p w14:paraId="79CF83B6" w14:textId="12098D7A" w:rsidR="001F2DE3" w:rsidRPr="00CC739E" w:rsidRDefault="001F2DE3" w:rsidP="00A201B8">
            <w:pPr>
              <w:numPr>
                <w:ilvl w:val="0"/>
                <w:numId w:val="6"/>
              </w:numPr>
              <w:autoSpaceDN w:val="0"/>
              <w:ind w:left="1026" w:hanging="365"/>
              <w:contextualSpacing/>
              <w:jc w:val="both"/>
              <w:rPr>
                <w:color w:val="000000" w:themeColor="text1"/>
                <w:lang w:val="lv-LV"/>
              </w:rPr>
            </w:pPr>
            <w:proofErr w:type="spellStart"/>
            <w:r w:rsidRPr="00CC739E">
              <w:rPr>
                <w:color w:val="000000" w:themeColor="text1"/>
                <w:lang w:val="lv-LV"/>
              </w:rPr>
              <w:t>Multifunkcionālās</w:t>
            </w:r>
            <w:proofErr w:type="spellEnd"/>
            <w:r w:rsidRPr="00CC739E">
              <w:rPr>
                <w:color w:val="000000" w:themeColor="text1"/>
                <w:lang w:val="lv-LV"/>
              </w:rPr>
              <w:t xml:space="preserve"> zāles </w:t>
            </w:r>
            <w:r w:rsidR="006A192F" w:rsidRPr="00CC739E">
              <w:rPr>
                <w:color w:val="000000" w:themeColor="text1"/>
                <w:lang w:val="lv-LV"/>
              </w:rPr>
              <w:t xml:space="preserve">uz ass “1” </w:t>
            </w:r>
            <w:r w:rsidRPr="00CC739E">
              <w:rPr>
                <w:color w:val="000000" w:themeColor="text1"/>
                <w:lang w:val="lv-LV"/>
              </w:rPr>
              <w:t xml:space="preserve">logu </w:t>
            </w:r>
            <w:r w:rsidR="006A192F" w:rsidRPr="00CC739E">
              <w:rPr>
                <w:color w:val="000000" w:themeColor="text1"/>
                <w:lang w:val="lv-LV"/>
              </w:rPr>
              <w:t xml:space="preserve">nomaiņa pret siltinātu sienas konstrukciju </w:t>
            </w:r>
          </w:p>
          <w:p w14:paraId="777CA53C" w14:textId="7BB056F3" w:rsidR="004A55C9" w:rsidRPr="00CC739E" w:rsidRDefault="004A55C9" w:rsidP="00A201B8">
            <w:pPr>
              <w:numPr>
                <w:ilvl w:val="0"/>
                <w:numId w:val="6"/>
              </w:numPr>
              <w:autoSpaceDN w:val="0"/>
              <w:ind w:left="1026" w:hanging="365"/>
              <w:contextualSpacing/>
              <w:jc w:val="both"/>
              <w:rPr>
                <w:color w:val="000000" w:themeColor="text1"/>
                <w:lang w:val="lv-LV"/>
              </w:rPr>
            </w:pPr>
            <w:r w:rsidRPr="00CC739E">
              <w:rPr>
                <w:color w:val="000000" w:themeColor="text1"/>
                <w:lang w:val="lv-LV"/>
              </w:rPr>
              <w:t xml:space="preserve">Objekta inženiertehnisko komunikāciju atjaunošana, pārbūve vai izbūve, lai nodrošinātu Projekta mērķa sasniegšanu. Veikt </w:t>
            </w:r>
            <w:r w:rsidR="006A192F" w:rsidRPr="00CC739E">
              <w:rPr>
                <w:color w:val="000000" w:themeColor="text1"/>
                <w:lang w:val="lv-LV"/>
              </w:rPr>
              <w:t>ventilācijas iekārtu</w:t>
            </w:r>
            <w:r w:rsidR="006D56C4" w:rsidRPr="00CC739E">
              <w:rPr>
                <w:color w:val="000000" w:themeColor="text1"/>
                <w:lang w:val="lv-LV"/>
              </w:rPr>
              <w:t xml:space="preserve"> nomaiņu atbilstoši normatīvām prasībām</w:t>
            </w:r>
            <w:r w:rsidR="001F3104" w:rsidRPr="00CC739E">
              <w:rPr>
                <w:color w:val="000000" w:themeColor="text1"/>
                <w:lang w:val="lv-LV"/>
              </w:rPr>
              <w:t xml:space="preserve"> un izbūvēt jaunu apkures sistēmu </w:t>
            </w:r>
            <w:proofErr w:type="spellStart"/>
            <w:r w:rsidR="001F3104" w:rsidRPr="00CC739E">
              <w:rPr>
                <w:color w:val="000000" w:themeColor="text1"/>
                <w:lang w:val="lv-LV"/>
              </w:rPr>
              <w:t>multifunkcionālās</w:t>
            </w:r>
            <w:proofErr w:type="spellEnd"/>
            <w:r w:rsidR="001F3104" w:rsidRPr="00CC739E">
              <w:rPr>
                <w:color w:val="000000" w:themeColor="text1"/>
                <w:lang w:val="lv-LV"/>
              </w:rPr>
              <w:t xml:space="preserve"> zāl</w:t>
            </w:r>
            <w:r w:rsidR="00226515" w:rsidRPr="00CC739E">
              <w:rPr>
                <w:color w:val="000000" w:themeColor="text1"/>
                <w:lang w:val="lv-LV"/>
              </w:rPr>
              <w:t>ei paredzot grie</w:t>
            </w:r>
            <w:r w:rsidR="00ED0821">
              <w:rPr>
                <w:color w:val="000000" w:themeColor="text1"/>
                <w:lang w:val="lv-LV"/>
              </w:rPr>
              <w:t>s</w:t>
            </w:r>
            <w:r w:rsidR="00226515" w:rsidRPr="00CC739E">
              <w:rPr>
                <w:color w:val="000000" w:themeColor="text1"/>
                <w:lang w:val="lv-LV"/>
              </w:rPr>
              <w:t>tu apkures sistēmu, esošās sistēmas demontāža šis zonas ietvaros.</w:t>
            </w:r>
          </w:p>
          <w:p w14:paraId="03DBD933" w14:textId="77777777" w:rsidR="004A55C9" w:rsidRPr="00CC739E" w:rsidRDefault="004A55C9" w:rsidP="00A201B8">
            <w:pPr>
              <w:numPr>
                <w:ilvl w:val="0"/>
                <w:numId w:val="6"/>
              </w:numPr>
              <w:autoSpaceDN w:val="0"/>
              <w:ind w:left="1026" w:hanging="365"/>
              <w:contextualSpacing/>
              <w:jc w:val="both"/>
              <w:rPr>
                <w:color w:val="000000" w:themeColor="text1"/>
                <w:lang w:val="lv-LV"/>
              </w:rPr>
            </w:pPr>
            <w:r w:rsidRPr="00CC739E">
              <w:rPr>
                <w:color w:val="000000" w:themeColor="text1"/>
                <w:lang w:val="lv-LV"/>
              </w:rPr>
              <w:t>Objekta robežās paredzēt esošās infrastruktūras sasaisti ar projektējamo, nodrošinot projektējamo risinājumu savstarpējo savietojamību;</w:t>
            </w:r>
          </w:p>
          <w:p w14:paraId="2419EBB2" w14:textId="0A3BDE03" w:rsidR="00C521FE" w:rsidRPr="00CC739E" w:rsidRDefault="004A55C9" w:rsidP="00A201B8">
            <w:pPr>
              <w:pStyle w:val="ListParagraph"/>
              <w:numPr>
                <w:ilvl w:val="0"/>
                <w:numId w:val="6"/>
              </w:numPr>
              <w:tabs>
                <w:tab w:val="left" w:pos="282"/>
              </w:tabs>
              <w:ind w:left="1026" w:hanging="365"/>
              <w:jc w:val="both"/>
              <w:rPr>
                <w:lang w:eastAsia="lv-LV"/>
              </w:rPr>
            </w:pPr>
            <w:r w:rsidRPr="00CC739E">
              <w:rPr>
                <w:color w:val="000000" w:themeColor="text1"/>
              </w:rPr>
              <w:t xml:space="preserve">jāievēro vides pieejamības prasības cilvēkiem ar īpašām vajadzībām un to risinājumi saskaņojami ar Nodibinājumu “Invalīdu un viņu draugu apvienību </w:t>
            </w:r>
            <w:r w:rsidRPr="00CC739E">
              <w:t>“</w:t>
            </w:r>
            <w:r w:rsidR="00847AC0" w:rsidRPr="00CC739E">
              <w:t>Apeirons</w:t>
            </w:r>
            <w:r w:rsidRPr="00CC739E">
              <w:t>””, Latvijas neredzīgo biedrību vai citu līdzvērtīgu kompetentu organizāciju un Pasūtītāju (</w:t>
            </w:r>
            <w:r w:rsidRPr="00CC739E">
              <w:rPr>
                <w:i/>
                <w:iCs/>
              </w:rPr>
              <w:t>ja attiecināms</w:t>
            </w:r>
            <w:r w:rsidRPr="00CC739E">
              <w:t>)</w:t>
            </w:r>
            <w:r w:rsidR="00C521FE" w:rsidRPr="00CC739E">
              <w:t>.</w:t>
            </w:r>
          </w:p>
          <w:p w14:paraId="33EBD5B1" w14:textId="77777777" w:rsidR="004A55C9" w:rsidRPr="00CC739E" w:rsidRDefault="004A55C9" w:rsidP="00A201B8">
            <w:pPr>
              <w:pStyle w:val="ListParagraph"/>
              <w:numPr>
                <w:ilvl w:val="0"/>
                <w:numId w:val="6"/>
              </w:numPr>
              <w:tabs>
                <w:tab w:val="left" w:pos="282"/>
              </w:tabs>
              <w:ind w:left="1026" w:hanging="365"/>
              <w:jc w:val="both"/>
              <w:rPr>
                <w:rStyle w:val="normaltextrun"/>
                <w:lang w:eastAsia="lv-LV"/>
              </w:rPr>
            </w:pPr>
            <w:r w:rsidRPr="00CC739E">
              <w:rPr>
                <w:rStyle w:val="normaltextrun"/>
                <w:lang w:eastAsia="lv-LV"/>
              </w:rPr>
              <w:t>Visi nepieciešamie eksperti (speciālisti) materiāltehniskais nodrošinājums Izpildītājam jāievērtē līguma termiņā un izmaksās.</w:t>
            </w:r>
          </w:p>
          <w:p w14:paraId="7971BB98" w14:textId="35C0E1EC" w:rsidR="004A55C9" w:rsidRPr="00CC739E" w:rsidRDefault="004A55C9" w:rsidP="00A201B8">
            <w:pPr>
              <w:pStyle w:val="ListParagraph"/>
              <w:numPr>
                <w:ilvl w:val="0"/>
                <w:numId w:val="6"/>
              </w:numPr>
              <w:tabs>
                <w:tab w:val="left" w:pos="282"/>
              </w:tabs>
              <w:ind w:left="1026" w:hanging="365"/>
              <w:jc w:val="both"/>
              <w:rPr>
                <w:lang w:eastAsia="lv-LV"/>
              </w:rPr>
            </w:pPr>
            <w:r w:rsidRPr="00CC739E">
              <w:rPr>
                <w:rFonts w:eastAsia="Calibri"/>
              </w:rPr>
              <w:t xml:space="preserve">Izpildītājs ir atbildīgs par visu būvniecības ieceres izstrādāšanai </w:t>
            </w:r>
            <w:r w:rsidRPr="00CC739E">
              <w:t>nepieciešamo tehnisko vai īpašo noteikumu pieprasīšanu, saņemšanu un aktualizāciju, kā arī nepieciešamo risinājumu ietveršanu būvniecības ieceres dokumentācijā;</w:t>
            </w:r>
          </w:p>
          <w:p w14:paraId="1B369D53" w14:textId="0D6259E1" w:rsidR="004A55C9" w:rsidRPr="00CC739E" w:rsidRDefault="004A55C9" w:rsidP="00A201B8">
            <w:pPr>
              <w:pStyle w:val="ListParagraph"/>
              <w:numPr>
                <w:ilvl w:val="0"/>
                <w:numId w:val="6"/>
              </w:numPr>
              <w:tabs>
                <w:tab w:val="left" w:pos="282"/>
              </w:tabs>
              <w:ind w:left="1026" w:hanging="365"/>
              <w:jc w:val="both"/>
              <w:rPr>
                <w:lang w:eastAsia="lv-LV"/>
              </w:rPr>
            </w:pPr>
            <w:r w:rsidRPr="00CC739E">
              <w:rPr>
                <w:rFonts w:eastAsia="Calibri"/>
              </w:rPr>
              <w:t xml:space="preserve">Būvniecības ieceres dokumentācijas sastāvā  iekļaut tikai Eiropas Savienībā sertificētus būvizstrādājumus, aprīkojumu u.c. </w:t>
            </w:r>
            <w:r w:rsidR="00E0717A" w:rsidRPr="00CC739E">
              <w:rPr>
                <w:rFonts w:eastAsia="Calibri"/>
              </w:rPr>
              <w:t>N</w:t>
            </w:r>
            <w:r w:rsidRPr="00CC739E">
              <w:rPr>
                <w:rFonts w:eastAsia="Calibri"/>
              </w:rPr>
              <w:t>orādot būvizstrādājumu, iekārtu, aprīkojumu tiek norādīta specifiska to izcelsme, īpašs process, zīmols, patents vai specifisks preču veids, tad norāde jālieto kopā ar vārdiem „vai ekvivalents”. Šādā gadījumā Izpildītājam ir jānorāda kritēriji (parametri) pēc kuriem ir vērtējama ekvivalence</w:t>
            </w:r>
            <w:r w:rsidR="00BB37A3" w:rsidRPr="00CC739E">
              <w:rPr>
                <w:rFonts w:eastAsia="Calibri"/>
              </w:rPr>
              <w:t>.</w:t>
            </w:r>
          </w:p>
          <w:p w14:paraId="193E2A3C" w14:textId="163ACC39" w:rsidR="004A55C9" w:rsidRPr="00CC739E" w:rsidRDefault="004A55C9" w:rsidP="00A201B8">
            <w:pPr>
              <w:pStyle w:val="ListParagraph"/>
              <w:numPr>
                <w:ilvl w:val="0"/>
                <w:numId w:val="6"/>
              </w:numPr>
              <w:tabs>
                <w:tab w:val="left" w:pos="282"/>
              </w:tabs>
              <w:ind w:left="1026" w:hanging="365"/>
              <w:jc w:val="both"/>
              <w:rPr>
                <w:lang w:eastAsia="lv-LV"/>
              </w:rPr>
            </w:pPr>
            <w:r w:rsidRPr="00CC739E">
              <w:t>Būvniecības ieceres dokumentācijas risinājumi nevar pasliktināt Objekta un tā atsevišķu elementu stiprību, stingrību, noturību, higiēnas, energoefektivitātes, būvakustikās īpašības, ugunsdrošības, darba un vides aizsardzību būvniecības un ekspluatācijas laikā, kā arī atbilstība Pasūtītāja prasībām.</w:t>
            </w:r>
          </w:p>
          <w:p w14:paraId="0B46D190" w14:textId="7B125877" w:rsidR="00580118" w:rsidRPr="00CC739E" w:rsidRDefault="004A55C9" w:rsidP="00A201B8">
            <w:pPr>
              <w:pStyle w:val="ListParagraph"/>
              <w:numPr>
                <w:ilvl w:val="0"/>
                <w:numId w:val="6"/>
              </w:numPr>
              <w:tabs>
                <w:tab w:val="left" w:pos="282"/>
              </w:tabs>
              <w:ind w:left="1026" w:hanging="365"/>
              <w:jc w:val="both"/>
              <w:rPr>
                <w:lang w:eastAsia="lv-LV"/>
              </w:rPr>
            </w:pPr>
            <w:r w:rsidRPr="00CC739E">
              <w:lastRenderedPageBreak/>
              <w:t>Ēku inženiertehniskais aprīkojums, jebkuri apdares materiāli un interjera elementi (piem., durvis, apdares materiāli</w:t>
            </w:r>
            <w:r w:rsidR="00C06288" w:rsidRPr="00CC739E">
              <w:t xml:space="preserve">, </w:t>
            </w:r>
            <w:r w:rsidR="002D08E9" w:rsidRPr="00CC739E">
              <w:t>radiatori</w:t>
            </w:r>
            <w:r w:rsidRPr="00CC739E">
              <w:t xml:space="preserve"> u.c.) jāparedz tādi, lai nepamatoti netiktu sadārdzinātas objekta izbūves un uzturēšanas izmaksas. Izvēlētie materiāli saskaņojami ar Pasūtītāju.</w:t>
            </w:r>
          </w:p>
          <w:p w14:paraId="7B51031A" w14:textId="3E9E5E8E" w:rsidR="00580118" w:rsidRPr="00CC739E" w:rsidRDefault="00D16080" w:rsidP="00A201B8">
            <w:pPr>
              <w:pStyle w:val="ListParagraph"/>
              <w:numPr>
                <w:ilvl w:val="0"/>
                <w:numId w:val="6"/>
              </w:numPr>
              <w:tabs>
                <w:tab w:val="left" w:pos="282"/>
              </w:tabs>
              <w:ind w:left="1026" w:hanging="365"/>
              <w:jc w:val="both"/>
              <w:rPr>
                <w:lang w:eastAsia="lv-LV"/>
              </w:rPr>
            </w:pPr>
            <w:r w:rsidRPr="00CC739E">
              <w:rPr>
                <w:lang w:eastAsia="lv-LV"/>
              </w:rPr>
              <w:t xml:space="preserve">TS un </w:t>
            </w:r>
            <w:proofErr w:type="spellStart"/>
            <w:r w:rsidRPr="00CC739E">
              <w:rPr>
                <w:lang w:eastAsia="lv-LV"/>
              </w:rPr>
              <w:t>Priekšizpētē</w:t>
            </w:r>
            <w:proofErr w:type="spellEnd"/>
            <w:r w:rsidR="000C4D9D" w:rsidRPr="00CC739E">
              <w:rPr>
                <w:lang w:eastAsia="lv-LV"/>
              </w:rPr>
              <w:t xml:space="preserve"> uzrādītie agregātu, iekārtu, citu izstrādājumu ražotāji un standarti ir norādīti kā piemērs, lai noteiktu izstrādājumu kvalitātes prasības. Uzrādītos materiālus, iekārtas un standartus ir pieļaujams nomainīt pret ekvivalentiem. </w:t>
            </w:r>
            <w:r w:rsidR="00C07AE5" w:rsidRPr="00CC739E">
              <w:rPr>
                <w:lang w:eastAsia="lv-LV"/>
              </w:rPr>
              <w:t>Izpildītājs</w:t>
            </w:r>
            <w:r w:rsidR="000C4D9D" w:rsidRPr="00CC739E">
              <w:rPr>
                <w:lang w:eastAsia="lv-LV"/>
              </w:rPr>
              <w:t xml:space="preserve"> ir tiesīgs piedāvāt ekvivalentus, ievērojot kvalitātes, ilgtspējas un tehniskās prasības, kā arī Pasūtītājam iesniedzot detalizētu skaidrojumu un salīdzinājumu. Pirms būvdarbu uzsākšanas un iekārtu (t.sk. Tehnoloģiskā aprīkojuma) pasūtīšanas jāveic agregātu un projekta risinājumu saskaņošana ar Pasūtītāju</w:t>
            </w:r>
            <w:r w:rsidR="00C2518A" w:rsidRPr="00CC739E">
              <w:rPr>
                <w:lang w:eastAsia="lv-LV"/>
              </w:rPr>
              <w:t>.</w:t>
            </w:r>
          </w:p>
          <w:p w14:paraId="05D29955" w14:textId="4EF09004" w:rsidR="00580118" w:rsidRPr="00CC739E" w:rsidRDefault="00BE3098" w:rsidP="00A201B8">
            <w:pPr>
              <w:pStyle w:val="ListParagraph"/>
              <w:numPr>
                <w:ilvl w:val="0"/>
                <w:numId w:val="6"/>
              </w:numPr>
              <w:tabs>
                <w:tab w:val="left" w:pos="282"/>
              </w:tabs>
              <w:ind w:left="1026" w:hanging="365"/>
              <w:jc w:val="both"/>
              <w:rPr>
                <w:lang w:eastAsia="lv-LV"/>
              </w:rPr>
            </w:pPr>
            <w:r w:rsidRPr="00CC739E">
              <w:rPr>
                <w:lang w:eastAsia="lv-LV"/>
              </w:rPr>
              <w:t xml:space="preserve">TS, </w:t>
            </w:r>
            <w:proofErr w:type="spellStart"/>
            <w:r w:rsidRPr="00CC739E">
              <w:rPr>
                <w:lang w:eastAsia="lv-LV"/>
              </w:rPr>
              <w:t>Priekšizpētē</w:t>
            </w:r>
            <w:proofErr w:type="spellEnd"/>
            <w:r w:rsidR="00580118" w:rsidRPr="00CC739E">
              <w:rPr>
                <w:lang w:eastAsia="lv-LV"/>
              </w:rPr>
              <w:t xml:space="preserve"> vai jebkur citur iepirkuma dokumentācijā norādītie daudzumi </w:t>
            </w:r>
            <w:r w:rsidR="00BB37A3" w:rsidRPr="00CC739E">
              <w:rPr>
                <w:lang w:eastAsia="lv-LV"/>
              </w:rPr>
              <w:t xml:space="preserve">ir </w:t>
            </w:r>
            <w:r w:rsidR="00405008" w:rsidRPr="00CC739E">
              <w:rPr>
                <w:lang w:eastAsia="lv-LV"/>
              </w:rPr>
              <w:t>provizoriski</w:t>
            </w:r>
            <w:r w:rsidR="00580118" w:rsidRPr="00CC739E">
              <w:rPr>
                <w:lang w:eastAsia="lv-LV"/>
              </w:rPr>
              <w:t xml:space="preserve"> un nav uzskatāmi par faktiski pareizajiem daudzumiem attiecībā uz </w:t>
            </w:r>
            <w:r w:rsidR="004F28E2" w:rsidRPr="00CC739E">
              <w:rPr>
                <w:lang w:eastAsia="lv-LV"/>
              </w:rPr>
              <w:t>d</w:t>
            </w:r>
            <w:r w:rsidR="00580118" w:rsidRPr="00CC739E">
              <w:rPr>
                <w:lang w:eastAsia="lv-LV"/>
              </w:rPr>
              <w:t xml:space="preserve">arbiem, kuri ir jāveic </w:t>
            </w:r>
            <w:r w:rsidR="00405008" w:rsidRPr="00CC739E">
              <w:rPr>
                <w:lang w:eastAsia="lv-LV"/>
              </w:rPr>
              <w:t>Izpildītājam</w:t>
            </w:r>
            <w:r w:rsidR="00580118" w:rsidRPr="00CC739E">
              <w:rPr>
                <w:lang w:eastAsia="lv-LV"/>
              </w:rPr>
              <w:t xml:space="preserve"> </w:t>
            </w:r>
            <w:r w:rsidR="00405008" w:rsidRPr="00CC739E">
              <w:rPr>
                <w:lang w:eastAsia="lv-LV"/>
              </w:rPr>
              <w:t>Līguma izpildes ietvaros</w:t>
            </w:r>
            <w:r w:rsidR="00580118" w:rsidRPr="00CC739E">
              <w:rPr>
                <w:lang w:eastAsia="lv-LV"/>
              </w:rPr>
              <w:t>.</w:t>
            </w:r>
          </w:p>
          <w:p w14:paraId="36EA37C9" w14:textId="27CD98D5" w:rsidR="004A55C9" w:rsidRPr="00CC739E" w:rsidRDefault="004A55C9" w:rsidP="00A201B8">
            <w:pPr>
              <w:pStyle w:val="ListParagraph"/>
              <w:numPr>
                <w:ilvl w:val="0"/>
                <w:numId w:val="6"/>
              </w:numPr>
              <w:tabs>
                <w:tab w:val="left" w:pos="282"/>
              </w:tabs>
              <w:ind w:left="1026" w:hanging="365"/>
              <w:jc w:val="both"/>
              <w:rPr>
                <w:lang w:eastAsia="lv-LV"/>
              </w:rPr>
            </w:pPr>
            <w:r w:rsidRPr="00CC739E">
              <w:t>Apdares materiālu un iekārtu kvalitātes rādītājiem jāatbilst</w:t>
            </w:r>
            <w:r w:rsidR="00E0717A" w:rsidRPr="00CC739E">
              <w:t xml:space="preserve"> </w:t>
            </w:r>
            <w:r w:rsidRPr="00CC739E">
              <w:t>ēkas nozīmīguma un telpu funkcionālajam pielietojumam, kā arī ērtai, higiēniskai, efektīvai un drošai ekspluatācijai.</w:t>
            </w:r>
          </w:p>
          <w:p w14:paraId="526ADC42" w14:textId="720D33A0" w:rsidR="004A55C9" w:rsidRPr="00CC739E" w:rsidRDefault="004A55C9" w:rsidP="00A201B8">
            <w:pPr>
              <w:pStyle w:val="ListParagraph"/>
              <w:numPr>
                <w:ilvl w:val="0"/>
                <w:numId w:val="6"/>
              </w:numPr>
              <w:tabs>
                <w:tab w:val="left" w:pos="282"/>
              </w:tabs>
              <w:ind w:left="1026" w:hanging="365"/>
              <w:jc w:val="both"/>
              <w:rPr>
                <w:color w:val="000000" w:themeColor="text1"/>
                <w:lang w:eastAsia="lv-LV"/>
              </w:rPr>
            </w:pPr>
            <w:r w:rsidRPr="00CC739E">
              <w:t xml:space="preserve">Izpildītājam jānodrošina, lai tehniskie risinājumi ir savstarpēji saskaņoti visās būvniecības ieceres daļās, tajā skaitā, arhitektūras, būvkonstrukciju, ugunsdrošības ūdensapgādes, kanalizācijas, ugunsdzēsības, ūdens sagatavošanas, siltumapgādes, vēdināšanas, elektroapgādes u.c. daļās. Būvniecības ieceres dokumentācijas daļu savstarpēja saskaņošana ietver sistēmu novietojumu, krustošanās vietu noteikšanu un </w:t>
            </w:r>
            <w:r w:rsidRPr="00CC739E">
              <w:rPr>
                <w:color w:val="000000" w:themeColor="text1"/>
              </w:rPr>
              <w:t>savietojamību</w:t>
            </w:r>
            <w:r w:rsidR="00BB37A3" w:rsidRPr="00CC739E">
              <w:rPr>
                <w:color w:val="000000" w:themeColor="text1"/>
              </w:rPr>
              <w:t>.</w:t>
            </w:r>
          </w:p>
          <w:p w14:paraId="3432F348" w14:textId="3C2B2BD5" w:rsidR="0099546F" w:rsidRPr="00CC739E" w:rsidRDefault="0099546F" w:rsidP="00A201B8">
            <w:pPr>
              <w:pStyle w:val="ListParagraph"/>
              <w:numPr>
                <w:ilvl w:val="0"/>
                <w:numId w:val="6"/>
              </w:numPr>
              <w:tabs>
                <w:tab w:val="left" w:pos="282"/>
              </w:tabs>
              <w:ind w:left="1026" w:hanging="365"/>
              <w:jc w:val="both"/>
              <w:rPr>
                <w:color w:val="000000" w:themeColor="text1"/>
                <w:lang w:eastAsia="lv-LV"/>
              </w:rPr>
            </w:pPr>
            <w:proofErr w:type="spellStart"/>
            <w:r w:rsidRPr="00CC739E">
              <w:rPr>
                <w:color w:val="000000" w:themeColor="text1"/>
                <w:lang w:eastAsia="lv-LV"/>
              </w:rPr>
              <w:t>Priekšizpētē</w:t>
            </w:r>
            <w:proofErr w:type="spellEnd"/>
            <w:r w:rsidRPr="00CC739E">
              <w:rPr>
                <w:color w:val="000000" w:themeColor="text1"/>
                <w:lang w:eastAsia="lv-LV"/>
              </w:rPr>
              <w:t xml:space="preserve"> norādītie konstruktīvie risinājumi attiecībā uz ēk</w:t>
            </w:r>
            <w:r w:rsidR="00C010AB" w:rsidRPr="00CC739E">
              <w:rPr>
                <w:color w:val="000000" w:themeColor="text1"/>
                <w:lang w:eastAsia="lv-LV"/>
              </w:rPr>
              <w:t>as</w:t>
            </w:r>
            <w:r w:rsidRPr="00CC739E">
              <w:rPr>
                <w:color w:val="000000" w:themeColor="text1"/>
                <w:lang w:eastAsia="lv-LV"/>
              </w:rPr>
              <w:t xml:space="preserve"> mehānisko stiprību un stabilitāti var mainīties </w:t>
            </w:r>
            <w:r w:rsidR="00C010AB" w:rsidRPr="00CC739E">
              <w:rPr>
                <w:color w:val="000000" w:themeColor="text1"/>
                <w:lang w:eastAsia="lv-LV"/>
              </w:rPr>
              <w:t>B</w:t>
            </w:r>
            <w:r w:rsidRPr="00CC739E">
              <w:rPr>
                <w:color w:val="000000" w:themeColor="text1"/>
                <w:lang w:eastAsia="lv-LV"/>
              </w:rPr>
              <w:t xml:space="preserve">ūvniecības ieceres izstrādes gaitā. </w:t>
            </w:r>
            <w:r w:rsidR="00C010AB" w:rsidRPr="00CC739E">
              <w:rPr>
                <w:color w:val="000000" w:themeColor="text1"/>
                <w:lang w:eastAsia="lv-LV"/>
              </w:rPr>
              <w:t>Izpildītāja</w:t>
            </w:r>
            <w:r w:rsidRPr="00CC739E">
              <w:rPr>
                <w:color w:val="000000" w:themeColor="text1"/>
                <w:lang w:eastAsia="lv-LV"/>
              </w:rPr>
              <w:t xml:space="preserve"> uzdevums ir izstrādāt Būvniecības likuma 9.panta prasībām atbilstošus risinājumus.</w:t>
            </w:r>
          </w:p>
          <w:p w14:paraId="61F07C73" w14:textId="5D6FB928" w:rsidR="00242DDB" w:rsidRPr="00CC739E" w:rsidRDefault="00242DDB" w:rsidP="00A201B8">
            <w:pPr>
              <w:pStyle w:val="ListParagraph"/>
              <w:numPr>
                <w:ilvl w:val="0"/>
                <w:numId w:val="6"/>
              </w:numPr>
              <w:tabs>
                <w:tab w:val="left" w:pos="282"/>
              </w:tabs>
              <w:ind w:left="1026" w:hanging="365"/>
              <w:jc w:val="both"/>
              <w:rPr>
                <w:color w:val="000000" w:themeColor="text1"/>
                <w:lang w:eastAsia="lv-LV"/>
              </w:rPr>
            </w:pPr>
            <w:r w:rsidRPr="00CC739E">
              <w:rPr>
                <w:color w:val="000000" w:themeColor="text1"/>
                <w:lang w:eastAsia="lv-LV"/>
              </w:rPr>
              <w:t>Būvniecības ieceres Arhitektūras (AR), Būvkonstrukciju (BK) un visu nepieciešamo inženiertīklu daļu risinājumi izstrādājami, balstoties uz izstrādes laikā veiktiem aprēķiniem, nepieciešamības gadījumā veicot papildus izpēti un aprēķinu pārbaudi.</w:t>
            </w:r>
          </w:p>
          <w:p w14:paraId="6890A4CB" w14:textId="6F872EEE" w:rsidR="004A55C9" w:rsidRPr="00CC739E" w:rsidRDefault="004A55C9" w:rsidP="00A201B8">
            <w:pPr>
              <w:pStyle w:val="ListParagraph"/>
              <w:numPr>
                <w:ilvl w:val="0"/>
                <w:numId w:val="6"/>
              </w:numPr>
              <w:tabs>
                <w:tab w:val="left" w:pos="282"/>
              </w:tabs>
              <w:ind w:left="1026" w:hanging="365"/>
              <w:jc w:val="both"/>
              <w:rPr>
                <w:lang w:eastAsia="lv-LV"/>
              </w:rPr>
            </w:pPr>
            <w:r w:rsidRPr="00CC739E">
              <w:rPr>
                <w:color w:val="000000" w:themeColor="text1"/>
              </w:rPr>
              <w:t>Būvniecības ieceres dokumentācijas</w:t>
            </w:r>
            <w:r w:rsidR="007A21DB" w:rsidRPr="00CC739E">
              <w:rPr>
                <w:color w:val="000000" w:themeColor="text1"/>
              </w:rPr>
              <w:t xml:space="preserve"> </w:t>
            </w:r>
            <w:r w:rsidRPr="00CC739E">
              <w:rPr>
                <w:color w:val="000000" w:themeColor="text1"/>
              </w:rPr>
              <w:t xml:space="preserve">sastāvā jāietver visi detalizētie rasējumi, kas nepieciešami  atsevišķo daļu </w:t>
            </w:r>
            <w:r w:rsidRPr="00CC739E">
              <w:t xml:space="preserve">un </w:t>
            </w:r>
            <w:r w:rsidRPr="00CC739E">
              <w:lastRenderedPageBreak/>
              <w:t>elementu īstenošanai. Izpildītājam jāveic konstruktīvo mezglu rasējumu izstrāde, norādot specifikāciju un prasības izmantojamajiem materiāliem, lai nodrošinātu sekmīgu būvdarbu izpildi.</w:t>
            </w:r>
          </w:p>
          <w:p w14:paraId="100EF144" w14:textId="302050A1" w:rsidR="004A55C9" w:rsidRPr="00CC739E" w:rsidRDefault="004A55C9" w:rsidP="00A201B8">
            <w:pPr>
              <w:pStyle w:val="ListParagraph"/>
              <w:numPr>
                <w:ilvl w:val="0"/>
                <w:numId w:val="6"/>
              </w:numPr>
              <w:tabs>
                <w:tab w:val="left" w:pos="282"/>
              </w:tabs>
              <w:ind w:left="1026" w:hanging="365"/>
              <w:jc w:val="both"/>
              <w:rPr>
                <w:rStyle w:val="normaltextrun"/>
                <w:color w:val="000000" w:themeColor="text1"/>
                <w:lang w:eastAsia="lv-LV"/>
              </w:rPr>
            </w:pPr>
            <w:r w:rsidRPr="00CC739E">
              <w:rPr>
                <w:color w:val="000000" w:themeColor="text1"/>
              </w:rPr>
              <w:t xml:space="preserve">Pasūtītājam ir tiesības piedāvāt pašam vai pieprasīt no Izpildītāja izstrādāt alternatīvus risinājumus, ja rodas šaubas par iekļauto risinājumu atbilstību Pasūtītāja prasībām, alternatīvais risinājums nedrīkst nepamatoti sadārdzināt turpmākās </w:t>
            </w:r>
            <w:r w:rsidR="004D3EB0" w:rsidRPr="00CC739E">
              <w:rPr>
                <w:color w:val="000000" w:themeColor="text1"/>
              </w:rPr>
              <w:t>būvdarbu</w:t>
            </w:r>
            <w:r w:rsidRPr="00CC739E">
              <w:rPr>
                <w:color w:val="000000" w:themeColor="text1"/>
              </w:rPr>
              <w:t xml:space="preserve"> vai ekspluatācijas izmaksas.</w:t>
            </w:r>
          </w:p>
          <w:p w14:paraId="284A784C" w14:textId="5C9BD465" w:rsidR="004A55C9" w:rsidRPr="00CC739E" w:rsidRDefault="004A55C9" w:rsidP="00A201B8">
            <w:pPr>
              <w:pStyle w:val="ListParagraph"/>
              <w:numPr>
                <w:ilvl w:val="2"/>
                <w:numId w:val="38"/>
              </w:numPr>
              <w:jc w:val="both"/>
              <w:rPr>
                <w:rStyle w:val="normaltextrun"/>
                <w:bCs/>
              </w:rPr>
            </w:pPr>
            <w:r w:rsidRPr="00CC739E">
              <w:t xml:space="preserve">Būvniecības ieceres dokumentācijas </w:t>
            </w:r>
            <w:r w:rsidRPr="00CC739E">
              <w:rPr>
                <w:bCs/>
              </w:rPr>
              <w:t>izstrādē ievērot sekojošus principus un prasības:</w:t>
            </w:r>
          </w:p>
          <w:p w14:paraId="4BF5D719" w14:textId="77777777" w:rsidR="004A55C9" w:rsidRPr="00CC739E" w:rsidRDefault="004A55C9" w:rsidP="00A201B8">
            <w:pPr>
              <w:numPr>
                <w:ilvl w:val="0"/>
                <w:numId w:val="6"/>
              </w:numPr>
              <w:ind w:left="1021" w:hanging="426"/>
              <w:jc w:val="both"/>
              <w:rPr>
                <w:lang w:val="lv-LV"/>
              </w:rPr>
            </w:pPr>
            <w:r w:rsidRPr="00CC739E">
              <w:rPr>
                <w:lang w:val="lv-LV"/>
              </w:rPr>
              <w:t>arhitektoniskās kvalitātes principu, saskaņā ar kuru būves projektē, līdzsvarojot būvniecības funkcionālos, estētiskos, sociālos, kultūrvēsturiskos, tehnoloģiskos, vides un ekonomiskos aspektus;</w:t>
            </w:r>
          </w:p>
          <w:p w14:paraId="3149AB9B" w14:textId="77777777" w:rsidR="004A55C9" w:rsidRPr="00CC739E" w:rsidRDefault="004A55C9" w:rsidP="00A201B8">
            <w:pPr>
              <w:numPr>
                <w:ilvl w:val="0"/>
                <w:numId w:val="6"/>
              </w:numPr>
              <w:ind w:left="1021" w:hanging="426"/>
              <w:jc w:val="both"/>
              <w:rPr>
                <w:lang w:val="lv-LV"/>
              </w:rPr>
            </w:pPr>
            <w:r w:rsidRPr="00CC739E">
              <w:rPr>
                <w:lang w:val="lv-LV"/>
              </w:rPr>
              <w:t>inženiertehniskās kvalitātes principu, saskaņā ar kuru būves inženiertehniskais risinājums ir lietošanai drošs, kā arī ekonomiski un tehnoloģiski efektīvs;</w:t>
            </w:r>
          </w:p>
          <w:p w14:paraId="724924C2" w14:textId="77777777" w:rsidR="004A55C9" w:rsidRPr="00CC739E" w:rsidRDefault="004A55C9" w:rsidP="00A201B8">
            <w:pPr>
              <w:numPr>
                <w:ilvl w:val="0"/>
                <w:numId w:val="6"/>
              </w:numPr>
              <w:ind w:left="1021" w:hanging="426"/>
              <w:jc w:val="both"/>
              <w:rPr>
                <w:lang w:val="lv-LV"/>
              </w:rPr>
            </w:pPr>
            <w:r w:rsidRPr="00CC739E">
              <w:rPr>
                <w:lang w:val="lv-LV"/>
              </w:rPr>
              <w:t>ilgtspējīgas būvniecības principu, saskaņā ar kuru būvniecības procesā tiek radīta kvalitatīva vide, šai nolūkā arī palielinot atjaunojamo energoresursu un sekmējot citu dabas resursu efektīvu izmantošanu,</w:t>
            </w:r>
          </w:p>
          <w:p w14:paraId="4E9B58B4" w14:textId="7386EEC2" w:rsidR="004A55C9" w:rsidRPr="00CC739E" w:rsidRDefault="004A55C9" w:rsidP="005B0BDB">
            <w:pPr>
              <w:numPr>
                <w:ilvl w:val="0"/>
                <w:numId w:val="6"/>
              </w:numPr>
              <w:ind w:left="1021" w:hanging="426"/>
              <w:jc w:val="both"/>
              <w:rPr>
                <w:lang w:val="lv-LV"/>
              </w:rPr>
            </w:pPr>
            <w:r w:rsidRPr="00CC739E">
              <w:rPr>
                <w:lang w:val="lv-LV"/>
              </w:rPr>
              <w:t>vides pieejamības principu, saskaņā ar kuru, būvniecības procesā tiek veidota vide, kurā ikviena persona var ērti pārvietoties un izmantot būvi atbilstoši tās lietošanas veidam</w:t>
            </w:r>
            <w:r w:rsidRPr="00CC739E">
              <w:rPr>
                <w:rFonts w:eastAsia="Calibri"/>
                <w:lang w:val="lv-LV"/>
              </w:rPr>
              <w:t>;</w:t>
            </w:r>
          </w:p>
          <w:p w14:paraId="70CCB3BE" w14:textId="0DECA173" w:rsidR="004A55C9" w:rsidRPr="00CC739E" w:rsidRDefault="004A55C9" w:rsidP="00A201B8">
            <w:pPr>
              <w:numPr>
                <w:ilvl w:val="0"/>
                <w:numId w:val="6"/>
              </w:numPr>
              <w:pBdr>
                <w:top w:val="nil"/>
                <w:left w:val="nil"/>
                <w:bottom w:val="nil"/>
                <w:right w:val="nil"/>
                <w:between w:val="nil"/>
              </w:pBdr>
              <w:spacing w:line="259" w:lineRule="auto"/>
              <w:ind w:left="1021" w:hanging="426"/>
              <w:jc w:val="both"/>
              <w:rPr>
                <w:rFonts w:eastAsia="Calibri"/>
                <w:lang w:val="lv-LV"/>
              </w:rPr>
            </w:pPr>
            <w:r w:rsidRPr="00CC739E">
              <w:rPr>
                <w:rFonts w:eastAsia="Calibri"/>
                <w:lang w:val="lv-LV"/>
              </w:rPr>
              <w:t>Būvniecības ieceres risinājumi jāizvēlas tādi, kuriem nepieciešams mazāks atjaunojamo apdares darbu apjoms;</w:t>
            </w:r>
          </w:p>
          <w:p w14:paraId="78187309" w14:textId="77777777" w:rsidR="004A55C9" w:rsidRPr="00CC739E" w:rsidRDefault="004A55C9" w:rsidP="00A201B8">
            <w:pPr>
              <w:pStyle w:val="ListParagraph"/>
              <w:numPr>
                <w:ilvl w:val="0"/>
                <w:numId w:val="6"/>
              </w:numPr>
              <w:tabs>
                <w:tab w:val="left" w:pos="282"/>
              </w:tabs>
              <w:ind w:left="1021" w:hanging="426"/>
              <w:jc w:val="both"/>
              <w:rPr>
                <w:lang w:eastAsia="lv-LV"/>
              </w:rPr>
            </w:pPr>
            <w:r w:rsidRPr="00CC739E">
              <w:rPr>
                <w:rFonts w:eastAsia="Calibri"/>
              </w:rPr>
              <w:t>Iespēju robežās izmantot esošās inženiertīklu trases (šahtas), vai veidojot jaunas, nepasliktināt esošo konstrukciju un telpu stāvokli.</w:t>
            </w:r>
          </w:p>
          <w:p w14:paraId="0488C12F" w14:textId="0D67E8BE" w:rsidR="00BB37A3" w:rsidRPr="00CC739E" w:rsidRDefault="004A55C9" w:rsidP="00A201B8">
            <w:pPr>
              <w:pStyle w:val="ListParagraph"/>
              <w:widowControl w:val="0"/>
              <w:numPr>
                <w:ilvl w:val="2"/>
                <w:numId w:val="38"/>
              </w:numPr>
              <w:jc w:val="both"/>
              <w:rPr>
                <w:lang w:eastAsia="lv-LV"/>
              </w:rPr>
            </w:pPr>
            <w:r w:rsidRPr="00CC739E">
              <w:rPr>
                <w:lang w:eastAsia="lv-LV"/>
              </w:rPr>
              <w:t>Pirms būvniecības ieceres dokumentācijas izstrādes nepieciešams vienoties ar Pasūtītāju par optimālu projektēšanas dokumentācijas sadalījumu, kas nodrošinātu savlaicīgu projektēšanas un būvdarbu īstenošanu</w:t>
            </w:r>
            <w:r w:rsidR="00554BED" w:rsidRPr="00CC739E">
              <w:rPr>
                <w:lang w:eastAsia="lv-LV"/>
              </w:rPr>
              <w:t xml:space="preserve"> </w:t>
            </w:r>
            <w:r w:rsidR="00554BED" w:rsidRPr="00CC739E">
              <w:t>un nodošanu ekspluatācijā</w:t>
            </w:r>
            <w:r w:rsidRPr="00CC739E">
              <w:rPr>
                <w:lang w:eastAsia="lv-LV"/>
              </w:rPr>
              <w:t>.</w:t>
            </w:r>
          </w:p>
          <w:p w14:paraId="247DCC85" w14:textId="77777777" w:rsidR="00BB37A3" w:rsidRPr="00CC739E" w:rsidRDefault="004A55C9" w:rsidP="00A201B8">
            <w:pPr>
              <w:pStyle w:val="ListParagraph"/>
              <w:widowControl w:val="0"/>
              <w:numPr>
                <w:ilvl w:val="2"/>
                <w:numId w:val="38"/>
              </w:numPr>
              <w:jc w:val="both"/>
              <w:rPr>
                <w:lang w:eastAsia="lv-LV"/>
              </w:rPr>
            </w:pPr>
            <w:r w:rsidRPr="00CC739E">
              <w:t>Pēc Pasūtītāja pieprasījuma Izpildītājs iesniedz Pasūtītajam informāciju par būvizstrādājumu, iekārtu vai projekta tehnisko risinājumu ekspluatācijas un apkalpošanas izmaksām, lai pamatotu konkrētu risinājumu izvēli, kā arī iesniedz izmantoto būvizstrādājumu un iekārtu sarakstu ar pievienotu tehnisko aprakstu un vizuālo informāciju.</w:t>
            </w:r>
          </w:p>
          <w:p w14:paraId="75ED72E0" w14:textId="77777777" w:rsidR="00BB37A3" w:rsidRPr="00CC739E" w:rsidRDefault="004A55C9" w:rsidP="00A201B8">
            <w:pPr>
              <w:pStyle w:val="ListParagraph"/>
              <w:widowControl w:val="0"/>
              <w:numPr>
                <w:ilvl w:val="2"/>
                <w:numId w:val="38"/>
              </w:numPr>
              <w:jc w:val="both"/>
              <w:rPr>
                <w:lang w:eastAsia="lv-LV"/>
              </w:rPr>
            </w:pPr>
            <w:r w:rsidRPr="00CC739E">
              <w:t>Visus ar būvniecības ieceres dokumentācijas izstrādi saistītos izdevumus sedz Izpildītājs.</w:t>
            </w:r>
          </w:p>
          <w:p w14:paraId="70AF83AC" w14:textId="77777777" w:rsidR="00BB37A3" w:rsidRPr="00CC739E" w:rsidRDefault="001E4C0B" w:rsidP="00A201B8">
            <w:pPr>
              <w:pStyle w:val="ListParagraph"/>
              <w:widowControl w:val="0"/>
              <w:numPr>
                <w:ilvl w:val="2"/>
                <w:numId w:val="38"/>
              </w:numPr>
              <w:jc w:val="both"/>
              <w:rPr>
                <w:lang w:eastAsia="lv-LV"/>
              </w:rPr>
            </w:pPr>
            <w:r w:rsidRPr="00CC739E">
              <w:t xml:space="preserve">Izpildītājam nekavējoties jāziņo Pasūtītājam par jebkurām </w:t>
            </w:r>
            <w:r w:rsidRPr="00CC739E">
              <w:lastRenderedPageBreak/>
              <w:t>atkāpēm</w:t>
            </w:r>
            <w:r w:rsidR="000E5A31" w:rsidRPr="00CC739E">
              <w:t xml:space="preserve"> TS</w:t>
            </w:r>
            <w:r w:rsidRPr="00CC739E">
              <w:t xml:space="preserve">, kuras ir radušās, konstatētas, vai ir iespējamas. Visas atkāpes, kuras var būtiski ietekmēt </w:t>
            </w:r>
            <w:r w:rsidR="00BB37A3" w:rsidRPr="00CC739E">
              <w:t>B</w:t>
            </w:r>
            <w:r w:rsidRPr="00CC739E">
              <w:t xml:space="preserve">ūvniecības ieceres risinājuma realizāciju kopumā, nepieciešams saskaņot ar Pasūtītāju un tās iestrādājamas visās </w:t>
            </w:r>
            <w:r w:rsidR="00BB37A3" w:rsidRPr="00CC739E">
              <w:t>saistītajās</w:t>
            </w:r>
            <w:r w:rsidRPr="00CC739E">
              <w:t xml:space="preserve"> </w:t>
            </w:r>
            <w:r w:rsidR="00BB37A3" w:rsidRPr="00CC739E">
              <w:t>B</w:t>
            </w:r>
            <w:r w:rsidRPr="00CC739E">
              <w:t>ūvniecības ieceres daļās.</w:t>
            </w:r>
          </w:p>
          <w:p w14:paraId="67BBA4C7" w14:textId="0857DB30" w:rsidR="004A55C9" w:rsidRPr="00CC739E" w:rsidRDefault="004A55C9" w:rsidP="00A201B8">
            <w:pPr>
              <w:pStyle w:val="ListParagraph"/>
              <w:widowControl w:val="0"/>
              <w:numPr>
                <w:ilvl w:val="2"/>
                <w:numId w:val="38"/>
              </w:numPr>
              <w:jc w:val="both"/>
              <w:rPr>
                <w:lang w:eastAsia="lv-LV"/>
              </w:rPr>
            </w:pPr>
            <w:r w:rsidRPr="00CC739E">
              <w:t>Gadījumā, ja projektēšanas gaitā tiks konstatēt</w:t>
            </w:r>
            <w:r w:rsidR="0042271E" w:rsidRPr="00CC739E">
              <w:t>s, ka</w:t>
            </w:r>
            <w:r w:rsidRPr="00CC739E">
              <w:t xml:space="preserve"> Projektam nepieciešami papildinājumi, kas neietilpst </w:t>
            </w:r>
            <w:r w:rsidR="00794A1F" w:rsidRPr="00CC739E">
              <w:t>TS</w:t>
            </w:r>
            <w:r w:rsidRPr="00CC739E">
              <w:t>, tad par tiem nekavējoties ir jāpaziņo Pasūtītājam.</w:t>
            </w:r>
          </w:p>
        </w:tc>
      </w:tr>
      <w:tr w:rsidR="001265A1" w:rsidRPr="00CC739E" w14:paraId="36637CDB" w14:textId="77777777" w:rsidTr="2EA2A3BA">
        <w:tc>
          <w:tcPr>
            <w:tcW w:w="846" w:type="dxa"/>
            <w:vAlign w:val="center"/>
          </w:tcPr>
          <w:p w14:paraId="6388E925" w14:textId="1BD7FA2F" w:rsidR="001265A1" w:rsidRPr="00CC739E" w:rsidRDefault="001265A1" w:rsidP="00A201B8">
            <w:pPr>
              <w:pStyle w:val="ListParagraph"/>
              <w:numPr>
                <w:ilvl w:val="1"/>
                <w:numId w:val="38"/>
              </w:numPr>
              <w:spacing w:after="120"/>
              <w:jc w:val="center"/>
              <w:rPr>
                <w:bCs/>
              </w:rPr>
            </w:pPr>
          </w:p>
        </w:tc>
        <w:tc>
          <w:tcPr>
            <w:tcW w:w="2410" w:type="dxa"/>
            <w:vAlign w:val="center"/>
          </w:tcPr>
          <w:p w14:paraId="166521F6" w14:textId="1B82C0CF" w:rsidR="001265A1" w:rsidRPr="00CC739E" w:rsidRDefault="001265A1" w:rsidP="001265A1">
            <w:pPr>
              <w:spacing w:after="120"/>
              <w:rPr>
                <w:b/>
                <w:lang w:val="lv-LV"/>
              </w:rPr>
            </w:pPr>
            <w:r w:rsidRPr="00CC739E">
              <w:rPr>
                <w:b/>
                <w:lang w:val="lv-LV"/>
              </w:rPr>
              <w:t>Energoefektivitāte</w:t>
            </w:r>
          </w:p>
        </w:tc>
        <w:tc>
          <w:tcPr>
            <w:tcW w:w="6706" w:type="dxa"/>
          </w:tcPr>
          <w:p w14:paraId="0DBD9FB0" w14:textId="166D409B" w:rsidR="00794A1F" w:rsidRPr="00CC739E" w:rsidRDefault="00D908CD" w:rsidP="00A201B8">
            <w:pPr>
              <w:pStyle w:val="ListParagraph"/>
              <w:numPr>
                <w:ilvl w:val="2"/>
                <w:numId w:val="38"/>
              </w:numPr>
              <w:jc w:val="both"/>
              <w:rPr>
                <w:color w:val="000000" w:themeColor="text1"/>
              </w:rPr>
            </w:pPr>
            <w:r w:rsidRPr="00CC739E">
              <w:rPr>
                <w:color w:val="000000" w:themeColor="text1"/>
              </w:rPr>
              <w:t>Būvniecības iecerē paredzēt risinājumus, kas atbilst pielikumā pievienotajam pārskatam par ekonomiski pamatotiem energoefektivitāti uzlabojošiem pasākumiem</w:t>
            </w:r>
            <w:r w:rsidR="00794A1F" w:rsidRPr="00CC739E">
              <w:rPr>
                <w:color w:val="000000" w:themeColor="text1"/>
              </w:rPr>
              <w:t xml:space="preserve"> </w:t>
            </w:r>
            <w:r w:rsidR="00794A1F" w:rsidRPr="00CC739E">
              <w:rPr>
                <w:i/>
                <w:iCs/>
                <w:color w:val="000000" w:themeColor="text1"/>
              </w:rPr>
              <w:t>(</w:t>
            </w:r>
            <w:r w:rsidR="00EE3747" w:rsidRPr="00CC739E">
              <w:rPr>
                <w:i/>
                <w:iCs/>
                <w:color w:val="000000" w:themeColor="text1"/>
              </w:rPr>
              <w:t>P</w:t>
            </w:r>
            <w:r w:rsidR="00794A1F" w:rsidRPr="00CC739E">
              <w:rPr>
                <w:i/>
                <w:iCs/>
                <w:color w:val="000000" w:themeColor="text1"/>
              </w:rPr>
              <w:t>ielikums Nr.</w:t>
            </w:r>
            <w:r w:rsidR="00987D5D" w:rsidRPr="00CC739E">
              <w:rPr>
                <w:i/>
                <w:iCs/>
                <w:color w:val="000000" w:themeColor="text1"/>
              </w:rPr>
              <w:t>6</w:t>
            </w:r>
            <w:r w:rsidR="00794A1F" w:rsidRPr="00CC739E">
              <w:rPr>
                <w:i/>
                <w:iCs/>
                <w:color w:val="000000" w:themeColor="text1"/>
              </w:rPr>
              <w:t>)</w:t>
            </w:r>
            <w:r w:rsidRPr="00CC739E">
              <w:rPr>
                <w:color w:val="000000" w:themeColor="text1"/>
              </w:rPr>
              <w:t>, kuru īstenošanas izmaksas ir rentablas paredzamajā (plānotajā) kalpošanas laikā, un sasniedz tajā norādītos energoefektivitātes rādītājus.</w:t>
            </w:r>
          </w:p>
          <w:p w14:paraId="2AEED21B" w14:textId="7506C01C" w:rsidR="00794A1F" w:rsidRPr="00CC739E" w:rsidRDefault="001265A1" w:rsidP="00A201B8">
            <w:pPr>
              <w:pStyle w:val="ListParagraph"/>
              <w:numPr>
                <w:ilvl w:val="2"/>
                <w:numId w:val="38"/>
              </w:numPr>
              <w:jc w:val="both"/>
              <w:rPr>
                <w:color w:val="000000" w:themeColor="text1"/>
              </w:rPr>
            </w:pPr>
            <w:r w:rsidRPr="00CC739E">
              <w:rPr>
                <w:color w:val="000000" w:themeColor="text1"/>
              </w:rPr>
              <w:t xml:space="preserve">Izpildītājam jāizvērtē Ēkas </w:t>
            </w:r>
            <w:proofErr w:type="spellStart"/>
            <w:r w:rsidRPr="00CC739E">
              <w:rPr>
                <w:color w:val="000000" w:themeColor="text1"/>
              </w:rPr>
              <w:t>energosertifikāta</w:t>
            </w:r>
            <w:proofErr w:type="spellEnd"/>
            <w:r w:rsidRPr="00CC739E">
              <w:rPr>
                <w:color w:val="000000" w:themeColor="text1"/>
              </w:rPr>
              <w:t xml:space="preserve"> </w:t>
            </w:r>
            <w:proofErr w:type="spellStart"/>
            <w:r w:rsidRPr="00CC739E">
              <w:rPr>
                <w:color w:val="000000" w:themeColor="text1"/>
              </w:rPr>
              <w:t>Nr.BIS</w:t>
            </w:r>
            <w:proofErr w:type="spellEnd"/>
            <w:r w:rsidRPr="00CC739E">
              <w:rPr>
                <w:color w:val="000000" w:themeColor="text1"/>
              </w:rPr>
              <w:t>-ĒED - 1-202</w:t>
            </w:r>
            <w:r w:rsidR="00987D5D" w:rsidRPr="00CC739E">
              <w:rPr>
                <w:color w:val="000000" w:themeColor="text1"/>
              </w:rPr>
              <w:t>4</w:t>
            </w:r>
            <w:r w:rsidRPr="00CC739E">
              <w:rPr>
                <w:color w:val="000000" w:themeColor="text1"/>
              </w:rPr>
              <w:t>-30</w:t>
            </w:r>
            <w:r w:rsidR="00987D5D" w:rsidRPr="00CC739E">
              <w:rPr>
                <w:color w:val="000000" w:themeColor="text1"/>
              </w:rPr>
              <w:t>9</w:t>
            </w:r>
            <w:r w:rsidRPr="00CC739E">
              <w:rPr>
                <w:color w:val="000000" w:themeColor="text1"/>
              </w:rPr>
              <w:t xml:space="preserve"> </w:t>
            </w:r>
            <w:r w:rsidR="00456E90" w:rsidRPr="00CC739E">
              <w:rPr>
                <w:i/>
                <w:iCs/>
                <w:color w:val="000000" w:themeColor="text1"/>
              </w:rPr>
              <w:t>Pi</w:t>
            </w:r>
            <w:r w:rsidRPr="00CC739E">
              <w:rPr>
                <w:i/>
                <w:iCs/>
                <w:color w:val="000000" w:themeColor="text1"/>
              </w:rPr>
              <w:t>elikumā Nr.</w:t>
            </w:r>
            <w:r w:rsidR="00987D5D" w:rsidRPr="00CC739E">
              <w:rPr>
                <w:i/>
                <w:iCs/>
                <w:color w:val="000000" w:themeColor="text1"/>
              </w:rPr>
              <w:t>4;Nr.5,</w:t>
            </w:r>
            <w:r w:rsidRPr="00CC739E">
              <w:rPr>
                <w:color w:val="000000" w:themeColor="text1"/>
              </w:rPr>
              <w:t xml:space="preserve"> “Pārskats par ekonomiski pamatotiem energoefektivitāti uzlabojošiem pasākumiem, kuru īstenošanas izmaksas ir rentablas paredzamajā (plānotajā) kalpošanas laikā” norādītie ieteikumi, ēkas energoefektivitātes un ilgtspējas uzlabošanai, un jāsniedz papildus priekšlikumi pa</w:t>
            </w:r>
            <w:r w:rsidR="00987D5D" w:rsidRPr="00CC739E">
              <w:rPr>
                <w:color w:val="000000" w:themeColor="text1"/>
              </w:rPr>
              <w:t>r</w:t>
            </w:r>
            <w:r w:rsidRPr="00CC739E">
              <w:rPr>
                <w:color w:val="000000" w:themeColor="text1"/>
              </w:rPr>
              <w:t xml:space="preserve"> to iekļaušanu būvniecības ieceres dokumentācijas ietvaros, ja tādi iespējami.</w:t>
            </w:r>
          </w:p>
          <w:p w14:paraId="1C9CA841" w14:textId="600A2E61" w:rsidR="00794A1F" w:rsidRPr="00CC739E" w:rsidRDefault="001265A1" w:rsidP="00A201B8">
            <w:pPr>
              <w:pStyle w:val="ListParagraph"/>
              <w:numPr>
                <w:ilvl w:val="2"/>
                <w:numId w:val="38"/>
              </w:numPr>
              <w:jc w:val="both"/>
              <w:rPr>
                <w:color w:val="000000" w:themeColor="text1"/>
              </w:rPr>
            </w:pPr>
            <w:r w:rsidRPr="00CC739E">
              <w:rPr>
                <w:color w:val="000000" w:themeColor="text1"/>
              </w:rPr>
              <w:t xml:space="preserve">Izpildītājs izstrādā risinājumus energoefektīvas </w:t>
            </w:r>
            <w:r w:rsidR="00987D5D" w:rsidRPr="00CC739E">
              <w:rPr>
                <w:color w:val="000000" w:themeColor="text1"/>
              </w:rPr>
              <w:t xml:space="preserve">VOC </w:t>
            </w:r>
            <w:proofErr w:type="spellStart"/>
            <w:r w:rsidR="00987D5D" w:rsidRPr="00CC739E">
              <w:rPr>
                <w:color w:val="000000" w:themeColor="text1"/>
              </w:rPr>
              <w:t>multifunkcionālās</w:t>
            </w:r>
            <w:proofErr w:type="spellEnd"/>
            <w:r w:rsidR="00987D5D" w:rsidRPr="00CC739E">
              <w:rPr>
                <w:color w:val="000000" w:themeColor="text1"/>
              </w:rPr>
              <w:t xml:space="preserve"> sporta zāles un ledus halles ēkas esošo </w:t>
            </w:r>
            <w:proofErr w:type="spellStart"/>
            <w:r w:rsidR="00987D5D" w:rsidRPr="00CC739E">
              <w:rPr>
                <w:color w:val="000000" w:themeColor="text1"/>
              </w:rPr>
              <w:t>inženiersistēmu</w:t>
            </w:r>
            <w:proofErr w:type="spellEnd"/>
            <w:r w:rsidR="00987D5D" w:rsidRPr="00CC739E">
              <w:rPr>
                <w:color w:val="000000" w:themeColor="text1"/>
              </w:rPr>
              <w:t xml:space="preserve"> </w:t>
            </w:r>
            <w:proofErr w:type="spellStart"/>
            <w:r w:rsidR="00987D5D" w:rsidRPr="00CC739E">
              <w:rPr>
                <w:color w:val="000000" w:themeColor="text1"/>
              </w:rPr>
              <w:t>uzlabošani</w:t>
            </w:r>
            <w:proofErr w:type="spellEnd"/>
            <w:r w:rsidR="00987D5D" w:rsidRPr="00CC739E">
              <w:rPr>
                <w:color w:val="000000" w:themeColor="text1"/>
              </w:rPr>
              <w:t xml:space="preserve"> nomainot apkures sistēmu sporta zālē uz griestu apkures sistēmu uzstādot starojuma paneļus. Paredz ēkas ventilācijas sistēmas renovāciju, hokeja halles gaisa sausināšanas sistēmas izbūvi.</w:t>
            </w:r>
          </w:p>
          <w:p w14:paraId="2014F2AA" w14:textId="7C56BB43" w:rsidR="00794A1F" w:rsidRPr="00CC739E" w:rsidRDefault="001265A1" w:rsidP="00A201B8">
            <w:pPr>
              <w:pStyle w:val="ListParagraph"/>
              <w:numPr>
                <w:ilvl w:val="2"/>
                <w:numId w:val="38"/>
              </w:numPr>
              <w:jc w:val="both"/>
              <w:rPr>
                <w:color w:val="000000" w:themeColor="text1"/>
              </w:rPr>
            </w:pPr>
            <w:r w:rsidRPr="00CC739E">
              <w:rPr>
                <w:color w:val="000000" w:themeColor="text1"/>
              </w:rPr>
              <w:t>Būvniecības ieceres risinājumus attiecībā uz energoefektivitāti izstrādāt tā, lai izpildītu MK noteikumu nosacījumus</w:t>
            </w:r>
            <w:r w:rsidR="00987D5D" w:rsidRPr="00CC739E">
              <w:rPr>
                <w:color w:val="000000" w:themeColor="text1"/>
              </w:rPr>
              <w:t xml:space="preserve">, tajā skaitā maksimāli </w:t>
            </w:r>
            <w:proofErr w:type="spellStart"/>
            <w:r w:rsidR="00987D5D" w:rsidRPr="00CC739E">
              <w:rPr>
                <w:color w:val="000000" w:themeColor="text1"/>
              </w:rPr>
              <w:t>iepējami</w:t>
            </w:r>
            <w:proofErr w:type="spellEnd"/>
            <w:r w:rsidR="00987D5D" w:rsidRPr="00CC739E">
              <w:rPr>
                <w:color w:val="000000" w:themeColor="text1"/>
              </w:rPr>
              <w:t xml:space="preserve"> par </w:t>
            </w:r>
            <w:r w:rsidR="00987D5D" w:rsidRPr="00CC739E">
              <w:rPr>
                <w:i/>
                <w:iCs/>
                <w:color w:val="000000" w:themeColor="text1"/>
              </w:rPr>
              <w:t>attiecināmo izmaksu</w:t>
            </w:r>
            <w:r w:rsidR="00987D5D" w:rsidRPr="00CC739E">
              <w:rPr>
                <w:color w:val="000000" w:themeColor="text1"/>
              </w:rPr>
              <w:t xml:space="preserve"> izpildi.</w:t>
            </w:r>
          </w:p>
          <w:p w14:paraId="64BD39D0" w14:textId="2C709475" w:rsidR="00794A1F" w:rsidRPr="00CC739E" w:rsidRDefault="001265A1" w:rsidP="00A201B8">
            <w:pPr>
              <w:pStyle w:val="ListParagraph"/>
              <w:numPr>
                <w:ilvl w:val="2"/>
                <w:numId w:val="38"/>
              </w:numPr>
              <w:jc w:val="both"/>
              <w:rPr>
                <w:color w:val="000000" w:themeColor="text1"/>
              </w:rPr>
            </w:pPr>
            <w:r w:rsidRPr="00CC739E">
              <w:rPr>
                <w:color w:val="000000" w:themeColor="text1"/>
              </w:rPr>
              <w:t xml:space="preserve">Enerģijas </w:t>
            </w:r>
            <w:proofErr w:type="spellStart"/>
            <w:r w:rsidRPr="00CC739E">
              <w:rPr>
                <w:color w:val="000000" w:themeColor="text1"/>
              </w:rPr>
              <w:t>kontroluzskaitei</w:t>
            </w:r>
            <w:proofErr w:type="spellEnd"/>
            <w:r w:rsidRPr="00CC739E">
              <w:rPr>
                <w:color w:val="000000" w:themeColor="text1"/>
              </w:rPr>
              <w:t xml:space="preserve"> jānodrošina galveno enerģijas </w:t>
            </w:r>
            <w:proofErr w:type="spellStart"/>
            <w:r w:rsidRPr="00CC739E">
              <w:rPr>
                <w:color w:val="000000" w:themeColor="text1"/>
              </w:rPr>
              <w:t>galapatēriņa</w:t>
            </w:r>
            <w:proofErr w:type="spellEnd"/>
            <w:r w:rsidRPr="00CC739E">
              <w:rPr>
                <w:color w:val="000000" w:themeColor="text1"/>
              </w:rPr>
              <w:t xml:space="preserve"> veidu (apgaismojuma, lietotāju mazo jaudu iekārtu, dzesēšanas, apkures, ventilācijas) patēriņa sadalījums, un kas sniedz precīzu un noderīgu informāciju ēk</w:t>
            </w:r>
            <w:r w:rsidR="00794A1F" w:rsidRPr="00CC739E">
              <w:rPr>
                <w:color w:val="000000" w:themeColor="text1"/>
              </w:rPr>
              <w:t>as</w:t>
            </w:r>
            <w:r w:rsidRPr="00CC739E">
              <w:rPr>
                <w:color w:val="000000" w:themeColor="text1"/>
              </w:rPr>
              <w:t xml:space="preserve"> </w:t>
            </w:r>
            <w:proofErr w:type="spellStart"/>
            <w:r w:rsidRPr="00CC739E">
              <w:rPr>
                <w:color w:val="000000" w:themeColor="text1"/>
              </w:rPr>
              <w:t>apsaimniekotājam</w:t>
            </w:r>
            <w:proofErr w:type="spellEnd"/>
            <w:r w:rsidRPr="00CC739E">
              <w:rPr>
                <w:color w:val="000000" w:themeColor="text1"/>
              </w:rPr>
              <w:t>;</w:t>
            </w:r>
          </w:p>
          <w:p w14:paraId="326D0EDF" w14:textId="77777777" w:rsidR="00794A1F" w:rsidRPr="00CC739E" w:rsidRDefault="001265A1" w:rsidP="00A201B8">
            <w:pPr>
              <w:pStyle w:val="ListParagraph"/>
              <w:numPr>
                <w:ilvl w:val="2"/>
                <w:numId w:val="38"/>
              </w:numPr>
              <w:jc w:val="both"/>
            </w:pPr>
            <w:r w:rsidRPr="00CC739E">
              <w:t>Elektroenerģijas, ūdens, apkures skaitītājiem jābūt uzturētiem bez piegādes pārtraukuma. Skaitītāju rādījumiem jābūt nolasāmiem</w:t>
            </w:r>
            <w:r w:rsidR="009A7D7B" w:rsidRPr="00CC739E">
              <w:t xml:space="preserve">, gan </w:t>
            </w:r>
            <w:r w:rsidRPr="00CC739E">
              <w:t>lokāli</w:t>
            </w:r>
            <w:r w:rsidR="009A7D7B" w:rsidRPr="00CC739E">
              <w:t>, gan attālināti</w:t>
            </w:r>
            <w:r w:rsidRPr="00CC739E">
              <w:t>.</w:t>
            </w:r>
            <w:r w:rsidR="009A7D7B" w:rsidRPr="00CC739E">
              <w:t xml:space="preserve"> </w:t>
            </w:r>
            <w:r w:rsidR="00167770" w:rsidRPr="00CC739E">
              <w:t>Risinājums</w:t>
            </w:r>
            <w:r w:rsidR="009A7D7B" w:rsidRPr="00CC739E">
              <w:t xml:space="preserve"> </w:t>
            </w:r>
            <w:r w:rsidR="00167770" w:rsidRPr="00CC739E">
              <w:t>saskaņojams</w:t>
            </w:r>
            <w:r w:rsidR="009A7D7B" w:rsidRPr="00CC739E">
              <w:t xml:space="preserve"> ar Pasūtītāju.</w:t>
            </w:r>
          </w:p>
          <w:p w14:paraId="1543780A" w14:textId="74A0B006" w:rsidR="00794A1F" w:rsidRPr="00CC739E" w:rsidRDefault="001265A1" w:rsidP="00A201B8">
            <w:pPr>
              <w:pStyle w:val="ListParagraph"/>
              <w:numPr>
                <w:ilvl w:val="2"/>
                <w:numId w:val="38"/>
              </w:numPr>
              <w:jc w:val="both"/>
            </w:pPr>
            <w:r w:rsidRPr="00CC739E">
              <w:t xml:space="preserve">Tiek nodrošināta iespēja vadīt/uzstādīt grafikus </w:t>
            </w:r>
            <w:proofErr w:type="spellStart"/>
            <w:r w:rsidRPr="00CC739E">
              <w:t>inženiersistēmu</w:t>
            </w:r>
            <w:proofErr w:type="spellEnd"/>
            <w:r w:rsidRPr="00CC739E">
              <w:t xml:space="preserve"> darbībai (siltummezgla, apkures, ventilācijas, iekštelpu klimata,</w:t>
            </w:r>
            <w:r w:rsidR="005179EE" w:rsidRPr="00CC739E">
              <w:t xml:space="preserve"> </w:t>
            </w:r>
            <w:r w:rsidRPr="00CC739E">
              <w:t>u.c. sistēmu vadība, uzraudzība un kontrole, darbības laiku un režīmu iestatīšana pakārtota da</w:t>
            </w:r>
            <w:r w:rsidR="00AF1994" w:rsidRPr="006267C6">
              <w:t>r</w:t>
            </w:r>
            <w:r w:rsidRPr="00CC739E">
              <w:t>ba laikiem un iekštelpu klimata parametriem);</w:t>
            </w:r>
          </w:p>
          <w:p w14:paraId="40D494F6" w14:textId="67E69DE0" w:rsidR="001265A1" w:rsidRPr="00CC739E" w:rsidRDefault="001265A1" w:rsidP="00A201B8">
            <w:pPr>
              <w:pStyle w:val="ListParagraph"/>
              <w:numPr>
                <w:ilvl w:val="2"/>
                <w:numId w:val="38"/>
              </w:numPr>
              <w:jc w:val="both"/>
              <w:rPr>
                <w:rStyle w:val="normaltextrun"/>
              </w:rPr>
            </w:pPr>
            <w:r w:rsidRPr="00CC739E">
              <w:rPr>
                <w:color w:val="000000" w:themeColor="text1"/>
              </w:rPr>
              <w:lastRenderedPageBreak/>
              <w:t>Iekštelpās uzstādīt mikroklimata sensorus (CO</w:t>
            </w:r>
            <w:r w:rsidRPr="00CC739E">
              <w:rPr>
                <w:color w:val="000000" w:themeColor="text1"/>
                <w:vertAlign w:val="subscript"/>
              </w:rPr>
              <w:t>2</w:t>
            </w:r>
            <w:r w:rsidRPr="00CC739E">
              <w:rPr>
                <w:color w:val="000000" w:themeColor="text1"/>
              </w:rPr>
              <w:t xml:space="preserve">, temperatūra, mitrums) ar </w:t>
            </w:r>
            <w:proofErr w:type="spellStart"/>
            <w:r w:rsidRPr="00CC739E">
              <w:rPr>
                <w:color w:val="000000" w:themeColor="text1"/>
              </w:rPr>
              <w:t>pieslēgumu</w:t>
            </w:r>
            <w:proofErr w:type="spellEnd"/>
            <w:r w:rsidRPr="00CC739E">
              <w:rPr>
                <w:color w:val="000000" w:themeColor="text1"/>
              </w:rPr>
              <w:t xml:space="preserve"> ēkas automatizētās vadības sistēmai.</w:t>
            </w:r>
          </w:p>
        </w:tc>
      </w:tr>
      <w:tr w:rsidR="00B93FAA" w:rsidRPr="00CC739E" w14:paraId="498C9D9A" w14:textId="77777777" w:rsidTr="2EA2A3BA">
        <w:tc>
          <w:tcPr>
            <w:tcW w:w="846" w:type="dxa"/>
            <w:vAlign w:val="center"/>
          </w:tcPr>
          <w:p w14:paraId="480B5AB4" w14:textId="04D57E45" w:rsidR="00B93FAA" w:rsidRPr="00CC739E" w:rsidRDefault="00B93FAA" w:rsidP="00A201B8">
            <w:pPr>
              <w:pStyle w:val="ListParagraph"/>
              <w:numPr>
                <w:ilvl w:val="1"/>
                <w:numId w:val="38"/>
              </w:numPr>
              <w:spacing w:after="120"/>
              <w:jc w:val="center"/>
              <w:rPr>
                <w:bCs/>
              </w:rPr>
            </w:pPr>
          </w:p>
        </w:tc>
        <w:tc>
          <w:tcPr>
            <w:tcW w:w="2410" w:type="dxa"/>
            <w:vAlign w:val="center"/>
          </w:tcPr>
          <w:p w14:paraId="76A38394" w14:textId="364C79C8" w:rsidR="00B93FAA" w:rsidRPr="00CC739E" w:rsidRDefault="00247413" w:rsidP="001265A1">
            <w:pPr>
              <w:spacing w:after="120"/>
              <w:rPr>
                <w:bCs/>
                <w:highlight w:val="yellow"/>
                <w:lang w:val="lv-LV"/>
              </w:rPr>
            </w:pPr>
            <w:r w:rsidRPr="00CC739E">
              <w:rPr>
                <w:bCs/>
                <w:lang w:val="lv-LV"/>
              </w:rPr>
              <w:t>Vides aizsardzības pasākumi</w:t>
            </w:r>
          </w:p>
        </w:tc>
        <w:tc>
          <w:tcPr>
            <w:tcW w:w="6706" w:type="dxa"/>
          </w:tcPr>
          <w:p w14:paraId="1C68606A" w14:textId="77777777" w:rsidR="00794A1F" w:rsidRPr="00CC739E" w:rsidRDefault="00FB4FAA" w:rsidP="00A201B8">
            <w:pPr>
              <w:pStyle w:val="ListParagraph"/>
              <w:numPr>
                <w:ilvl w:val="2"/>
                <w:numId w:val="38"/>
              </w:numPr>
              <w:spacing w:after="120"/>
              <w:jc w:val="both"/>
            </w:pPr>
            <w:r w:rsidRPr="00CC739E">
              <w:t>Izpildītājam</w:t>
            </w:r>
            <w:r w:rsidR="009E123C" w:rsidRPr="00CC739E">
              <w:t xml:space="preserve"> jāparedz tādu būvniecības metožu pielietošana, kura</w:t>
            </w:r>
            <w:r w:rsidR="00D22EFB" w:rsidRPr="00CC739E">
              <w:t>s</w:t>
            </w:r>
            <w:r w:rsidR="009E123C" w:rsidRPr="00CC739E">
              <w:t xml:space="preserve"> nepiesārņo zemi, ūdeni un gaisu blakus teritorijā un gar būvmateriālu transportēšanas ceļiem. Jāparedz piesardzības pasākumi, kas ierobežo trokšņa, smaku, vibrāciju u.c. kaitīgo faktoru ietekmi uz personālu, kas atrodas būvlaukumā, kā arī blakus esošajiem iedzīvotājiem, gājējiem, braucējiem.</w:t>
            </w:r>
          </w:p>
          <w:p w14:paraId="79FBBCF3" w14:textId="41816765" w:rsidR="00B93FAA" w:rsidRPr="00CC739E" w:rsidRDefault="009E123C" w:rsidP="00A201B8">
            <w:pPr>
              <w:pStyle w:val="ListParagraph"/>
              <w:numPr>
                <w:ilvl w:val="2"/>
                <w:numId w:val="38"/>
              </w:numPr>
              <w:spacing w:after="120"/>
              <w:jc w:val="both"/>
            </w:pPr>
            <w:r w:rsidRPr="00CC739E">
              <w:t xml:space="preserve">Būvniecībā pielietojamie būvmateriāli nedrīkst izdalīt toksiskas vielas, materiāli un konstrukcijas nedrīkst būt bīstamas apkārtējai videi un cilvēku veselībai kā būvdarbu veikšanas laikā, tā arī ēkas turpmākas ekspluatācijas laikā. </w:t>
            </w:r>
          </w:p>
        </w:tc>
      </w:tr>
    </w:tbl>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410"/>
        <w:gridCol w:w="6662"/>
      </w:tblGrid>
      <w:tr w:rsidR="00FE59C0" w:rsidRPr="00CC739E" w14:paraId="601A0965" w14:textId="77777777" w:rsidTr="2D80EBA6">
        <w:trPr>
          <w:trHeight w:val="604"/>
        </w:trPr>
        <w:tc>
          <w:tcPr>
            <w:tcW w:w="9918" w:type="dxa"/>
            <w:gridSpan w:val="3"/>
            <w:vAlign w:val="center"/>
          </w:tcPr>
          <w:p w14:paraId="601A0964" w14:textId="25E3D115" w:rsidR="001265A1" w:rsidRPr="00CC739E" w:rsidRDefault="001265A1" w:rsidP="001265A1">
            <w:pPr>
              <w:jc w:val="both"/>
              <w:rPr>
                <w:b/>
                <w:lang w:val="lv-LV"/>
              </w:rPr>
            </w:pPr>
            <w:r w:rsidRPr="00CC739E">
              <w:rPr>
                <w:b/>
                <w:lang w:val="lv-LV"/>
              </w:rPr>
              <w:t xml:space="preserve">Projektēšanas darbu apjoms </w:t>
            </w:r>
          </w:p>
        </w:tc>
      </w:tr>
      <w:tr w:rsidR="00FE59C0" w:rsidRPr="00CC739E" w14:paraId="403B7E04" w14:textId="77777777" w:rsidTr="2D80EBA6">
        <w:tc>
          <w:tcPr>
            <w:tcW w:w="846" w:type="dxa"/>
            <w:vAlign w:val="center"/>
          </w:tcPr>
          <w:p w14:paraId="59ED9ABE" w14:textId="0170FA64" w:rsidR="00330377" w:rsidRPr="00CC739E" w:rsidRDefault="00330377" w:rsidP="00A201B8">
            <w:pPr>
              <w:pStyle w:val="ListParagraph"/>
              <w:numPr>
                <w:ilvl w:val="1"/>
                <w:numId w:val="38"/>
              </w:numPr>
              <w:jc w:val="center"/>
              <w:rPr>
                <w:bCs/>
              </w:rPr>
            </w:pPr>
          </w:p>
        </w:tc>
        <w:tc>
          <w:tcPr>
            <w:tcW w:w="2410" w:type="dxa"/>
            <w:vAlign w:val="center"/>
          </w:tcPr>
          <w:p w14:paraId="0B565A5F" w14:textId="348A7AC7" w:rsidR="00330377" w:rsidRPr="00CC739E" w:rsidRDefault="009A09AF" w:rsidP="001265A1">
            <w:pPr>
              <w:rPr>
                <w:bCs/>
                <w:lang w:val="lv-LV"/>
              </w:rPr>
            </w:pPr>
            <w:r w:rsidRPr="00CC739E">
              <w:rPr>
                <w:bCs/>
                <w:lang w:val="lv-LV"/>
              </w:rPr>
              <w:t>Arhitektūras risinājumi (AR)</w:t>
            </w:r>
          </w:p>
        </w:tc>
        <w:tc>
          <w:tcPr>
            <w:tcW w:w="6662" w:type="dxa"/>
          </w:tcPr>
          <w:p w14:paraId="4186194B" w14:textId="02E33CA0" w:rsidR="00794A1F" w:rsidRPr="00CC739E" w:rsidRDefault="00D4019A" w:rsidP="00D4019A">
            <w:pPr>
              <w:pStyle w:val="ListParagraph"/>
              <w:numPr>
                <w:ilvl w:val="2"/>
                <w:numId w:val="38"/>
              </w:numPr>
              <w:tabs>
                <w:tab w:val="left" w:pos="282"/>
              </w:tabs>
              <w:jc w:val="both"/>
            </w:pPr>
            <w:r w:rsidRPr="00CC739E">
              <w:t xml:space="preserve">Risinājumi izstrādājami ņemot vērā </w:t>
            </w:r>
            <w:r w:rsidR="009A7649" w:rsidRPr="00CC739E">
              <w:t xml:space="preserve">TS un </w:t>
            </w:r>
            <w:proofErr w:type="spellStart"/>
            <w:r w:rsidR="009A7649" w:rsidRPr="00CC739E">
              <w:t>Priekšizpēti</w:t>
            </w:r>
            <w:proofErr w:type="spellEnd"/>
            <w:r w:rsidRPr="00CC739E">
              <w:t>;</w:t>
            </w:r>
          </w:p>
          <w:p w14:paraId="40DBEFA8" w14:textId="069D432C" w:rsidR="00794A1F" w:rsidRPr="00CC739E" w:rsidRDefault="00D4019A" w:rsidP="00A201B8">
            <w:pPr>
              <w:pStyle w:val="ListParagraph"/>
              <w:numPr>
                <w:ilvl w:val="2"/>
                <w:numId w:val="38"/>
              </w:numPr>
              <w:jc w:val="both"/>
            </w:pPr>
            <w:r w:rsidRPr="00CC739E">
              <w:t>Projektā piedāvāt un iestrādāt tādus arhitektūras</w:t>
            </w:r>
            <w:r w:rsidR="0052248B" w:rsidRPr="00CC739E">
              <w:t xml:space="preserve"> </w:t>
            </w:r>
            <w:r w:rsidRPr="00CC739E">
              <w:t>un inženiertehnisko komunikāciju risinājumus, kuru vizuālais (interjera) un tehniskais (inženiertehnisko risinājumu) koncepts ir vienots.</w:t>
            </w:r>
          </w:p>
          <w:p w14:paraId="6DFD6FAA" w14:textId="677DE31F" w:rsidR="00794A1F" w:rsidRPr="00CC739E" w:rsidRDefault="005306A3" w:rsidP="007F31EB">
            <w:pPr>
              <w:pStyle w:val="ListParagraph"/>
              <w:numPr>
                <w:ilvl w:val="2"/>
                <w:numId w:val="38"/>
              </w:numPr>
              <w:jc w:val="both"/>
            </w:pPr>
            <w:r w:rsidRPr="00CC739E">
              <w:t xml:space="preserve">Būvniecības ieceres arhitektonisko risinājumu </w:t>
            </w:r>
            <w:r w:rsidR="006F3766" w:rsidRPr="00CC739E">
              <w:t xml:space="preserve">izstrādāt ievērojot TS un </w:t>
            </w:r>
            <w:proofErr w:type="spellStart"/>
            <w:r w:rsidR="006F3766" w:rsidRPr="00CC739E">
              <w:t>Priekšizpētē</w:t>
            </w:r>
            <w:proofErr w:type="spellEnd"/>
            <w:r w:rsidR="006F3766" w:rsidRPr="00CC739E">
              <w:t xml:space="preserve"> norādīto</w:t>
            </w:r>
            <w:r w:rsidRPr="00CC739E">
              <w:t>,</w:t>
            </w:r>
            <w:r w:rsidR="007F31EB" w:rsidRPr="00CC739E">
              <w:t xml:space="preserve"> i</w:t>
            </w:r>
            <w:r w:rsidR="004960CF" w:rsidRPr="00CC739E">
              <w:rPr>
                <w:bCs/>
                <w:color w:val="000000" w:themeColor="text1"/>
              </w:rPr>
              <w:t xml:space="preserve">zstrādāt </w:t>
            </w:r>
            <w:r w:rsidR="004960CF" w:rsidRPr="00CC739E">
              <w:rPr>
                <w:color w:val="000000" w:themeColor="text1"/>
              </w:rPr>
              <w:t xml:space="preserve">VOC </w:t>
            </w:r>
            <w:proofErr w:type="spellStart"/>
            <w:r w:rsidR="004960CF" w:rsidRPr="00CC739E">
              <w:rPr>
                <w:color w:val="000000" w:themeColor="text1"/>
              </w:rPr>
              <w:t>multifunkcionālās</w:t>
            </w:r>
            <w:proofErr w:type="spellEnd"/>
            <w:r w:rsidR="004960CF" w:rsidRPr="00CC739E">
              <w:rPr>
                <w:color w:val="000000" w:themeColor="text1"/>
              </w:rPr>
              <w:t xml:space="preserve"> sporta zāles un ledus halles ēkas</w:t>
            </w:r>
            <w:r w:rsidR="004960CF" w:rsidRPr="00CC739E">
              <w:rPr>
                <w:bCs/>
                <w:color w:val="000000" w:themeColor="text1"/>
              </w:rPr>
              <w:t xml:space="preserve"> divus fasāžu krāsojuma variantus, veidojot</w:t>
            </w:r>
            <w:r w:rsidR="00ED286B" w:rsidRPr="00CC739E">
              <w:rPr>
                <w:bCs/>
                <w:color w:val="000000" w:themeColor="text1"/>
              </w:rPr>
              <w:t>/respektējot</w:t>
            </w:r>
            <w:r w:rsidR="004960CF" w:rsidRPr="00CC739E">
              <w:rPr>
                <w:bCs/>
                <w:color w:val="000000" w:themeColor="text1"/>
              </w:rPr>
              <w:t xml:space="preserve"> </w:t>
            </w:r>
            <w:r w:rsidR="00ED286B" w:rsidRPr="00CC739E">
              <w:rPr>
                <w:bCs/>
                <w:color w:val="000000" w:themeColor="text1"/>
              </w:rPr>
              <w:t>pilsētvidē</w:t>
            </w:r>
            <w:r w:rsidR="004960CF" w:rsidRPr="00CC739E">
              <w:rPr>
                <w:bCs/>
                <w:color w:val="000000" w:themeColor="text1"/>
              </w:rPr>
              <w:t xml:space="preserve"> piegulošo ēku - Baseina, S</w:t>
            </w:r>
            <w:r w:rsidR="00AF1994" w:rsidRPr="006267C6">
              <w:rPr>
                <w:bCs/>
                <w:color w:val="000000" w:themeColor="text1"/>
              </w:rPr>
              <w:t>po</w:t>
            </w:r>
            <w:r w:rsidR="004960CF" w:rsidRPr="006267C6">
              <w:rPr>
                <w:bCs/>
                <w:color w:val="000000" w:themeColor="text1"/>
              </w:rPr>
              <w:t>rt</w:t>
            </w:r>
            <w:r w:rsidR="00AF1994" w:rsidRPr="006267C6">
              <w:rPr>
                <w:bCs/>
                <w:color w:val="000000" w:themeColor="text1"/>
              </w:rPr>
              <w:t>s</w:t>
            </w:r>
            <w:r w:rsidR="004960CF" w:rsidRPr="00CC739E">
              <w:rPr>
                <w:bCs/>
                <w:color w:val="000000" w:themeColor="text1"/>
              </w:rPr>
              <w:t xml:space="preserve"> </w:t>
            </w:r>
            <w:proofErr w:type="spellStart"/>
            <w:r w:rsidR="004960CF" w:rsidRPr="00CC739E">
              <w:rPr>
                <w:bCs/>
                <w:color w:val="000000" w:themeColor="text1"/>
              </w:rPr>
              <w:t>Hotel</w:t>
            </w:r>
            <w:proofErr w:type="spellEnd"/>
            <w:r w:rsidR="004960CF" w:rsidRPr="00CC739E">
              <w:rPr>
                <w:bCs/>
                <w:color w:val="000000" w:themeColor="text1"/>
              </w:rPr>
              <w:t xml:space="preserve"> un Futbola </w:t>
            </w:r>
            <w:r w:rsidR="006267C6">
              <w:rPr>
                <w:bCs/>
                <w:color w:val="000000" w:themeColor="text1"/>
              </w:rPr>
              <w:t xml:space="preserve">stadiona </w:t>
            </w:r>
            <w:r w:rsidR="004960CF" w:rsidRPr="00CC739E">
              <w:rPr>
                <w:bCs/>
                <w:color w:val="000000" w:themeColor="text1"/>
              </w:rPr>
              <w:t>tribīņu</w:t>
            </w:r>
            <w:r w:rsidR="006267C6">
              <w:rPr>
                <w:bCs/>
                <w:color w:val="000000" w:themeColor="text1"/>
              </w:rPr>
              <w:t xml:space="preserve"> ēkas</w:t>
            </w:r>
            <w:r w:rsidR="004960CF" w:rsidRPr="00CC739E">
              <w:rPr>
                <w:bCs/>
                <w:color w:val="000000" w:themeColor="text1"/>
              </w:rPr>
              <w:t xml:space="preserve"> kopējā ansambļa vienotu, gaumīgu izskatu.</w:t>
            </w:r>
            <w:r w:rsidRPr="00CC739E">
              <w:rPr>
                <w:color w:val="000000" w:themeColor="text1"/>
              </w:rPr>
              <w:t xml:space="preserve"> </w:t>
            </w:r>
          </w:p>
          <w:p w14:paraId="0AD59ED8" w14:textId="78073E98" w:rsidR="00330377" w:rsidRPr="00CC739E" w:rsidRDefault="005306A3" w:rsidP="00BF4EDD">
            <w:pPr>
              <w:pStyle w:val="ListParagraph"/>
              <w:numPr>
                <w:ilvl w:val="2"/>
                <w:numId w:val="38"/>
              </w:numPr>
              <w:jc w:val="both"/>
            </w:pPr>
            <w:r w:rsidRPr="00CC739E">
              <w:t>Paredzēt visu inženiertīklu maiņas rezultātā bojātās apdares atjaunošanu</w:t>
            </w:r>
            <w:r w:rsidR="00D72D19" w:rsidRPr="00CC739E">
              <w:t>, nodrošinot risinājumu savietojamību</w:t>
            </w:r>
            <w:r w:rsidR="002D7221" w:rsidRPr="00CC739E">
              <w:t xml:space="preserve"> un nepasliktinot esošo situāciju</w:t>
            </w:r>
            <w:r w:rsidR="00794A1F" w:rsidRPr="00CC739E">
              <w:t>, tajā skaitā vizuālo telpu izskatu.</w:t>
            </w:r>
          </w:p>
        </w:tc>
      </w:tr>
      <w:tr w:rsidR="00FE59C0" w:rsidRPr="00CC739E" w14:paraId="04ADDE74" w14:textId="77777777" w:rsidTr="2D80EBA6">
        <w:tc>
          <w:tcPr>
            <w:tcW w:w="846" w:type="dxa"/>
            <w:vAlign w:val="center"/>
          </w:tcPr>
          <w:p w14:paraId="2B1BAD0D" w14:textId="0A8561FE" w:rsidR="00CB2342" w:rsidRPr="00CC739E" w:rsidRDefault="00CB2342" w:rsidP="00A201B8">
            <w:pPr>
              <w:pStyle w:val="ListParagraph"/>
              <w:numPr>
                <w:ilvl w:val="1"/>
                <w:numId w:val="38"/>
              </w:numPr>
              <w:jc w:val="center"/>
              <w:rPr>
                <w:bCs/>
              </w:rPr>
            </w:pPr>
          </w:p>
        </w:tc>
        <w:tc>
          <w:tcPr>
            <w:tcW w:w="2410" w:type="dxa"/>
            <w:vAlign w:val="center"/>
          </w:tcPr>
          <w:p w14:paraId="5FCA9F0B" w14:textId="1949CA2F" w:rsidR="00CB2342" w:rsidRPr="00CC739E" w:rsidRDefault="00EF69F7" w:rsidP="001265A1">
            <w:pPr>
              <w:rPr>
                <w:bCs/>
                <w:lang w:val="lv-LV"/>
              </w:rPr>
            </w:pPr>
            <w:r w:rsidRPr="00CC739E">
              <w:rPr>
                <w:bCs/>
                <w:lang w:val="lv-LV"/>
              </w:rPr>
              <w:t>Apdares atjaunošana pēc inženiertīklu izbūves</w:t>
            </w:r>
            <w:r w:rsidR="009A1742" w:rsidRPr="00CC739E">
              <w:rPr>
                <w:bCs/>
                <w:lang w:val="lv-LV"/>
              </w:rPr>
              <w:t>*</w:t>
            </w:r>
          </w:p>
        </w:tc>
        <w:tc>
          <w:tcPr>
            <w:tcW w:w="6662" w:type="dxa"/>
          </w:tcPr>
          <w:p w14:paraId="5258B361" w14:textId="1A17BE05" w:rsidR="00794A1F" w:rsidRPr="00CC739E" w:rsidRDefault="00390AC7" w:rsidP="00A201B8">
            <w:pPr>
              <w:pStyle w:val="ListParagraph"/>
              <w:numPr>
                <w:ilvl w:val="2"/>
                <w:numId w:val="38"/>
              </w:numPr>
              <w:jc w:val="both"/>
            </w:pPr>
            <w:r w:rsidRPr="00CC739E">
              <w:t>C</w:t>
            </w:r>
            <w:r w:rsidR="00224303" w:rsidRPr="00CC739E">
              <w:t xml:space="preserve">auruļvadus paredzēt montēt </w:t>
            </w:r>
            <w:proofErr w:type="spellStart"/>
            <w:r w:rsidR="00224303" w:rsidRPr="00CC739E">
              <w:t>virsapmetumā</w:t>
            </w:r>
            <w:proofErr w:type="spellEnd"/>
            <w:r w:rsidR="00B6000E" w:rsidRPr="00CC739E">
              <w:t>, kur tas iespējams</w:t>
            </w:r>
            <w:r w:rsidR="005C3018" w:rsidRPr="00CC739E">
              <w:t>.</w:t>
            </w:r>
            <w:r w:rsidRPr="00CC739E">
              <w:t xml:space="preserve"> </w:t>
            </w:r>
            <w:r w:rsidR="00224303" w:rsidRPr="00CC739E">
              <w:t xml:space="preserve">Vietās, kur apkures, </w:t>
            </w:r>
            <w:r w:rsidR="00794A1F" w:rsidRPr="00CC739E">
              <w:t xml:space="preserve">ūdens, </w:t>
            </w:r>
            <w:r w:rsidR="00224303" w:rsidRPr="00CC739E">
              <w:t xml:space="preserve">kanalizācijas, vājstrāvu un elektroapgādes </w:t>
            </w:r>
            <w:r w:rsidR="006250E3" w:rsidRPr="00CC739E">
              <w:t xml:space="preserve">vai ventilācijas </w:t>
            </w:r>
            <w:r w:rsidR="00224303" w:rsidRPr="00CC739E">
              <w:t xml:space="preserve">stāvvadi šķērsos sienas, griestus vai grīdas, </w:t>
            </w:r>
            <w:r w:rsidR="00AD0CD9" w:rsidRPr="00CC739E">
              <w:t xml:space="preserve">ja tas iespējams, </w:t>
            </w:r>
            <w:r w:rsidR="00224303" w:rsidRPr="00CC739E">
              <w:t>paredzēt lokāl</w:t>
            </w:r>
            <w:r w:rsidRPr="00CC739E">
              <w:t>u</w:t>
            </w:r>
            <w:r w:rsidR="00224303" w:rsidRPr="00CC739E">
              <w:t xml:space="preserve"> plaknes atjaunošana pēc nepieciešamības</w:t>
            </w:r>
            <w:r w:rsidR="00794A1F" w:rsidRPr="00CC739E">
              <w:t>. P</w:t>
            </w:r>
            <w:r w:rsidR="00224303" w:rsidRPr="00CC739E">
              <w:t>aredzēt jaun</w:t>
            </w:r>
            <w:r w:rsidR="00255166" w:rsidRPr="00CC739E">
              <w:t>u</w:t>
            </w:r>
            <w:r w:rsidR="00224303" w:rsidRPr="00CC739E">
              <w:t xml:space="preserve"> </w:t>
            </w:r>
            <w:r w:rsidR="00C60B6C" w:rsidRPr="00CC739E">
              <w:t>inženierkomunikāciju maģistrāļu</w:t>
            </w:r>
            <w:r w:rsidR="00224303" w:rsidRPr="00CC739E">
              <w:t xml:space="preserve"> izvietošanu, pēc iespējas esošo vietās. </w:t>
            </w:r>
          </w:p>
          <w:p w14:paraId="7B44423B" w14:textId="0997CA5D" w:rsidR="00CB2342" w:rsidRPr="00CC739E" w:rsidRDefault="00224303" w:rsidP="00A201B8">
            <w:pPr>
              <w:pStyle w:val="ListParagraph"/>
              <w:numPr>
                <w:ilvl w:val="2"/>
                <w:numId w:val="38"/>
              </w:numPr>
              <w:jc w:val="both"/>
            </w:pPr>
            <w:r w:rsidRPr="00CC739E">
              <w:t xml:space="preserve">Būvdarbu rezultātā skartajās vietās paredzēt pilnu apdares </w:t>
            </w:r>
            <w:r w:rsidR="004C52DA" w:rsidRPr="00CC739E">
              <w:t>atjaunošanu</w:t>
            </w:r>
            <w:r w:rsidRPr="00CC739E">
              <w:t xml:space="preserve">. </w:t>
            </w:r>
          </w:p>
        </w:tc>
      </w:tr>
      <w:tr w:rsidR="00FE59C0" w:rsidRPr="00CC739E" w14:paraId="601A096D" w14:textId="77777777" w:rsidTr="2D80EBA6">
        <w:tc>
          <w:tcPr>
            <w:tcW w:w="846" w:type="dxa"/>
            <w:vAlign w:val="center"/>
          </w:tcPr>
          <w:p w14:paraId="601A0966" w14:textId="0CDAC6DF" w:rsidR="001265A1" w:rsidRPr="00CC739E" w:rsidRDefault="001265A1" w:rsidP="00A201B8">
            <w:pPr>
              <w:pStyle w:val="ListParagraph"/>
              <w:numPr>
                <w:ilvl w:val="1"/>
                <w:numId w:val="38"/>
              </w:numPr>
              <w:jc w:val="center"/>
              <w:rPr>
                <w:bCs/>
              </w:rPr>
            </w:pPr>
          </w:p>
        </w:tc>
        <w:tc>
          <w:tcPr>
            <w:tcW w:w="2410" w:type="dxa"/>
            <w:vAlign w:val="center"/>
          </w:tcPr>
          <w:p w14:paraId="601A0967" w14:textId="4A7583B0" w:rsidR="001265A1" w:rsidRPr="00CC739E" w:rsidRDefault="000D49E5" w:rsidP="001265A1">
            <w:pPr>
              <w:rPr>
                <w:bCs/>
                <w:lang w:val="lv-LV"/>
              </w:rPr>
            </w:pPr>
            <w:r w:rsidRPr="00CC739E">
              <w:rPr>
                <w:bCs/>
                <w:lang w:val="lv-LV"/>
              </w:rPr>
              <w:t>Logi, Durvis un aiļu aizpildījums</w:t>
            </w:r>
            <w:r w:rsidR="009A1742" w:rsidRPr="00CC739E">
              <w:rPr>
                <w:bCs/>
                <w:lang w:val="lv-LV"/>
              </w:rPr>
              <w:t>*</w:t>
            </w:r>
          </w:p>
        </w:tc>
        <w:tc>
          <w:tcPr>
            <w:tcW w:w="6662" w:type="dxa"/>
          </w:tcPr>
          <w:p w14:paraId="69DCE5A7" w14:textId="2B3CC44B" w:rsidR="00F3042F" w:rsidRPr="00CC739E" w:rsidRDefault="00371524" w:rsidP="00A201B8">
            <w:pPr>
              <w:pStyle w:val="ListParagraph"/>
              <w:numPr>
                <w:ilvl w:val="2"/>
                <w:numId w:val="38"/>
              </w:numPr>
              <w:jc w:val="both"/>
            </w:pPr>
            <w:r w:rsidRPr="00CC739E">
              <w:t xml:space="preserve">Būvniecības iecerē paredzēt </w:t>
            </w:r>
            <w:r w:rsidR="00A14466" w:rsidRPr="00CC739E">
              <w:t xml:space="preserve">nomainīt esošos PVC </w:t>
            </w:r>
            <w:r w:rsidR="005809C6" w:rsidRPr="00CC739E">
              <w:t>un alumīnija logus un durvis (ēkas norobežojošās konstrukcijas)</w:t>
            </w:r>
            <w:r w:rsidRPr="00CC739E">
              <w:t>.</w:t>
            </w:r>
          </w:p>
          <w:p w14:paraId="601A096C" w14:textId="1991C742" w:rsidR="001265A1" w:rsidRPr="00CC739E" w:rsidRDefault="001265A1" w:rsidP="00A201B8">
            <w:pPr>
              <w:pStyle w:val="ListParagraph"/>
              <w:numPr>
                <w:ilvl w:val="2"/>
                <w:numId w:val="38"/>
              </w:numPr>
              <w:jc w:val="both"/>
            </w:pPr>
            <w:r w:rsidRPr="00CC739E">
              <w:t xml:space="preserve">Līdz ar elementu nomaiņu </w:t>
            </w:r>
            <w:r w:rsidR="007668DD" w:rsidRPr="00CC739E">
              <w:t xml:space="preserve">vai atjaunošanu </w:t>
            </w:r>
            <w:r w:rsidRPr="00CC739E">
              <w:t>paredzēt fasādes atjaunošanu un krāsošanu un citus saistītos darbus.</w:t>
            </w:r>
          </w:p>
        </w:tc>
      </w:tr>
      <w:tr w:rsidR="00FE59C0" w:rsidRPr="00CC739E" w14:paraId="601A0973" w14:textId="77777777" w:rsidTr="2D80EBA6">
        <w:tc>
          <w:tcPr>
            <w:tcW w:w="846" w:type="dxa"/>
            <w:vAlign w:val="center"/>
          </w:tcPr>
          <w:p w14:paraId="601A096E" w14:textId="0C2708C7" w:rsidR="001265A1" w:rsidRPr="00CC739E" w:rsidRDefault="001265A1" w:rsidP="00A201B8">
            <w:pPr>
              <w:pStyle w:val="ListParagraph"/>
              <w:numPr>
                <w:ilvl w:val="1"/>
                <w:numId w:val="38"/>
              </w:numPr>
              <w:jc w:val="center"/>
              <w:rPr>
                <w:bCs/>
              </w:rPr>
            </w:pPr>
          </w:p>
        </w:tc>
        <w:tc>
          <w:tcPr>
            <w:tcW w:w="2410" w:type="dxa"/>
            <w:vAlign w:val="center"/>
          </w:tcPr>
          <w:p w14:paraId="601A096F" w14:textId="5D57AC58" w:rsidR="001265A1" w:rsidRPr="00CC739E" w:rsidRDefault="001265A1" w:rsidP="001265A1">
            <w:pPr>
              <w:rPr>
                <w:bCs/>
                <w:lang w:val="lv-LV"/>
              </w:rPr>
            </w:pPr>
            <w:r w:rsidRPr="00CC739E">
              <w:rPr>
                <w:bCs/>
                <w:lang w:val="lv-LV"/>
              </w:rPr>
              <w:t>Jumtu siltināšana</w:t>
            </w:r>
            <w:sdt>
              <w:sdtPr>
                <w:rPr>
                  <w:bCs/>
                  <w:lang w:val="lv-LV"/>
                </w:rPr>
                <w:tag w:val="goog_rdk_47"/>
                <w:id w:val="-753127260"/>
              </w:sdtPr>
              <w:sdtContent>
                <w:r w:rsidR="009A1742" w:rsidRPr="00CC739E">
                  <w:rPr>
                    <w:bCs/>
                    <w:lang w:val="lv-LV"/>
                  </w:rPr>
                  <w:t>*</w:t>
                </w:r>
              </w:sdtContent>
            </w:sdt>
          </w:p>
        </w:tc>
        <w:tc>
          <w:tcPr>
            <w:tcW w:w="6662" w:type="dxa"/>
          </w:tcPr>
          <w:p w14:paraId="1D67D25C" w14:textId="4983BE3B" w:rsidR="00512F41" w:rsidRPr="00CC739E" w:rsidRDefault="00C274FF" w:rsidP="00A201B8">
            <w:pPr>
              <w:pStyle w:val="ListParagraph"/>
              <w:numPr>
                <w:ilvl w:val="2"/>
                <w:numId w:val="38"/>
              </w:numPr>
              <w:jc w:val="both"/>
            </w:pPr>
            <w:r w:rsidRPr="00CC739E">
              <w:t xml:space="preserve">Būvniecības iecerē paredzēt siltināt </w:t>
            </w:r>
            <w:r w:rsidR="00F25AB9" w:rsidRPr="00CC739E">
              <w:t xml:space="preserve">ledus halles un </w:t>
            </w:r>
            <w:proofErr w:type="spellStart"/>
            <w:r w:rsidR="00F25AB9" w:rsidRPr="00CC739E">
              <w:t>multifunkcionālās</w:t>
            </w:r>
            <w:proofErr w:type="spellEnd"/>
            <w:r w:rsidR="00F25AB9" w:rsidRPr="00CC739E">
              <w:t xml:space="preserve"> zāles jumtus, paredzot jaunu hidroizolācijas izbūvi.</w:t>
            </w:r>
            <w:r w:rsidRPr="00CC739E">
              <w:t xml:space="preserve"> </w:t>
            </w:r>
          </w:p>
          <w:p w14:paraId="3295FB5C" w14:textId="01C4E8D2" w:rsidR="00512F41" w:rsidRPr="00CC739E" w:rsidRDefault="003267FB" w:rsidP="00A201B8">
            <w:pPr>
              <w:pStyle w:val="ListParagraph"/>
              <w:numPr>
                <w:ilvl w:val="2"/>
                <w:numId w:val="38"/>
              </w:numPr>
              <w:jc w:val="both"/>
            </w:pPr>
            <w:r w:rsidRPr="00CC739E">
              <w:t xml:space="preserve">Jumta siltināšanu veicot ir jāveic visu esošo metāla jumta siju </w:t>
            </w:r>
            <w:proofErr w:type="spellStart"/>
            <w:r w:rsidRPr="00CC739E">
              <w:t>siltinašāna</w:t>
            </w:r>
            <w:proofErr w:type="spellEnd"/>
            <w:r w:rsidRPr="00CC739E">
              <w:t xml:space="preserve"> un </w:t>
            </w:r>
            <w:proofErr w:type="spellStart"/>
            <w:r w:rsidRPr="00CC739E">
              <w:t>hidroizolačija</w:t>
            </w:r>
            <w:proofErr w:type="spellEnd"/>
            <w:r w:rsidRPr="00CC739E">
              <w:t xml:space="preserve">, novēršot </w:t>
            </w:r>
            <w:proofErr w:type="spellStart"/>
            <w:r w:rsidRPr="00CC739E">
              <w:t>caur</w:t>
            </w:r>
            <w:r w:rsidR="00AF1994" w:rsidRPr="006267C6">
              <w:t>s</w:t>
            </w:r>
            <w:r w:rsidRPr="00CC739E">
              <w:t>alšan</w:t>
            </w:r>
            <w:r w:rsidR="00F714D1" w:rsidRPr="00CC739E">
              <w:t>u</w:t>
            </w:r>
            <w:proofErr w:type="spellEnd"/>
            <w:r w:rsidRPr="00CC739E">
              <w:t xml:space="preserve"> un aukstuma</w:t>
            </w:r>
            <w:r w:rsidR="003330BF" w:rsidRPr="00CC739E">
              <w:t>/siltuma</w:t>
            </w:r>
            <w:r w:rsidRPr="00CC739E">
              <w:t xml:space="preserve"> tiltu</w:t>
            </w:r>
            <w:r w:rsidR="00F714D1" w:rsidRPr="00CC739E">
              <w:t xml:space="preserve"> esamību.</w:t>
            </w:r>
          </w:p>
          <w:p w14:paraId="7AF8735A" w14:textId="79E8DB26" w:rsidR="001265A1" w:rsidRPr="00CC739E" w:rsidRDefault="001C756D" w:rsidP="00A201B8">
            <w:pPr>
              <w:pStyle w:val="ListParagraph"/>
              <w:numPr>
                <w:ilvl w:val="2"/>
                <w:numId w:val="38"/>
              </w:numPr>
              <w:jc w:val="both"/>
            </w:pPr>
            <w:r w:rsidRPr="00CC739E">
              <w:t>Veicot jumta siltināšanu izstrādāt risinājumu un</w:t>
            </w:r>
            <w:r w:rsidR="003330BF" w:rsidRPr="00CC739E">
              <w:t xml:space="preserve"> veikt</w:t>
            </w:r>
            <w:r w:rsidRPr="00CC739E">
              <w:t xml:space="preserve"> jumta dzegas siltināšan</w:t>
            </w:r>
            <w:r w:rsidR="003330BF" w:rsidRPr="00CC739E">
              <w:t>u</w:t>
            </w:r>
            <w:r w:rsidRPr="00CC739E">
              <w:t xml:space="preserve"> </w:t>
            </w:r>
            <w:proofErr w:type="spellStart"/>
            <w:r w:rsidRPr="00CC739E">
              <w:t>multifunkcionālai</w:t>
            </w:r>
            <w:proofErr w:type="spellEnd"/>
            <w:r w:rsidRPr="00CC739E">
              <w:t xml:space="preserve"> zālei.</w:t>
            </w:r>
          </w:p>
          <w:p w14:paraId="601A0972" w14:textId="45A89E48" w:rsidR="001C756D" w:rsidRPr="00CC739E" w:rsidRDefault="001C756D" w:rsidP="00A201B8">
            <w:pPr>
              <w:pStyle w:val="ListParagraph"/>
              <w:numPr>
                <w:ilvl w:val="2"/>
                <w:numId w:val="38"/>
              </w:numPr>
              <w:jc w:val="both"/>
            </w:pPr>
            <w:r w:rsidRPr="00CC739E">
              <w:t>Jumta siltināšanas ietvaros veikt</w:t>
            </w:r>
            <w:r w:rsidR="003330BF" w:rsidRPr="00CC739E">
              <w:t>,</w:t>
            </w:r>
            <w:r w:rsidRPr="00CC739E">
              <w:t xml:space="preserve"> </w:t>
            </w:r>
            <w:r w:rsidR="003330BF" w:rsidRPr="00CC739E">
              <w:t xml:space="preserve">funkcionāli saistītās, </w:t>
            </w:r>
            <w:r w:rsidRPr="00CC739E">
              <w:t>esošās lietus ūdens novadīšanas</w:t>
            </w:r>
            <w:r w:rsidR="003330BF" w:rsidRPr="00CC739E">
              <w:t xml:space="preserve"> un zibens aizsardzības</w:t>
            </w:r>
            <w:r w:rsidRPr="00CC739E">
              <w:t xml:space="preserve"> sistēmas atjaunošanu</w:t>
            </w:r>
            <w:r w:rsidR="003330BF" w:rsidRPr="00CC739E">
              <w:t>.</w:t>
            </w:r>
          </w:p>
        </w:tc>
      </w:tr>
      <w:tr w:rsidR="00FE59C0" w:rsidRPr="00CC739E" w14:paraId="2C27C7A3" w14:textId="77777777" w:rsidTr="2D80EBA6">
        <w:tc>
          <w:tcPr>
            <w:tcW w:w="846" w:type="dxa"/>
            <w:vAlign w:val="center"/>
          </w:tcPr>
          <w:p w14:paraId="7891B403" w14:textId="7B48CF05" w:rsidR="00EE4B42" w:rsidRPr="00CC739E" w:rsidRDefault="00EE4B42" w:rsidP="00A201B8">
            <w:pPr>
              <w:pStyle w:val="ListParagraph"/>
              <w:numPr>
                <w:ilvl w:val="1"/>
                <w:numId w:val="38"/>
              </w:numPr>
              <w:jc w:val="center"/>
              <w:rPr>
                <w:bCs/>
              </w:rPr>
            </w:pPr>
          </w:p>
        </w:tc>
        <w:tc>
          <w:tcPr>
            <w:tcW w:w="2410" w:type="dxa"/>
            <w:vAlign w:val="center"/>
          </w:tcPr>
          <w:p w14:paraId="08B3E0E3" w14:textId="3EF4A548" w:rsidR="00EE4B42" w:rsidRPr="00CC739E" w:rsidRDefault="00DB7288" w:rsidP="001265A1">
            <w:pPr>
              <w:rPr>
                <w:bCs/>
                <w:lang w:val="lv-LV"/>
              </w:rPr>
            </w:pPr>
            <w:r w:rsidRPr="00CC739E">
              <w:rPr>
                <w:bCs/>
                <w:lang w:val="lv-LV"/>
              </w:rPr>
              <w:t>Būvkonstrukcijas</w:t>
            </w:r>
            <w:r w:rsidR="009A1742" w:rsidRPr="00CC739E">
              <w:rPr>
                <w:bCs/>
                <w:lang w:val="lv-LV"/>
              </w:rPr>
              <w:t xml:space="preserve"> </w:t>
            </w:r>
            <w:r w:rsidRPr="00CC739E">
              <w:rPr>
                <w:bCs/>
                <w:lang w:val="lv-LV"/>
              </w:rPr>
              <w:t>(BK)</w:t>
            </w:r>
            <w:r w:rsidR="009A1742" w:rsidRPr="00CC739E">
              <w:rPr>
                <w:bCs/>
                <w:lang w:val="lv-LV"/>
              </w:rPr>
              <w:t>*</w:t>
            </w:r>
          </w:p>
        </w:tc>
        <w:tc>
          <w:tcPr>
            <w:tcW w:w="6662" w:type="dxa"/>
          </w:tcPr>
          <w:p w14:paraId="77C71970" w14:textId="55812815" w:rsidR="00EE4B42" w:rsidRPr="00CC739E" w:rsidRDefault="006439D5" w:rsidP="00C274FF">
            <w:pPr>
              <w:jc w:val="both"/>
              <w:rPr>
                <w:lang w:val="lv-LV"/>
              </w:rPr>
            </w:pPr>
            <w:r w:rsidRPr="00CC739E">
              <w:rPr>
                <w:lang w:val="lv-LV"/>
              </w:rPr>
              <w:t xml:space="preserve">Būvkonstrukciju risinājumi izstrādājami ņemot vērā </w:t>
            </w:r>
            <w:r w:rsidR="00512F41" w:rsidRPr="00CC739E">
              <w:rPr>
                <w:lang w:val="lv-LV"/>
              </w:rPr>
              <w:t>B</w:t>
            </w:r>
            <w:r w:rsidRPr="00CC739E">
              <w:rPr>
                <w:lang w:val="lv-LV"/>
              </w:rPr>
              <w:t>ūvniecības ieceres dokumentācijas inženierkomunikāciju tehniskos risinājumus un to savstarpējo savietojamību ar esošo un projektējamo apjomu, t.sk., ievērtējot iekārtu gabarītus un to tehnisko novietojumu (</w:t>
            </w:r>
            <w:proofErr w:type="spellStart"/>
            <w:r w:rsidRPr="00CC739E">
              <w:rPr>
                <w:lang w:val="lv-LV"/>
              </w:rPr>
              <w:t>iebūvi</w:t>
            </w:r>
            <w:proofErr w:type="spellEnd"/>
            <w:r w:rsidRPr="00CC739E">
              <w:rPr>
                <w:lang w:val="lv-LV"/>
              </w:rPr>
              <w:t>) Objektā.</w:t>
            </w:r>
          </w:p>
        </w:tc>
      </w:tr>
      <w:tr w:rsidR="00FE59C0" w:rsidRPr="00CC739E" w14:paraId="7C7AC121" w14:textId="77777777" w:rsidTr="2D80EBA6">
        <w:tc>
          <w:tcPr>
            <w:tcW w:w="846" w:type="dxa"/>
            <w:vAlign w:val="center"/>
          </w:tcPr>
          <w:p w14:paraId="3BA4E723" w14:textId="77777777" w:rsidR="00F657EF" w:rsidRPr="00CC739E" w:rsidRDefault="00F657EF" w:rsidP="001265A1">
            <w:pPr>
              <w:jc w:val="center"/>
              <w:rPr>
                <w:bCs/>
                <w:lang w:val="lv-LV"/>
              </w:rPr>
            </w:pPr>
          </w:p>
        </w:tc>
        <w:tc>
          <w:tcPr>
            <w:tcW w:w="9072" w:type="dxa"/>
            <w:gridSpan w:val="2"/>
            <w:vAlign w:val="center"/>
          </w:tcPr>
          <w:p w14:paraId="0CED08E4" w14:textId="3EDE3F59" w:rsidR="00F657EF" w:rsidRPr="00CC739E" w:rsidRDefault="00F657EF" w:rsidP="00F34A75">
            <w:pPr>
              <w:pBdr>
                <w:top w:val="nil"/>
                <w:left w:val="nil"/>
                <w:bottom w:val="nil"/>
                <w:right w:val="nil"/>
                <w:between w:val="nil"/>
              </w:pBdr>
              <w:jc w:val="both"/>
              <w:rPr>
                <w:b/>
                <w:bCs/>
                <w:lang w:val="lv-LV"/>
              </w:rPr>
            </w:pPr>
            <w:r w:rsidRPr="00CC739E">
              <w:rPr>
                <w:b/>
                <w:bCs/>
                <w:lang w:val="lv-LV"/>
              </w:rPr>
              <w:t>Siltumapgāde, apkure, ventilācija, gaisa kondicionēšana (AVK, SM)</w:t>
            </w:r>
            <w:r w:rsidR="009A1742" w:rsidRPr="00CC739E">
              <w:rPr>
                <w:b/>
                <w:bCs/>
                <w:lang w:val="lv-LV"/>
              </w:rPr>
              <w:t>*</w:t>
            </w:r>
          </w:p>
        </w:tc>
      </w:tr>
      <w:tr w:rsidR="00FE59C0" w:rsidRPr="00CC739E" w14:paraId="06C7D733" w14:textId="77777777" w:rsidTr="2D80EBA6">
        <w:tc>
          <w:tcPr>
            <w:tcW w:w="846" w:type="dxa"/>
            <w:vAlign w:val="center"/>
          </w:tcPr>
          <w:p w14:paraId="283935E7" w14:textId="5D41B48B" w:rsidR="00F657EF" w:rsidRPr="00CC739E" w:rsidRDefault="00F657EF" w:rsidP="00A201B8">
            <w:pPr>
              <w:pStyle w:val="ListParagraph"/>
              <w:numPr>
                <w:ilvl w:val="1"/>
                <w:numId w:val="38"/>
              </w:numPr>
              <w:jc w:val="center"/>
              <w:rPr>
                <w:bCs/>
              </w:rPr>
            </w:pPr>
          </w:p>
        </w:tc>
        <w:tc>
          <w:tcPr>
            <w:tcW w:w="9072" w:type="dxa"/>
            <w:gridSpan w:val="2"/>
            <w:vAlign w:val="center"/>
          </w:tcPr>
          <w:p w14:paraId="70C6C51B" w14:textId="0C70834C" w:rsidR="00512F41" w:rsidRPr="00FF2315" w:rsidRDefault="009D0ECC" w:rsidP="00A201B8">
            <w:pPr>
              <w:pStyle w:val="ListParagraph"/>
              <w:numPr>
                <w:ilvl w:val="2"/>
                <w:numId w:val="38"/>
              </w:numPr>
              <w:pBdr>
                <w:top w:val="nil"/>
                <w:left w:val="nil"/>
                <w:bottom w:val="nil"/>
                <w:right w:val="nil"/>
                <w:between w:val="nil"/>
              </w:pBdr>
              <w:jc w:val="both"/>
            </w:pPr>
            <w:r w:rsidRPr="00FF2315">
              <w:t xml:space="preserve">Izstrādāt siltumapgādes, apkures, ventilācijas, projektu saskaņā ar TS un </w:t>
            </w:r>
            <w:proofErr w:type="spellStart"/>
            <w:r w:rsidRPr="00FF2315">
              <w:t>Priekšizpēti</w:t>
            </w:r>
            <w:proofErr w:type="spellEnd"/>
            <w:r w:rsidRPr="00FF2315">
              <w:t xml:space="preserve">, Būvniecības ieceres AR daļas u.c. </w:t>
            </w:r>
            <w:proofErr w:type="spellStart"/>
            <w:r w:rsidRPr="00FF2315">
              <w:t>inženierdaļu</w:t>
            </w:r>
            <w:proofErr w:type="spellEnd"/>
            <w:r w:rsidRPr="00FF2315">
              <w:t xml:space="preserve"> risinājumiem, kā arī ņemot vērā spēkā esošos Latvijas būvnormatīvus un citus normatīvos aktus, kā arī tehniskos vai īpašo</w:t>
            </w:r>
            <w:r w:rsidR="00225C24" w:rsidRPr="00FF2315">
              <w:t>s</w:t>
            </w:r>
            <w:r w:rsidRPr="00FF2315">
              <w:t xml:space="preserve"> noteikumus.</w:t>
            </w:r>
          </w:p>
          <w:p w14:paraId="6DA0ADBD" w14:textId="77777777" w:rsidR="00512F41" w:rsidRPr="00FF2315" w:rsidRDefault="00512F41" w:rsidP="00A201B8">
            <w:pPr>
              <w:pStyle w:val="ListParagraph"/>
              <w:numPr>
                <w:ilvl w:val="2"/>
                <w:numId w:val="38"/>
              </w:numPr>
              <w:pBdr>
                <w:top w:val="nil"/>
                <w:left w:val="nil"/>
                <w:bottom w:val="nil"/>
                <w:right w:val="nil"/>
                <w:between w:val="nil"/>
              </w:pBdr>
              <w:jc w:val="both"/>
            </w:pPr>
            <w:r w:rsidRPr="00FF2315">
              <w:t>V</w:t>
            </w:r>
            <w:r w:rsidR="00F657EF" w:rsidRPr="00FF2315">
              <w:t>isi inženierkomunikāciju izmēri/diametri aprēķināmi būvniecības ieceres izstrādes laikā, detalizējami izstrādājot konkrētos risinājumus. Ja nepieciešams, jāsaņem vai jāaktualizē visi nepieciešamie tehniskie noteikumi, atļaujas, kas nepieciešams, lai uzsāktu būvniecības ieceres izstrādi un veiktu būvdarbus.</w:t>
            </w:r>
          </w:p>
          <w:p w14:paraId="539DB1F9" w14:textId="77777777" w:rsidR="00512F41" w:rsidRPr="00FF2315" w:rsidRDefault="00F657EF" w:rsidP="00A201B8">
            <w:pPr>
              <w:pStyle w:val="ListParagraph"/>
              <w:numPr>
                <w:ilvl w:val="2"/>
                <w:numId w:val="38"/>
              </w:numPr>
              <w:pBdr>
                <w:top w:val="nil"/>
                <w:left w:val="nil"/>
                <w:bottom w:val="nil"/>
                <w:right w:val="nil"/>
                <w:between w:val="nil"/>
              </w:pBdr>
              <w:jc w:val="both"/>
            </w:pPr>
            <w:r w:rsidRPr="00FF2315">
              <w:t xml:space="preserve">Visām projektējamām un izbūvējamām sistēmām tiek veikti aerodinamiskie, hidrauliskie un ventilācijas sistēmas radīto trokšņu, gaisa plūsmas aprēķini, tiek izstrādāta </w:t>
            </w:r>
            <w:r w:rsidR="00512F41" w:rsidRPr="00FF2315">
              <w:t>B</w:t>
            </w:r>
            <w:r w:rsidRPr="00FF2315">
              <w:t xml:space="preserve">ūvniecības ieceres dokumentācija, materiālu specifikācijas, projekta grafiskie rasējumi, kuri nodrošina pilnvērtīgu un kvalitatīvu informāciju projekta risinājuma realizācijai būvniecības procesa laikā. Sistēmu cauruļvadiem un galvenajām iekārtām ir jābūt savstarpēji salāgotām ar visām būvniecības ieceres daļām. </w:t>
            </w:r>
          </w:p>
          <w:p w14:paraId="2543239B" w14:textId="77777777" w:rsidR="00512F41" w:rsidRPr="00FF2315" w:rsidRDefault="00F657EF" w:rsidP="00A201B8">
            <w:pPr>
              <w:pStyle w:val="ListParagraph"/>
              <w:numPr>
                <w:ilvl w:val="2"/>
                <w:numId w:val="38"/>
              </w:numPr>
              <w:pBdr>
                <w:top w:val="nil"/>
                <w:left w:val="nil"/>
                <w:bottom w:val="nil"/>
                <w:right w:val="nil"/>
                <w:between w:val="nil"/>
              </w:pBdr>
              <w:jc w:val="both"/>
            </w:pPr>
            <w:r w:rsidRPr="00FF2315">
              <w:t>Visas iekārtas jāprojektē ar mērķi nodrošināt augstus energoefektivitātes rādītājus, atbilstoši ēku energoefektivitātes normatīvo aktu un standartu prasībām pret patērējamo enerģiju ēkas dzīves ciklā.</w:t>
            </w:r>
          </w:p>
          <w:p w14:paraId="5DA234CA" w14:textId="206C0CF3" w:rsidR="00512F41" w:rsidRPr="00FF2315" w:rsidRDefault="00F657EF" w:rsidP="00A201B8">
            <w:pPr>
              <w:pStyle w:val="ListParagraph"/>
              <w:numPr>
                <w:ilvl w:val="2"/>
                <w:numId w:val="38"/>
              </w:numPr>
              <w:pBdr>
                <w:top w:val="nil"/>
                <w:left w:val="nil"/>
                <w:bottom w:val="nil"/>
                <w:right w:val="nil"/>
                <w:between w:val="nil"/>
              </w:pBdr>
              <w:jc w:val="both"/>
            </w:pPr>
            <w:r w:rsidRPr="00FF2315">
              <w:t>Vietās, kur cauruļvadi šķērso būvkonstrukcijas ar normētu ugunsizturību, jāparedz spraugu aizblīvēšana ar ugunsdrošo blīvējumu, izmantojot sertificēt</w:t>
            </w:r>
            <w:r w:rsidR="009E74E2" w:rsidRPr="00FF2315">
              <w:t>u</w:t>
            </w:r>
            <w:r w:rsidRPr="00FF2315">
              <w:t>s mezglus, metodes un materiālus.</w:t>
            </w:r>
          </w:p>
          <w:p w14:paraId="7668BB36" w14:textId="77777777" w:rsidR="00512F41" w:rsidRPr="00FF2315" w:rsidRDefault="00F657EF" w:rsidP="00A201B8">
            <w:pPr>
              <w:pStyle w:val="ListParagraph"/>
              <w:numPr>
                <w:ilvl w:val="2"/>
                <w:numId w:val="38"/>
              </w:numPr>
              <w:pBdr>
                <w:top w:val="nil"/>
                <w:left w:val="nil"/>
                <w:bottom w:val="nil"/>
                <w:right w:val="nil"/>
                <w:between w:val="nil"/>
              </w:pBdr>
              <w:jc w:val="both"/>
            </w:pPr>
            <w:r w:rsidRPr="00FF2315">
              <w:t>Vietās, kur cauruļvadi šķērsos būvkonstrukcijas bez normētas ugunsizturības, cauruļvadu montāža jāparedz čaulās. Atstarpju blīvēšana starp cauruli un čaulu paredzēta ar ugunsdrošo mastiku. Par pielietotiem materiāliem atbildīgs ir Izpildītājs.</w:t>
            </w:r>
          </w:p>
          <w:p w14:paraId="2078F341" w14:textId="77777777" w:rsidR="00512F41" w:rsidRPr="00FF2315" w:rsidRDefault="00F657EF" w:rsidP="00A201B8">
            <w:pPr>
              <w:pStyle w:val="ListParagraph"/>
              <w:numPr>
                <w:ilvl w:val="2"/>
                <w:numId w:val="38"/>
              </w:numPr>
              <w:pBdr>
                <w:top w:val="nil"/>
                <w:left w:val="nil"/>
                <w:bottom w:val="nil"/>
                <w:right w:val="nil"/>
                <w:between w:val="nil"/>
              </w:pBdr>
              <w:jc w:val="both"/>
            </w:pPr>
            <w:r w:rsidRPr="00FF2315">
              <w:t xml:space="preserve">Visas projektējamās un izbūvējamās iekārtas paredzēt ar vismaz 5 gadu ražotāja garantiju. </w:t>
            </w:r>
          </w:p>
          <w:p w14:paraId="78AFFF79" w14:textId="77777777" w:rsidR="00512F41" w:rsidRPr="00FF2315" w:rsidRDefault="00F657EF" w:rsidP="00A201B8">
            <w:pPr>
              <w:pStyle w:val="ListParagraph"/>
              <w:numPr>
                <w:ilvl w:val="2"/>
                <w:numId w:val="38"/>
              </w:numPr>
              <w:pBdr>
                <w:top w:val="nil"/>
                <w:left w:val="nil"/>
                <w:bottom w:val="nil"/>
                <w:right w:val="nil"/>
                <w:between w:val="nil"/>
              </w:pBdr>
              <w:jc w:val="both"/>
            </w:pPr>
            <w:r w:rsidRPr="00FF2315">
              <w:t>Iespēju robežās paredzēt iekārtas, kuras ir iespējams piegādāt un uzstādīt Objektā, neveicot papildus demontāžas darbus un/vai jaunu atvērumu veidošanu.</w:t>
            </w:r>
            <w:r w:rsidR="00512F41" w:rsidRPr="00FF2315">
              <w:t xml:space="preserve"> Ja </w:t>
            </w:r>
            <w:r w:rsidR="00512F41" w:rsidRPr="00FF2315">
              <w:lastRenderedPageBreak/>
              <w:t>nepieciešams veikt papildus demontāžas vai atvērumu izbūves darbus, tie uzskatāmi par iekļautu Izpildītāja līgumcenā.</w:t>
            </w:r>
          </w:p>
          <w:p w14:paraId="37DA4485" w14:textId="133F2660" w:rsidR="00F657EF" w:rsidRPr="00FF2315" w:rsidRDefault="00F657EF" w:rsidP="00A201B8">
            <w:pPr>
              <w:pStyle w:val="ListParagraph"/>
              <w:numPr>
                <w:ilvl w:val="2"/>
                <w:numId w:val="38"/>
              </w:numPr>
              <w:pBdr>
                <w:top w:val="nil"/>
                <w:left w:val="nil"/>
                <w:bottom w:val="nil"/>
                <w:right w:val="nil"/>
                <w:between w:val="nil"/>
              </w:pBdr>
              <w:jc w:val="both"/>
            </w:pPr>
            <w:r w:rsidRPr="00FF2315">
              <w:t>Projekta apkures, ventilācijas un gaisa kondicionēšanas projektu izstrādāt atbilstoši LR spēkā esošiem būvnormatīviem, pamatojoties uz arhitektūras rasējumiem un ar Pasūtītāju akceptētiem principiāliem risinājumiem. t.sk., īpaši:</w:t>
            </w:r>
          </w:p>
          <w:p w14:paraId="4B8377CF" w14:textId="08370243" w:rsidR="00F657EF" w:rsidRPr="00FF2315" w:rsidRDefault="00F657EF" w:rsidP="00A201B8">
            <w:pPr>
              <w:pStyle w:val="ListParagraph"/>
              <w:numPr>
                <w:ilvl w:val="1"/>
                <w:numId w:val="40"/>
              </w:numPr>
              <w:pBdr>
                <w:top w:val="nil"/>
                <w:left w:val="nil"/>
                <w:bottom w:val="nil"/>
                <w:right w:val="nil"/>
                <w:between w:val="nil"/>
              </w:pBdr>
              <w:ind w:left="1026"/>
              <w:jc w:val="both"/>
            </w:pPr>
            <w:r w:rsidRPr="00FF2315">
              <w:t>LBN 002-19 “Ēku norobežojošo konstrukciju siltumtehnika”;</w:t>
            </w:r>
          </w:p>
          <w:p w14:paraId="0D9823B5" w14:textId="2C640E0E" w:rsidR="00F657EF" w:rsidRPr="00FF2315" w:rsidRDefault="00F657EF" w:rsidP="00A201B8">
            <w:pPr>
              <w:pStyle w:val="ListParagraph"/>
              <w:numPr>
                <w:ilvl w:val="1"/>
                <w:numId w:val="40"/>
              </w:numPr>
              <w:pBdr>
                <w:top w:val="nil"/>
                <w:left w:val="nil"/>
                <w:bottom w:val="nil"/>
                <w:right w:val="nil"/>
                <w:between w:val="nil"/>
              </w:pBdr>
              <w:ind w:left="1026"/>
              <w:jc w:val="both"/>
            </w:pPr>
            <w:r w:rsidRPr="00FF2315">
              <w:t>LBN 003-19 “Būvklimatoloģija”;</w:t>
            </w:r>
          </w:p>
          <w:p w14:paraId="209E92A0" w14:textId="48B20D96" w:rsidR="00F657EF" w:rsidRPr="00FF2315" w:rsidRDefault="00F657EF" w:rsidP="00A201B8">
            <w:pPr>
              <w:pStyle w:val="ListParagraph"/>
              <w:numPr>
                <w:ilvl w:val="1"/>
                <w:numId w:val="40"/>
              </w:numPr>
              <w:pBdr>
                <w:top w:val="nil"/>
                <w:left w:val="nil"/>
                <w:bottom w:val="nil"/>
                <w:right w:val="nil"/>
                <w:between w:val="nil"/>
              </w:pBdr>
              <w:ind w:left="1026"/>
              <w:jc w:val="both"/>
            </w:pPr>
            <w:r w:rsidRPr="00FF2315">
              <w:t>LBN 201-15 “Būvju ugunsdrošība”;</w:t>
            </w:r>
          </w:p>
          <w:p w14:paraId="7E6BBC9E" w14:textId="247EA095" w:rsidR="00F657EF" w:rsidRPr="00FF2315" w:rsidRDefault="00F657EF" w:rsidP="00A201B8">
            <w:pPr>
              <w:pStyle w:val="ListParagraph"/>
              <w:numPr>
                <w:ilvl w:val="1"/>
                <w:numId w:val="40"/>
              </w:numPr>
              <w:pBdr>
                <w:top w:val="nil"/>
                <w:left w:val="nil"/>
                <w:bottom w:val="nil"/>
                <w:right w:val="nil"/>
                <w:between w:val="nil"/>
              </w:pBdr>
              <w:ind w:left="1026"/>
              <w:jc w:val="both"/>
            </w:pPr>
            <w:r w:rsidRPr="00FF2315">
              <w:t>LBN 231-15 “Dzīvojamo un publisko ēku apkure un ventilācija”;</w:t>
            </w:r>
          </w:p>
          <w:p w14:paraId="062FF7F5" w14:textId="00DC86BE" w:rsidR="00F657EF" w:rsidRPr="00FF2315" w:rsidRDefault="00F657EF" w:rsidP="00A201B8">
            <w:pPr>
              <w:pStyle w:val="ListParagraph"/>
              <w:numPr>
                <w:ilvl w:val="1"/>
                <w:numId w:val="40"/>
              </w:numPr>
              <w:pBdr>
                <w:top w:val="nil"/>
                <w:left w:val="nil"/>
                <w:bottom w:val="nil"/>
                <w:right w:val="nil"/>
                <w:between w:val="nil"/>
              </w:pBdr>
              <w:ind w:left="1026"/>
              <w:jc w:val="both"/>
            </w:pPr>
            <w:r w:rsidRPr="00FF2315">
              <w:t>LVS CR 1752:2008 "Ēku ventilācija – Iekštelpu vides projektēšanas kritēriji";</w:t>
            </w:r>
          </w:p>
          <w:p w14:paraId="5E6F4B33" w14:textId="73B6CFF3" w:rsidR="00F657EF" w:rsidRPr="00FF2315" w:rsidRDefault="00F657EF" w:rsidP="00346AA0">
            <w:pPr>
              <w:pStyle w:val="ListParagraph"/>
              <w:numPr>
                <w:ilvl w:val="2"/>
                <w:numId w:val="38"/>
              </w:numPr>
              <w:pBdr>
                <w:top w:val="nil"/>
                <w:left w:val="nil"/>
                <w:bottom w:val="nil"/>
                <w:right w:val="nil"/>
                <w:between w:val="nil"/>
              </w:pBdr>
              <w:ind w:left="1026" w:hanging="1026"/>
              <w:jc w:val="both"/>
            </w:pPr>
            <w:r w:rsidRPr="00FF2315">
              <w:t>Klimatoloģijas parametrus pieņem saskaņ</w:t>
            </w:r>
            <w:r w:rsidR="00AE2F13" w:rsidRPr="00FF2315">
              <w:t>ā ar</w:t>
            </w:r>
            <w:r w:rsidRPr="00FF2315">
              <w:t xml:space="preserve"> LBN 003-19 “Būvklimatoloģija”.</w:t>
            </w:r>
          </w:p>
          <w:p w14:paraId="631DBC26" w14:textId="320FEC42" w:rsidR="002B72F4" w:rsidRPr="00FF2315" w:rsidRDefault="002B72F4" w:rsidP="00A201B8">
            <w:pPr>
              <w:pStyle w:val="ListParagraph"/>
              <w:numPr>
                <w:ilvl w:val="2"/>
                <w:numId w:val="38"/>
              </w:numPr>
              <w:pBdr>
                <w:top w:val="nil"/>
                <w:left w:val="nil"/>
                <w:bottom w:val="nil"/>
                <w:right w:val="nil"/>
                <w:between w:val="nil"/>
              </w:pBdr>
              <w:ind w:left="1026" w:hanging="1026"/>
              <w:jc w:val="both"/>
            </w:pPr>
            <w:r w:rsidRPr="00FF2315">
              <w:t>Visas iekārtas un aprīkojums pirms pasūtīšanas jāsaskaņo ar Pasūtītāju.</w:t>
            </w:r>
          </w:p>
        </w:tc>
      </w:tr>
      <w:tr w:rsidR="00FE59C0" w:rsidRPr="00CC739E" w14:paraId="601A0981" w14:textId="77777777" w:rsidTr="2D80EBA6">
        <w:tc>
          <w:tcPr>
            <w:tcW w:w="846" w:type="dxa"/>
            <w:vAlign w:val="center"/>
          </w:tcPr>
          <w:p w14:paraId="601A0978" w14:textId="6A37C9AB" w:rsidR="001265A1" w:rsidRPr="00CC739E" w:rsidRDefault="001265A1" w:rsidP="00A201B8">
            <w:pPr>
              <w:pStyle w:val="ListParagraph"/>
              <w:numPr>
                <w:ilvl w:val="2"/>
                <w:numId w:val="38"/>
              </w:numPr>
              <w:jc w:val="center"/>
              <w:rPr>
                <w:bCs/>
              </w:rPr>
            </w:pPr>
          </w:p>
        </w:tc>
        <w:tc>
          <w:tcPr>
            <w:tcW w:w="2410" w:type="dxa"/>
            <w:vAlign w:val="center"/>
          </w:tcPr>
          <w:p w14:paraId="601A0979" w14:textId="04259322" w:rsidR="001265A1" w:rsidRPr="00CC739E" w:rsidRDefault="001265A1" w:rsidP="001265A1">
            <w:pPr>
              <w:rPr>
                <w:bCs/>
                <w:lang w:val="lv-LV"/>
              </w:rPr>
            </w:pPr>
            <w:r w:rsidRPr="00CC739E">
              <w:rPr>
                <w:bCs/>
                <w:lang w:val="lv-LV"/>
              </w:rPr>
              <w:t>Siltumapgādes sistēmas un siltummezgla atjaunošana</w:t>
            </w:r>
            <w:sdt>
              <w:sdtPr>
                <w:rPr>
                  <w:bCs/>
                  <w:lang w:val="lv-LV"/>
                </w:rPr>
                <w:tag w:val="goog_rdk_49"/>
                <w:id w:val="887999584"/>
              </w:sdtPr>
              <w:sdtContent>
                <w:r w:rsidR="009A1742" w:rsidRPr="00CC739E">
                  <w:rPr>
                    <w:bCs/>
                    <w:lang w:val="lv-LV"/>
                  </w:rPr>
                  <w:t>*</w:t>
                </w:r>
              </w:sdtContent>
            </w:sdt>
          </w:p>
        </w:tc>
        <w:tc>
          <w:tcPr>
            <w:tcW w:w="6662" w:type="dxa"/>
          </w:tcPr>
          <w:p w14:paraId="5B8064B1" w14:textId="3C8B17AC" w:rsidR="002B72F4" w:rsidRPr="00CC739E" w:rsidRDefault="002B72F4" w:rsidP="00A201B8">
            <w:pPr>
              <w:pStyle w:val="ListParagraph"/>
              <w:numPr>
                <w:ilvl w:val="3"/>
                <w:numId w:val="38"/>
              </w:numPr>
              <w:pBdr>
                <w:top w:val="nil"/>
                <w:left w:val="nil"/>
                <w:bottom w:val="nil"/>
                <w:right w:val="nil"/>
                <w:between w:val="nil"/>
              </w:pBdr>
              <w:ind w:left="1021" w:hanging="1021"/>
              <w:jc w:val="both"/>
            </w:pPr>
            <w:r w:rsidRPr="00CC739E">
              <w:t>Apkures sistēma</w:t>
            </w:r>
          </w:p>
          <w:p w14:paraId="128A506C" w14:textId="555570E0" w:rsidR="002B72F4" w:rsidRPr="00FF2315" w:rsidRDefault="002B72F4" w:rsidP="00512F41">
            <w:pPr>
              <w:numPr>
                <w:ilvl w:val="0"/>
                <w:numId w:val="4"/>
              </w:numPr>
              <w:pBdr>
                <w:top w:val="nil"/>
                <w:left w:val="nil"/>
                <w:bottom w:val="nil"/>
                <w:right w:val="nil"/>
                <w:between w:val="nil"/>
              </w:pBdr>
              <w:ind w:left="1021"/>
              <w:jc w:val="both"/>
              <w:rPr>
                <w:lang w:val="lv-LV"/>
              </w:rPr>
            </w:pPr>
            <w:r w:rsidRPr="00CC739E">
              <w:rPr>
                <w:lang w:val="lv-LV"/>
              </w:rPr>
              <w:t>Ēkā paredzēta apkures sistēmas nomaiņa</w:t>
            </w:r>
            <w:r w:rsidR="0059311B" w:rsidRPr="00CC739E">
              <w:rPr>
                <w:lang w:val="lv-LV"/>
              </w:rPr>
              <w:t xml:space="preserve"> </w:t>
            </w:r>
            <w:proofErr w:type="spellStart"/>
            <w:r w:rsidR="0059311B" w:rsidRPr="00FF2315">
              <w:rPr>
                <w:lang w:val="lv-LV"/>
              </w:rPr>
              <w:t>multifunkcionālajai</w:t>
            </w:r>
            <w:proofErr w:type="spellEnd"/>
            <w:r w:rsidR="0059311B" w:rsidRPr="00FF2315">
              <w:rPr>
                <w:lang w:val="lv-LV"/>
              </w:rPr>
              <w:t xml:space="preserve"> sporta zālei</w:t>
            </w:r>
            <w:r w:rsidRPr="00FF2315">
              <w:rPr>
                <w:lang w:val="lv-LV"/>
              </w:rPr>
              <w:t>.</w:t>
            </w:r>
          </w:p>
          <w:p w14:paraId="5F3BFE06" w14:textId="0D270764" w:rsidR="002B72F4" w:rsidRPr="00FF2315" w:rsidRDefault="002B72F4" w:rsidP="00512F41">
            <w:pPr>
              <w:numPr>
                <w:ilvl w:val="0"/>
                <w:numId w:val="4"/>
              </w:numPr>
              <w:pBdr>
                <w:top w:val="nil"/>
                <w:left w:val="nil"/>
                <w:bottom w:val="nil"/>
                <w:right w:val="nil"/>
                <w:between w:val="nil"/>
              </w:pBdr>
              <w:ind w:left="1021"/>
              <w:jc w:val="both"/>
              <w:rPr>
                <w:lang w:val="lv-LV"/>
              </w:rPr>
            </w:pPr>
            <w:r w:rsidRPr="00FF2315">
              <w:rPr>
                <w:lang w:val="lv-LV"/>
              </w:rPr>
              <w:t>Siltuma avots – esošais siltummezgls ēk</w:t>
            </w:r>
            <w:r w:rsidR="00FC0A0B" w:rsidRPr="00FF2315">
              <w:rPr>
                <w:lang w:val="lv-LV"/>
              </w:rPr>
              <w:t>ā</w:t>
            </w:r>
            <w:r w:rsidRPr="00FF2315">
              <w:rPr>
                <w:lang w:val="lv-LV"/>
              </w:rPr>
              <w:t>.</w:t>
            </w:r>
          </w:p>
          <w:p w14:paraId="1B8D0E43" w14:textId="77777777" w:rsidR="002B72F4" w:rsidRPr="00FF2315" w:rsidRDefault="002B72F4" w:rsidP="00512F41">
            <w:pPr>
              <w:numPr>
                <w:ilvl w:val="0"/>
                <w:numId w:val="4"/>
              </w:numPr>
              <w:pBdr>
                <w:top w:val="nil"/>
                <w:left w:val="nil"/>
                <w:bottom w:val="nil"/>
                <w:right w:val="nil"/>
                <w:between w:val="nil"/>
              </w:pBdr>
              <w:ind w:left="1021"/>
              <w:jc w:val="both"/>
              <w:rPr>
                <w:lang w:val="lv-LV"/>
              </w:rPr>
            </w:pPr>
            <w:r w:rsidRPr="00FF2315">
              <w:rPr>
                <w:lang w:val="lv-LV"/>
              </w:rPr>
              <w:t xml:space="preserve">Apkures sistēma jāveido </w:t>
            </w:r>
            <w:proofErr w:type="spellStart"/>
            <w:r w:rsidRPr="00FF2315">
              <w:rPr>
                <w:lang w:val="lv-LV"/>
              </w:rPr>
              <w:t>divcauruļu</w:t>
            </w:r>
            <w:proofErr w:type="spellEnd"/>
            <w:r w:rsidRPr="00FF2315">
              <w:rPr>
                <w:lang w:val="lv-LV"/>
              </w:rPr>
              <w:t xml:space="preserve"> tipa.</w:t>
            </w:r>
          </w:p>
          <w:p w14:paraId="0D68F144" w14:textId="6C76D4B5" w:rsidR="002B72F4" w:rsidRPr="00FF2315" w:rsidRDefault="002B72F4" w:rsidP="00512F41">
            <w:pPr>
              <w:numPr>
                <w:ilvl w:val="0"/>
                <w:numId w:val="4"/>
              </w:numPr>
              <w:pBdr>
                <w:top w:val="nil"/>
                <w:left w:val="nil"/>
                <w:bottom w:val="nil"/>
                <w:right w:val="nil"/>
                <w:between w:val="nil"/>
              </w:pBdr>
              <w:ind w:left="1021"/>
              <w:jc w:val="both"/>
              <w:rPr>
                <w:lang w:val="lv-LV"/>
              </w:rPr>
            </w:pPr>
            <w:r w:rsidRPr="00FF2315">
              <w:rPr>
                <w:lang w:val="lv-LV"/>
              </w:rPr>
              <w:t xml:space="preserve">Apkures sildķermeņi </w:t>
            </w:r>
            <w:r w:rsidR="00FC0A0B" w:rsidRPr="00FF2315">
              <w:rPr>
                <w:lang w:val="lv-LV"/>
              </w:rPr>
              <w:t>paredzams griestu apsildes paneļi ar iestrādātiem apgaismes ķermeņiem tajos</w:t>
            </w:r>
            <w:r w:rsidRPr="00FF2315">
              <w:rPr>
                <w:lang w:val="lv-LV"/>
              </w:rPr>
              <w:t xml:space="preserve">. </w:t>
            </w:r>
          </w:p>
          <w:p w14:paraId="701EC65E"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FF2315">
              <w:rPr>
                <w:lang w:val="lv-LV"/>
              </w:rPr>
              <w:t>Siltuma sadales cauruļvadu sistēma apsaistāma ar visām</w:t>
            </w:r>
            <w:r w:rsidRPr="00CC739E">
              <w:rPr>
                <w:lang w:val="lv-LV"/>
              </w:rPr>
              <w:t xml:space="preserve"> nepieciešamām </w:t>
            </w:r>
            <w:proofErr w:type="spellStart"/>
            <w:r w:rsidRPr="00CC739E">
              <w:rPr>
                <w:lang w:val="lv-LV"/>
              </w:rPr>
              <w:t>noslēgarmatūrām</w:t>
            </w:r>
            <w:proofErr w:type="spellEnd"/>
            <w:r w:rsidRPr="00CC739E">
              <w:rPr>
                <w:lang w:val="lv-LV"/>
              </w:rPr>
              <w:t xml:space="preserve">, drošības, balansēšanas, regulējošiem un pretspiediena vārstiem, automātiskiem spiediena krituma regulēšanas vārstiem uz apkures kontūriem, pildīšanas un tukšošanas krāniem, filtriem, automātiskiem atgaisotājiem u.tml. Visām vītņu savienojuma regulējošām un noslēdzošām armatūrām jābūt nodrošinātai to nomaiņas iespēja, izmantojot </w:t>
            </w:r>
            <w:proofErr w:type="spellStart"/>
            <w:r w:rsidRPr="00CC739E">
              <w:rPr>
                <w:lang w:val="lv-LV"/>
              </w:rPr>
              <w:t>saskrūves</w:t>
            </w:r>
            <w:proofErr w:type="spellEnd"/>
            <w:r w:rsidRPr="00CC739E">
              <w:rPr>
                <w:lang w:val="lv-LV"/>
              </w:rPr>
              <w:t xml:space="preserve"> savienojumus. Siltumapgādes sadalošie cauruļvadi aukstās telpās izolējami ar akmens vates čaulu siltumizolāciju, kura nosegta ar </w:t>
            </w:r>
            <w:proofErr w:type="spellStart"/>
            <w:r w:rsidRPr="00CC739E">
              <w:rPr>
                <w:lang w:val="lv-LV"/>
              </w:rPr>
              <w:t>armētu</w:t>
            </w:r>
            <w:proofErr w:type="spellEnd"/>
            <w:r w:rsidRPr="00CC739E">
              <w:rPr>
                <w:lang w:val="lv-LV"/>
              </w:rPr>
              <w:t xml:space="preserve"> </w:t>
            </w:r>
            <w:proofErr w:type="spellStart"/>
            <w:r w:rsidRPr="00CC739E">
              <w:rPr>
                <w:lang w:val="lv-LV"/>
              </w:rPr>
              <w:t>folliju</w:t>
            </w:r>
            <w:proofErr w:type="spellEnd"/>
            <w:r w:rsidRPr="00CC739E">
              <w:rPr>
                <w:lang w:val="lv-LV"/>
              </w:rPr>
              <w:t>, izmantojama arī poliuretāna čaulu siltumizolācija, nosegta ar PVC segslāni, kā arī polietilēna čaulu izolācija siltās telpās. Izvēlētam siltumizolācijas biezumam jābūt pamatotam un atbilstošam optimālajam enerģijas taupīšanas režīmam.</w:t>
            </w:r>
          </w:p>
          <w:p w14:paraId="71003FB9"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Uz apkures cirkulācijas kontūriem ir jāparedz manometri uz sadales kolektora siltumapgādes kontūru turpgaitas un atpakaļgaitas cauruļvadiem, pirms un pēc sūkņiem, filtriem, regulējošiem vārstiem, pirms izplešanās trauka, termometri uz sadales kolektora siltumapgādes kontūru turpgaitas un atpakaļgaitas cauruļvadiem.</w:t>
            </w:r>
          </w:p>
          <w:p w14:paraId="3199845C"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 xml:space="preserve">Sistēmas atgaisošana ir jānodrošina visos tās augstākajos punktos, t.sk. arī uz visa veida apkures cilpām neatkarīgi no to garuma. Jāparedz siltumapgādes sistēmas pilnīga iztukšošanas tās zemākajos punktos. Siltumapgādes sistēmu izplešanās traukos, pirms katras apkures sezonas </w:t>
            </w:r>
            <w:r w:rsidRPr="00CC739E">
              <w:rPr>
                <w:lang w:val="lv-LV"/>
              </w:rPr>
              <w:lastRenderedPageBreak/>
              <w:t>uzsākšanas, jāveic gaisa spiediena kontrole, pirms tam veicot izplešanās trauka atslēgšanu no siltumapgādes sistēmas un tukšošanu.</w:t>
            </w:r>
          </w:p>
          <w:p w14:paraId="69778354"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 xml:space="preserve">Siltumapgādes sistēmai jāizbūvē tukšošanas izlaides visos tās zemākajos punktos, un jānodrošina atgaisošana visos tās augstākajos punktos ar automātisko atgaisotāju palīdzību, kas uzstādīti aiz </w:t>
            </w:r>
            <w:proofErr w:type="spellStart"/>
            <w:r w:rsidRPr="00CC739E">
              <w:rPr>
                <w:lang w:val="lv-LV"/>
              </w:rPr>
              <w:t>noslēgarmatūrām</w:t>
            </w:r>
            <w:proofErr w:type="spellEnd"/>
            <w:r w:rsidRPr="00CC739E">
              <w:rPr>
                <w:lang w:val="lv-LV"/>
              </w:rPr>
              <w:t>.</w:t>
            </w:r>
          </w:p>
          <w:p w14:paraId="28F6196A"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Konstrukciju šķērsojumu vietās siltumapgādes cauruļvadi iebūvējami apvalkcaurulēs.</w:t>
            </w:r>
          </w:p>
          <w:p w14:paraId="0439C091"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Siltumapgādes sistēmu kontūri (turpgaitā un atpakaļgaitā) aprīkojami ar kontroles mēraparatūru (termometri, manometri).</w:t>
            </w:r>
          </w:p>
          <w:p w14:paraId="369D31F9"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Filtri, spiediena krituma regulatori, sūkņi ir aprīkojami ar spiediena krituma kontroli, izveidojot tiltu starp siltumnesēja spiediena impulsa vietām, objektīva spiediena krituma noteikšanai, izmantojot vienu manometru.</w:t>
            </w:r>
          </w:p>
          <w:p w14:paraId="4792F93E"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Siltumapgādes sistēmu izplešanās trauki jāaprīko ar uzlīmēm, uz kurām uzrādīts konkrēts iestādāmais gaisa spiediens izplešanās traukā, kas atbilst ēkas statiskam augstumam, un siltumapgādes sistēmā uzturamais darba spiediens;</w:t>
            </w:r>
          </w:p>
          <w:p w14:paraId="6C70ACEB" w14:textId="77777777" w:rsidR="002B72F4" w:rsidRPr="00CC739E" w:rsidRDefault="002B72F4" w:rsidP="00512F41">
            <w:pPr>
              <w:numPr>
                <w:ilvl w:val="0"/>
                <w:numId w:val="4"/>
              </w:numPr>
              <w:pBdr>
                <w:top w:val="nil"/>
                <w:left w:val="nil"/>
                <w:bottom w:val="nil"/>
                <w:right w:val="nil"/>
                <w:between w:val="nil"/>
              </w:pBdr>
              <w:ind w:left="1021"/>
              <w:jc w:val="both"/>
              <w:rPr>
                <w:lang w:val="lv-LV"/>
              </w:rPr>
            </w:pPr>
            <w:r w:rsidRPr="00CC739E">
              <w:rPr>
                <w:lang w:val="lv-LV"/>
              </w:rPr>
              <w:t>Izplešanās traukiem ir jānodrošina to noslēgšanas un tukšošanas iespēja.</w:t>
            </w:r>
          </w:p>
          <w:p w14:paraId="4653DBA5" w14:textId="32631344" w:rsidR="002B72F4" w:rsidRPr="00CC739E" w:rsidRDefault="002B72F4" w:rsidP="00512F41">
            <w:pPr>
              <w:pStyle w:val="ListParagraph"/>
              <w:numPr>
                <w:ilvl w:val="0"/>
                <w:numId w:val="4"/>
              </w:numPr>
              <w:ind w:left="1021"/>
              <w:jc w:val="both"/>
            </w:pPr>
            <w:r w:rsidRPr="00CC739E">
              <w:t xml:space="preserve">Visām siltumapgādes sistēmas vītņu savienojuma iekārtām, regulējošām un noslēdzošām armatūrām jānodrošina to nomaiņas iespēja, izmantojot </w:t>
            </w:r>
            <w:proofErr w:type="spellStart"/>
            <w:r w:rsidRPr="00CC739E">
              <w:t>saskrūves</w:t>
            </w:r>
            <w:proofErr w:type="spellEnd"/>
            <w:r w:rsidRPr="00CC739E">
              <w:t xml:space="preserve"> savienojumus.</w:t>
            </w:r>
          </w:p>
          <w:p w14:paraId="27C1C16B" w14:textId="2377114D" w:rsidR="002B72F4" w:rsidRPr="00CC739E" w:rsidRDefault="002B72F4" w:rsidP="00512F41">
            <w:pPr>
              <w:pStyle w:val="ListParagraph"/>
              <w:numPr>
                <w:ilvl w:val="0"/>
                <w:numId w:val="4"/>
              </w:numPr>
              <w:ind w:left="1021"/>
              <w:jc w:val="both"/>
            </w:pPr>
            <w:r w:rsidRPr="00CC739E">
              <w:t>Pēc izbūves veikt visu sistēmu marķēšanu.</w:t>
            </w:r>
          </w:p>
          <w:p w14:paraId="3BC1D7A4" w14:textId="5C604235" w:rsidR="002B72F4" w:rsidRPr="00CC739E" w:rsidRDefault="002B72F4" w:rsidP="00A201B8">
            <w:pPr>
              <w:pStyle w:val="ListParagraph"/>
              <w:numPr>
                <w:ilvl w:val="3"/>
                <w:numId w:val="38"/>
              </w:numPr>
              <w:ind w:left="1021" w:hanging="1021"/>
            </w:pPr>
            <w:r w:rsidRPr="00CC739E">
              <w:t>Siltummezgls</w:t>
            </w:r>
          </w:p>
          <w:p w14:paraId="167A8533" w14:textId="693CDD42" w:rsidR="002B72F4" w:rsidRPr="00CC739E" w:rsidRDefault="002B72F4" w:rsidP="00C046F6">
            <w:pPr>
              <w:pStyle w:val="ListParagraph"/>
              <w:numPr>
                <w:ilvl w:val="0"/>
                <w:numId w:val="12"/>
              </w:numPr>
              <w:ind w:left="1021"/>
            </w:pPr>
            <w:r w:rsidRPr="00CC739E">
              <w:t>Ēk</w:t>
            </w:r>
            <w:r w:rsidR="00E73AB2" w:rsidRPr="00CC739E">
              <w:t>ā</w:t>
            </w:r>
            <w:r w:rsidRPr="00CC739E">
              <w:t xml:space="preserve"> izvietots esošais siltummezgls</w:t>
            </w:r>
            <w:r w:rsidR="00510CA1" w:rsidRPr="00CC739E">
              <w:t>:</w:t>
            </w:r>
          </w:p>
          <w:p w14:paraId="7554A81A" w14:textId="5AA0C722" w:rsidR="002B72F4" w:rsidRPr="00CC739E" w:rsidRDefault="002B72F4" w:rsidP="00C046F6">
            <w:pPr>
              <w:pStyle w:val="ListParagraph"/>
              <w:numPr>
                <w:ilvl w:val="0"/>
                <w:numId w:val="12"/>
              </w:numPr>
              <w:ind w:left="1021"/>
            </w:pPr>
            <w:r w:rsidRPr="00CC739E">
              <w:t xml:space="preserve">Siltummezglam veikt </w:t>
            </w:r>
            <w:r w:rsidR="00C046F6" w:rsidRPr="00CC739E">
              <w:t xml:space="preserve">nepieciešamo </w:t>
            </w:r>
            <w:r w:rsidRPr="00CC739E">
              <w:t xml:space="preserve">vadības automātikas nomaiņu, kas sevī ietver arī sensoru, vārstu piedziņu un citu automātikas darbību nodrošinošo iekārtu nomaiņu. </w:t>
            </w:r>
          </w:p>
          <w:p w14:paraId="4BC1DE96" w14:textId="50B0A369" w:rsidR="002B72F4" w:rsidRPr="00CC739E" w:rsidRDefault="002B72F4" w:rsidP="00C046F6">
            <w:pPr>
              <w:pStyle w:val="ListParagraph"/>
              <w:numPr>
                <w:ilvl w:val="0"/>
                <w:numId w:val="12"/>
              </w:numPr>
              <w:ind w:left="1021"/>
            </w:pPr>
            <w:r w:rsidRPr="00CC739E">
              <w:t>Sil</w:t>
            </w:r>
            <w:r w:rsidR="00C046F6" w:rsidRPr="00CC739E">
              <w:t xml:space="preserve">tumenerģijas patēriņa uzskaiti </w:t>
            </w:r>
            <w:r w:rsidR="00CA67F2" w:rsidRPr="00CC739E">
              <w:t xml:space="preserve">apkures sistēmai </w:t>
            </w:r>
            <w:r w:rsidR="00C046F6" w:rsidRPr="00CC739E">
              <w:t>organizēt Ledus halles un Sporta halles pusēm dalīti</w:t>
            </w:r>
            <w:r w:rsidR="00CA67F2" w:rsidRPr="00CC739E">
              <w:t>;</w:t>
            </w:r>
          </w:p>
          <w:p w14:paraId="751C8E2F" w14:textId="5405D337" w:rsidR="002B72F4" w:rsidRPr="00CC739E" w:rsidRDefault="00C046F6" w:rsidP="00C046F6">
            <w:pPr>
              <w:pStyle w:val="ListParagraph"/>
              <w:numPr>
                <w:ilvl w:val="0"/>
                <w:numId w:val="12"/>
              </w:numPr>
              <w:ind w:left="1021"/>
            </w:pPr>
            <w:r w:rsidRPr="00CC739E">
              <w:t>Paredzēt s</w:t>
            </w:r>
            <w:r w:rsidR="002B72F4" w:rsidRPr="00CC739E">
              <w:t>iltumenerģijas skaitītāj</w:t>
            </w:r>
            <w:r w:rsidRPr="00CC739E">
              <w:t>u</w:t>
            </w:r>
            <w:r w:rsidR="002B72F4" w:rsidRPr="00CC739E">
              <w:t xml:space="preserve"> ventilācijas siltumapgādes sistēmai;</w:t>
            </w:r>
          </w:p>
          <w:p w14:paraId="63BC0420" w14:textId="1174DFD6" w:rsidR="002B72F4" w:rsidRPr="00CC739E" w:rsidRDefault="002B72F4" w:rsidP="00C046F6">
            <w:pPr>
              <w:pStyle w:val="ListParagraph"/>
              <w:numPr>
                <w:ilvl w:val="0"/>
                <w:numId w:val="12"/>
              </w:numPr>
              <w:ind w:left="1021"/>
            </w:pPr>
            <w:r w:rsidRPr="00CC739E">
              <w:t>Visiem skaitītājiem jābūt attālināti nolasāmiem.</w:t>
            </w:r>
          </w:p>
          <w:p w14:paraId="601A0980" w14:textId="16287EFC" w:rsidR="001265A1" w:rsidRPr="00CC739E" w:rsidRDefault="002B72F4" w:rsidP="00C046F6">
            <w:pPr>
              <w:pStyle w:val="ListParagraph"/>
              <w:ind w:left="1021"/>
            </w:pPr>
            <w:r w:rsidRPr="00CC739E">
              <w:t>Veikt siltummezgla un sadales kolektoru cauruļvadu izolācijas atjaunošanu vietās, kur tā ir bojāta, saspiesta, saplēsta vai nav vispār.</w:t>
            </w:r>
          </w:p>
        </w:tc>
      </w:tr>
      <w:tr w:rsidR="00FE59C0" w:rsidRPr="00CC739E" w14:paraId="601A098F" w14:textId="77777777" w:rsidTr="2D80EBA6">
        <w:tc>
          <w:tcPr>
            <w:tcW w:w="846" w:type="dxa"/>
            <w:vAlign w:val="center"/>
          </w:tcPr>
          <w:p w14:paraId="601A0983" w14:textId="0470B61E" w:rsidR="001265A1" w:rsidRPr="00CC739E" w:rsidRDefault="001265A1" w:rsidP="00A201B8">
            <w:pPr>
              <w:pStyle w:val="ListParagraph"/>
              <w:numPr>
                <w:ilvl w:val="2"/>
                <w:numId w:val="38"/>
              </w:numPr>
              <w:jc w:val="center"/>
              <w:rPr>
                <w:bCs/>
              </w:rPr>
            </w:pPr>
          </w:p>
        </w:tc>
        <w:tc>
          <w:tcPr>
            <w:tcW w:w="2410" w:type="dxa"/>
            <w:vAlign w:val="center"/>
          </w:tcPr>
          <w:p w14:paraId="601A0984" w14:textId="66A88342" w:rsidR="001265A1" w:rsidRPr="00CC739E" w:rsidRDefault="001265A1" w:rsidP="001265A1">
            <w:pPr>
              <w:rPr>
                <w:lang w:val="lv-LV"/>
              </w:rPr>
            </w:pPr>
            <w:r w:rsidRPr="00CC739E">
              <w:rPr>
                <w:lang w:val="lv-LV"/>
              </w:rPr>
              <w:t>Ventilācijas sistēmas atjaunošana</w:t>
            </w:r>
            <w:sdt>
              <w:sdtPr>
                <w:rPr>
                  <w:lang w:val="lv-LV"/>
                </w:rPr>
                <w:tag w:val="goog_rdk_50"/>
                <w:id w:val="779841876"/>
                <w:placeholder>
                  <w:docPart w:val="DE10AE07E38BD84C8BFBA0B757534AAC"/>
                </w:placeholder>
                <w:showingPlcHdr/>
              </w:sdtPr>
              <w:sdtContent/>
            </w:sdt>
            <w:r w:rsidR="009A1742" w:rsidRPr="00CC739E">
              <w:rPr>
                <w:lang w:val="lv-LV"/>
              </w:rPr>
              <w:t>*</w:t>
            </w:r>
          </w:p>
        </w:tc>
        <w:tc>
          <w:tcPr>
            <w:tcW w:w="6662" w:type="dxa"/>
          </w:tcPr>
          <w:p w14:paraId="7130687A" w14:textId="77777777"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t>Projektējamās ventilācijas sistēmas izvietot esošo ventilācijas sistēmu vietās.</w:t>
            </w:r>
          </w:p>
          <w:p w14:paraId="6925080E" w14:textId="77777777"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lastRenderedPageBreak/>
              <w:t xml:space="preserve">Ventilācijas iekārtas izvietot esošajās </w:t>
            </w:r>
            <w:proofErr w:type="spellStart"/>
            <w:r w:rsidRPr="00CC739E">
              <w:rPr>
                <w:color w:val="000000"/>
              </w:rPr>
              <w:t>ventkamerās</w:t>
            </w:r>
            <w:proofErr w:type="spellEnd"/>
            <w:r w:rsidRPr="00CC739E">
              <w:rPr>
                <w:color w:val="000000"/>
              </w:rPr>
              <w:t xml:space="preserve">, kurās jau ir esoši svaigā gaisa ieņemšanas un </w:t>
            </w:r>
            <w:proofErr w:type="spellStart"/>
            <w:r w:rsidRPr="00CC739E">
              <w:rPr>
                <w:color w:val="000000"/>
              </w:rPr>
              <w:t>nosūces</w:t>
            </w:r>
            <w:proofErr w:type="spellEnd"/>
            <w:r w:rsidRPr="00CC739E">
              <w:rPr>
                <w:color w:val="000000"/>
              </w:rPr>
              <w:t xml:space="preserve"> gaisa izmešanas vietu atvērumi.</w:t>
            </w:r>
          </w:p>
          <w:p w14:paraId="0B990B12" w14:textId="77777777"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t>Projektēšanas laikā kopā ar Pasūtītāju jāsaskaņo ventilācijas iekārtu darbības algoritms atkarībā no telpu lietošanas veida, nepieciešamās temperatūras telpā un citiem parametriem, atbilstoši telpu lietojuma ciklam un veidam.</w:t>
            </w:r>
            <w:r w:rsidRPr="00CC739E">
              <w:rPr>
                <w:rFonts w:eastAsiaTheme="minorHAnsi"/>
                <w:color w:val="FF0000"/>
                <w:lang w:eastAsia="en-US"/>
              </w:rPr>
              <w:t xml:space="preserve"> </w:t>
            </w:r>
          </w:p>
          <w:p w14:paraId="2343B463" w14:textId="77777777"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t>Visas ventilācijas iekārtas jāaprīko ar automātisku izslēgšanos ugunsgrēka trauksmes gadījumā.</w:t>
            </w:r>
          </w:p>
          <w:p w14:paraId="061FE005" w14:textId="77777777"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t xml:space="preserve">Ugunsdrošo zonu šķērsojumos paredzēt atbilstošas klases </w:t>
            </w:r>
            <w:proofErr w:type="spellStart"/>
            <w:r w:rsidRPr="00CC739E">
              <w:rPr>
                <w:color w:val="000000"/>
              </w:rPr>
              <w:t>ugunsdršos</w:t>
            </w:r>
            <w:proofErr w:type="spellEnd"/>
            <w:r w:rsidRPr="00CC739E">
              <w:rPr>
                <w:color w:val="000000"/>
              </w:rPr>
              <w:t xml:space="preserve"> vārstus. </w:t>
            </w:r>
          </w:p>
          <w:p w14:paraId="35A0E3D8" w14:textId="619EA164"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t>Visas ventilācijas iekārtas</w:t>
            </w:r>
            <w:r w:rsidR="00206C17" w:rsidRPr="00CC739E">
              <w:rPr>
                <w:color w:val="000000"/>
              </w:rPr>
              <w:t xml:space="preserve"> ieteicams piegādāt </w:t>
            </w:r>
            <w:r w:rsidRPr="00CC739E">
              <w:rPr>
                <w:color w:val="000000"/>
              </w:rPr>
              <w:t xml:space="preserve">izjauktā veidā, to montāža (salikšana) jāveic </w:t>
            </w:r>
            <w:proofErr w:type="spellStart"/>
            <w:r w:rsidRPr="00CC739E">
              <w:rPr>
                <w:color w:val="000000"/>
              </w:rPr>
              <w:t>ventkamerās</w:t>
            </w:r>
            <w:proofErr w:type="spellEnd"/>
            <w:r w:rsidRPr="00CC739E">
              <w:rPr>
                <w:color w:val="000000"/>
              </w:rPr>
              <w:t xml:space="preserve">, jo veselā veidā nav iespējama iekārtu ievietošana </w:t>
            </w:r>
            <w:proofErr w:type="spellStart"/>
            <w:r w:rsidRPr="00CC739E">
              <w:rPr>
                <w:color w:val="000000"/>
              </w:rPr>
              <w:t>ventkamerās</w:t>
            </w:r>
            <w:proofErr w:type="spellEnd"/>
            <w:r w:rsidRPr="00CC739E">
              <w:rPr>
                <w:color w:val="000000"/>
              </w:rPr>
              <w:t>.</w:t>
            </w:r>
          </w:p>
          <w:p w14:paraId="558400B3" w14:textId="13E223CB" w:rsidR="002B72F4" w:rsidRPr="00CC739E" w:rsidRDefault="002B72F4" w:rsidP="00A201B8">
            <w:pPr>
              <w:pStyle w:val="ListParagraph"/>
              <w:numPr>
                <w:ilvl w:val="0"/>
                <w:numId w:val="13"/>
              </w:numPr>
              <w:tabs>
                <w:tab w:val="left" w:pos="1021"/>
                <w:tab w:val="left" w:pos="8507"/>
              </w:tabs>
              <w:ind w:left="454"/>
              <w:jc w:val="both"/>
              <w:rPr>
                <w:color w:val="000000"/>
              </w:rPr>
            </w:pPr>
            <w:r w:rsidRPr="00CC739E">
              <w:rPr>
                <w:color w:val="000000"/>
              </w:rPr>
              <w:t xml:space="preserve">Pabeidzot objektu Izpildītājam par visām </w:t>
            </w:r>
            <w:proofErr w:type="spellStart"/>
            <w:r w:rsidRPr="00CC739E">
              <w:rPr>
                <w:color w:val="000000"/>
              </w:rPr>
              <w:t>inženiersistēmām</w:t>
            </w:r>
            <w:proofErr w:type="spellEnd"/>
            <w:r w:rsidRPr="00CC739E">
              <w:rPr>
                <w:color w:val="000000"/>
              </w:rPr>
              <w:t xml:space="preserve"> jāsagatavo ekspluatācijas rokasgrāmata iekļaujot šādu informāciju:</w:t>
            </w:r>
          </w:p>
          <w:p w14:paraId="441BB017"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Detalizēts apraksts, kas satur pilnīgas un sīkas ziņas par iekārtu, tās komplektēšanu, komponentiem un piederumiem, programmu nodrošinājumu utt.;</w:t>
            </w:r>
          </w:p>
          <w:p w14:paraId="753F2CC2"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Informācija par iekārtu ražotāja un oficiālā pārstāvja Latvijā kontaktinformāciju;</w:t>
            </w:r>
          </w:p>
          <w:p w14:paraId="13A4F67B"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Maināmo rezerves daļu saraksts un to piegādātāju kontaktinformācija;</w:t>
            </w:r>
          </w:p>
          <w:p w14:paraId="3A9084A8"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Sistēmas vai iekārtas darbības īss tehniskais raksturojums, t.sk. cauruļvadu un instrumentu shēmas, blokshēmas un līniju shēmas, ķēžu un kontūru shēmas, cauruļvadu shēmas, datu ieguves sistēmas funkcionālais apraksts u.t.t.;</w:t>
            </w:r>
          </w:p>
          <w:p w14:paraId="553DEECE"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Lietošanas instrukcijas, kurās secīgi aprakstītas darbības;</w:t>
            </w:r>
          </w:p>
          <w:p w14:paraId="43FF4381"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Protokols par Pasūtītāja personāla apmācību;</w:t>
            </w:r>
          </w:p>
          <w:p w14:paraId="32CD9091" w14:textId="77777777" w:rsidR="002B72F4" w:rsidRPr="00CC739E" w:rsidRDefault="002B72F4" w:rsidP="00A201B8">
            <w:pPr>
              <w:numPr>
                <w:ilvl w:val="0"/>
                <w:numId w:val="14"/>
              </w:numPr>
              <w:ind w:left="1167" w:hanging="425"/>
              <w:jc w:val="both"/>
              <w:rPr>
                <w:color w:val="000000"/>
                <w:lang w:val="lv-LV"/>
              </w:rPr>
            </w:pPr>
            <w:r w:rsidRPr="00CC739E">
              <w:rPr>
                <w:color w:val="000000"/>
                <w:lang w:val="lv-LV"/>
              </w:rPr>
              <w:t>Izmēģināšana un regulēšana, norādot, kā tiek veikta pārbaude, kā arī sistēmas vai iekārtu regulēšanas procedūra pirms iedarbināšanas un vēlākā ekspluatācijā, ieskaitot ekspluatācijas atsākšanas kārtību pēc remonta/detaļu nomaiņas vai ekspluatāciju rekomendētās periodiskās pārbaudes laikā;</w:t>
            </w:r>
          </w:p>
          <w:p w14:paraId="601A098E" w14:textId="7B5CA377" w:rsidR="006D6B54" w:rsidRPr="00CC739E" w:rsidRDefault="002B72F4" w:rsidP="009338A4">
            <w:pPr>
              <w:numPr>
                <w:ilvl w:val="0"/>
                <w:numId w:val="14"/>
              </w:numPr>
              <w:ind w:left="1167" w:hanging="425"/>
              <w:jc w:val="both"/>
              <w:rPr>
                <w:color w:val="000000"/>
                <w:lang w:val="lv-LV"/>
              </w:rPr>
            </w:pPr>
            <w:r w:rsidRPr="00CC739E">
              <w:rPr>
                <w:color w:val="000000"/>
                <w:lang w:val="lv-LV"/>
              </w:rPr>
              <w:t>Apkopes instrukcijas, atsevišķi izdalot profilaktiskās apkopes, kur jānorāda nepieciešamās periodiskās apskates, to kārtība, kārtējās pārbaudes, kalibrēšana u.tml., remonts un regulēšana, kur jāraksturo apskates, kā arī tādu detaļu noņemšana un nomaiņa, kuras var tikt mainītas un tādu detaļu apskate un remonts, kurām nepieciešama kontrole un remonts;</w:t>
            </w:r>
          </w:p>
        </w:tc>
      </w:tr>
      <w:sdt>
        <w:sdtPr>
          <w:rPr>
            <w:rFonts w:eastAsia="Calibri"/>
            <w:lang w:val="lv-LV"/>
          </w:rPr>
          <w:tag w:val="goog_rdk_62"/>
          <w:id w:val="-1257833608"/>
        </w:sdtPr>
        <w:sdtContent>
          <w:tr w:rsidR="00FE59C0" w:rsidRPr="00CC739E" w14:paraId="601A09A9" w14:textId="77777777" w:rsidTr="00FE59C0">
            <w:tc>
              <w:tcPr>
                <w:tcW w:w="846" w:type="dxa"/>
                <w:vAlign w:val="center"/>
              </w:tcPr>
              <w:sdt>
                <w:sdtPr>
                  <w:rPr>
                    <w:lang w:val="lv-LV"/>
                  </w:rPr>
                  <w:tag w:val="goog_rdk_64"/>
                  <w:id w:val="-1764378064"/>
                </w:sdtPr>
                <w:sdtContent>
                  <w:p w14:paraId="601A09A7" w14:textId="77777777" w:rsidR="001265A1" w:rsidRPr="00CC739E" w:rsidRDefault="00000000" w:rsidP="001265A1">
                    <w:pPr>
                      <w:jc w:val="center"/>
                      <w:rPr>
                        <w:lang w:val="lv-LV"/>
                      </w:rPr>
                    </w:pPr>
                    <w:sdt>
                      <w:sdtPr>
                        <w:rPr>
                          <w:lang w:val="lv-LV"/>
                        </w:rPr>
                        <w:tag w:val="goog_rdk_63"/>
                        <w:id w:val="-336076201"/>
                      </w:sdtPr>
                      <w:sdtContent/>
                    </w:sdt>
                  </w:p>
                </w:sdtContent>
              </w:sdt>
            </w:tc>
            <w:tc>
              <w:tcPr>
                <w:tcW w:w="9072" w:type="dxa"/>
                <w:gridSpan w:val="2"/>
                <w:vAlign w:val="center"/>
              </w:tcPr>
              <w:sdt>
                <w:sdtPr>
                  <w:rPr>
                    <w:lang w:val="lv-LV"/>
                  </w:rPr>
                  <w:tag w:val="goog_rdk_66"/>
                  <w:id w:val="414755251"/>
                </w:sdtPr>
                <w:sdtContent>
                  <w:p w14:paraId="601A09A8" w14:textId="041C7D62" w:rsidR="001265A1" w:rsidRPr="00CC739E" w:rsidRDefault="00000000" w:rsidP="001265A1">
                    <w:pPr>
                      <w:jc w:val="both"/>
                      <w:rPr>
                        <w:lang w:val="lv-LV"/>
                      </w:rPr>
                    </w:pPr>
                    <w:sdt>
                      <w:sdtPr>
                        <w:rPr>
                          <w:lang w:val="lv-LV"/>
                        </w:rPr>
                        <w:tag w:val="goog_rdk_65"/>
                        <w:id w:val="953446354"/>
                      </w:sdtPr>
                      <w:sdtContent>
                        <w:r w:rsidR="001265A1" w:rsidRPr="00CC739E">
                          <w:rPr>
                            <w:lang w:val="lv-LV"/>
                          </w:rPr>
                          <w:t>* Piezīme: Aprakstītie risinājumi nav izsmeļoši un pilnīgi. Izpildītājs var piedāvāt līdzvērtīgus un labākus risinājumus, kas vērsti uz energoefektivitātes uzlabošanu</w:t>
                        </w:r>
                        <w:r w:rsidR="005606B0" w:rsidRPr="00CC739E">
                          <w:rPr>
                            <w:lang w:val="lv-LV"/>
                          </w:rPr>
                          <w:t xml:space="preserve"> un sekmīgu Projekta īstenošanu</w:t>
                        </w:r>
                        <w:r w:rsidR="001265A1" w:rsidRPr="00CC739E">
                          <w:rPr>
                            <w:lang w:val="lv-LV"/>
                          </w:rPr>
                          <w:t>.</w:t>
                        </w:r>
                      </w:sdtContent>
                    </w:sdt>
                  </w:p>
                </w:sdtContent>
              </w:sdt>
            </w:tc>
          </w:tr>
        </w:sdtContent>
      </w:sdt>
      <w:tr w:rsidR="00FE59C0" w:rsidRPr="00CC739E" w14:paraId="601A09B0" w14:textId="77777777" w:rsidTr="2D80EBA6">
        <w:tc>
          <w:tcPr>
            <w:tcW w:w="846" w:type="dxa"/>
            <w:vAlign w:val="center"/>
          </w:tcPr>
          <w:p w14:paraId="601A09AA" w14:textId="437D0F8E" w:rsidR="001265A1" w:rsidRPr="00CC739E" w:rsidRDefault="001265A1" w:rsidP="00A201B8">
            <w:pPr>
              <w:pStyle w:val="ListParagraph"/>
              <w:numPr>
                <w:ilvl w:val="1"/>
                <w:numId w:val="38"/>
              </w:numPr>
              <w:jc w:val="center"/>
              <w:rPr>
                <w:bCs/>
              </w:rPr>
            </w:pPr>
          </w:p>
        </w:tc>
        <w:tc>
          <w:tcPr>
            <w:tcW w:w="2410" w:type="dxa"/>
            <w:vAlign w:val="center"/>
          </w:tcPr>
          <w:p w14:paraId="601A09AB" w14:textId="77777777" w:rsidR="001265A1" w:rsidRPr="00CC739E" w:rsidRDefault="001265A1" w:rsidP="001265A1">
            <w:pPr>
              <w:rPr>
                <w:bCs/>
                <w:lang w:val="lv-LV"/>
              </w:rPr>
            </w:pPr>
            <w:r w:rsidRPr="00CC739E">
              <w:rPr>
                <w:bCs/>
                <w:lang w:val="lv-LV"/>
              </w:rPr>
              <w:t>Ekonomikas daļa</w:t>
            </w:r>
          </w:p>
        </w:tc>
        <w:tc>
          <w:tcPr>
            <w:tcW w:w="6662" w:type="dxa"/>
          </w:tcPr>
          <w:p w14:paraId="64E8DC04" w14:textId="42C778CA" w:rsidR="00BE5B28" w:rsidRPr="00CC739E" w:rsidRDefault="001265A1" w:rsidP="00BE5B28">
            <w:pPr>
              <w:jc w:val="both"/>
              <w:rPr>
                <w:lang w:val="lv-LV"/>
              </w:rPr>
            </w:pPr>
            <w:r w:rsidRPr="00CC739E">
              <w:rPr>
                <w:lang w:val="lv-LV"/>
              </w:rPr>
              <w:t>Ekonomikas daļā jāiekļauj:</w:t>
            </w:r>
          </w:p>
          <w:p w14:paraId="3A507E06" w14:textId="77777777" w:rsidR="00BE5B28" w:rsidRPr="00CC739E" w:rsidRDefault="00BE5B28" w:rsidP="00A201B8">
            <w:pPr>
              <w:pStyle w:val="ListParagraph"/>
              <w:numPr>
                <w:ilvl w:val="0"/>
                <w:numId w:val="22"/>
              </w:numPr>
              <w:jc w:val="both"/>
            </w:pPr>
            <w:r w:rsidRPr="00CC739E">
              <w:rPr>
                <w:rFonts w:eastAsia="Calibri"/>
              </w:rPr>
              <w:t>Būvdarbu apjomu pilns saraksts. Norādot materiālus, iekārtas, tehnisko aprīkojumu, nepieciešams to tehniskā apraksta apkopojums un specifikācijas;</w:t>
            </w:r>
          </w:p>
          <w:p w14:paraId="601A09AF" w14:textId="3EAAD23F" w:rsidR="00BE5B28" w:rsidRPr="00CC739E" w:rsidRDefault="00BE5B28" w:rsidP="00A201B8">
            <w:pPr>
              <w:pStyle w:val="ListParagraph"/>
              <w:numPr>
                <w:ilvl w:val="0"/>
                <w:numId w:val="22"/>
              </w:numPr>
              <w:jc w:val="both"/>
            </w:pPr>
            <w:r w:rsidRPr="00CC739E">
              <w:rPr>
                <w:rFonts w:eastAsia="Calibri"/>
              </w:rPr>
              <w:t>Tāmes (T), kas sastādītas atbilstoši Latvijas būvnormatīvam LBN 501-17 „</w:t>
            </w:r>
            <w:proofErr w:type="spellStart"/>
            <w:r w:rsidRPr="00CC739E">
              <w:rPr>
                <w:rFonts w:eastAsia="Calibri"/>
              </w:rPr>
              <w:t>Būvizmaksu</w:t>
            </w:r>
            <w:proofErr w:type="spellEnd"/>
            <w:r w:rsidRPr="00CC739E">
              <w:rPr>
                <w:rFonts w:eastAsia="Calibri"/>
              </w:rPr>
              <w:t xml:space="preserve"> noteikšanas kārtība” (apstiprināts ar Ministru kabineta 2017.gada 03.maija noteikumiem Nr.239 „Noteikumi par Latvijas būvnormatīvu LBN 501-17 „</w:t>
            </w:r>
            <w:proofErr w:type="spellStart"/>
            <w:r w:rsidRPr="00CC739E">
              <w:rPr>
                <w:rFonts w:eastAsia="Calibri"/>
              </w:rPr>
              <w:t>Būvizmaksu</w:t>
            </w:r>
            <w:proofErr w:type="spellEnd"/>
            <w:r w:rsidRPr="00CC739E">
              <w:rPr>
                <w:rFonts w:eastAsia="Calibri"/>
              </w:rPr>
              <w:t xml:space="preserve"> noteikšanas kārtība””; lokālās tāmes, kopsavilkuma aprēķini pa darbu veidiem un koptāme, iesniedzami Microsoft Excel formātā, saglabājot aprēķinos izmantotās formulas).</w:t>
            </w:r>
          </w:p>
        </w:tc>
      </w:tr>
      <w:tr w:rsidR="00FE59C0" w:rsidRPr="00CC739E" w14:paraId="601A09B5" w14:textId="77777777" w:rsidTr="2D80EBA6">
        <w:tc>
          <w:tcPr>
            <w:tcW w:w="846" w:type="dxa"/>
            <w:vAlign w:val="center"/>
          </w:tcPr>
          <w:p w14:paraId="601A09B1" w14:textId="7CEB40A8" w:rsidR="00CD0D53" w:rsidRPr="00CC739E" w:rsidRDefault="00CD0D53" w:rsidP="00A201B8">
            <w:pPr>
              <w:pStyle w:val="ListParagraph"/>
              <w:numPr>
                <w:ilvl w:val="1"/>
                <w:numId w:val="38"/>
              </w:numPr>
              <w:jc w:val="center"/>
              <w:rPr>
                <w:bCs/>
              </w:rPr>
            </w:pPr>
          </w:p>
        </w:tc>
        <w:tc>
          <w:tcPr>
            <w:tcW w:w="2410" w:type="dxa"/>
            <w:vAlign w:val="center"/>
          </w:tcPr>
          <w:p w14:paraId="601A09B2" w14:textId="0CA0B300" w:rsidR="00CD0D53" w:rsidRPr="00CC739E" w:rsidRDefault="00CD0D53" w:rsidP="00CD0D53">
            <w:pPr>
              <w:rPr>
                <w:bCs/>
                <w:lang w:val="lv-LV"/>
              </w:rPr>
            </w:pPr>
            <w:r w:rsidRPr="00CC739E">
              <w:rPr>
                <w:bCs/>
                <w:lang w:val="lv-LV"/>
              </w:rPr>
              <w:t>Darbu organizēšanas projekts</w:t>
            </w:r>
          </w:p>
        </w:tc>
        <w:tc>
          <w:tcPr>
            <w:tcW w:w="6662" w:type="dxa"/>
          </w:tcPr>
          <w:p w14:paraId="2AF2827A" w14:textId="24BB45E5" w:rsidR="00BE5B28" w:rsidRPr="00CC739E" w:rsidRDefault="00CD0D53" w:rsidP="00A201B8">
            <w:pPr>
              <w:pStyle w:val="ListParagraph"/>
              <w:numPr>
                <w:ilvl w:val="2"/>
                <w:numId w:val="38"/>
              </w:numPr>
              <w:jc w:val="both"/>
            </w:pPr>
            <w:r w:rsidRPr="00CC739E">
              <w:rPr>
                <w:rFonts w:eastAsia="Calibri"/>
                <w:b/>
                <w:bCs/>
              </w:rPr>
              <w:t>Projekta risinājumos jāparedz tāda projektēšanas un būvdarbu darbu secība, kas nodrošina nepārtrauktu Objekta pamatfunkciju izpildi.</w:t>
            </w:r>
            <w:r w:rsidRPr="00CC739E">
              <w:rPr>
                <w:rFonts w:eastAsia="Calibri"/>
              </w:rPr>
              <w:t xml:space="preserve"> </w:t>
            </w:r>
            <w:r w:rsidRPr="00CC739E">
              <w:t>Būvniecības darbus plānot apstākļos, ar nosacījumiem, ka ēka pilnvērtīg</w:t>
            </w:r>
            <w:r w:rsidR="009338A4" w:rsidRPr="00CC739E">
              <w:t>i</w:t>
            </w:r>
            <w:r w:rsidRPr="00CC739E">
              <w:t xml:space="preserve"> pilda savas funkcijas, kuru darbību nav plānots pārtraukt būvniecības ieceres izstrādes vai būvniecības laikā. Jāparedz potenciālo darba zonu norobežošana un visos darbu veikšanas etapos jānodrošina Pasūtītāju personāla un apmeklētāju drošība un maksimāla ērtība. Izstrādājot būvniecības ieceres risinājumus un darbu organizēšanas projektu, jānodrošina, ka būvniecības ieceres turpmākās realizācijas gaitā ēkas darbības procesa pārtraukumam jābūt iespējami īsākam.</w:t>
            </w:r>
          </w:p>
          <w:p w14:paraId="458AB9F9" w14:textId="4EFCB17A" w:rsidR="00BE5B28" w:rsidRPr="00CC739E" w:rsidRDefault="00CD0D53" w:rsidP="00A201B8">
            <w:pPr>
              <w:pStyle w:val="ListParagraph"/>
              <w:numPr>
                <w:ilvl w:val="2"/>
                <w:numId w:val="38"/>
              </w:numPr>
              <w:jc w:val="both"/>
            </w:pPr>
            <w:r w:rsidRPr="00CC739E">
              <w:t xml:space="preserve">Būvniecības ieceres dokumentācijā jāiekļauj </w:t>
            </w:r>
            <w:proofErr w:type="spellStart"/>
            <w:r w:rsidRPr="00CC739E">
              <w:t>izvērtējums</w:t>
            </w:r>
            <w:proofErr w:type="spellEnd"/>
            <w:r w:rsidRPr="00CC739E">
              <w:t xml:space="preserve"> par ēkas izmantošanas pieļaujamību būvdarbu laikā atbilstoši Būvniecības likuma 21.pantam.</w:t>
            </w:r>
          </w:p>
          <w:p w14:paraId="659AF86A" w14:textId="5150AEFE" w:rsidR="00BE5B28" w:rsidRPr="00CC739E" w:rsidRDefault="584D950B" w:rsidP="000B21DF">
            <w:pPr>
              <w:pStyle w:val="ListParagraph"/>
              <w:numPr>
                <w:ilvl w:val="2"/>
                <w:numId w:val="46"/>
              </w:numPr>
              <w:tabs>
                <w:tab w:val="left" w:pos="709"/>
              </w:tabs>
              <w:spacing w:after="160" w:line="259" w:lineRule="auto"/>
              <w:ind w:left="709" w:hanging="11"/>
              <w:jc w:val="both"/>
            </w:pPr>
            <w:r w:rsidRPr="00CC739E">
              <w:t xml:space="preserve">Jebkuri darbi </w:t>
            </w:r>
            <w:r w:rsidR="00582DB8" w:rsidRPr="00CC739E">
              <w:t>VOC Sporta spēļu zāl</w:t>
            </w:r>
            <w:r w:rsidR="00B532E4" w:rsidRPr="00CC739E">
              <w:t>es iekštelpās</w:t>
            </w:r>
            <w:r w:rsidR="000E1127" w:rsidRPr="00CC739E">
              <w:t xml:space="preserve"> primāri veicami vasaras sezon</w:t>
            </w:r>
            <w:r w:rsidR="00B532E4" w:rsidRPr="00CC739E">
              <w:t>ā</w:t>
            </w:r>
            <w:r w:rsidR="00F537C6" w:rsidRPr="00CC739E">
              <w:t xml:space="preserve"> (no 202</w:t>
            </w:r>
            <w:r w:rsidR="00582DB8" w:rsidRPr="00CC739E">
              <w:t>6</w:t>
            </w:r>
            <w:r w:rsidR="00F537C6" w:rsidRPr="00CC739E">
              <w:t>.gada</w:t>
            </w:r>
            <w:r w:rsidR="00B532E4" w:rsidRPr="00CC739E">
              <w:t xml:space="preserve"> </w:t>
            </w:r>
            <w:r w:rsidR="00EE6C9D">
              <w:t>15</w:t>
            </w:r>
            <w:r w:rsidR="00B532E4" w:rsidRPr="00CC739E">
              <w:t>.</w:t>
            </w:r>
            <w:r w:rsidR="00EE6C9D">
              <w:t>maija</w:t>
            </w:r>
            <w:r w:rsidR="0080665B" w:rsidRPr="00CC739E">
              <w:t xml:space="preserve"> līdz 202</w:t>
            </w:r>
            <w:r w:rsidR="00B532E4" w:rsidRPr="00CC739E">
              <w:t>6</w:t>
            </w:r>
            <w:r w:rsidR="0080665B" w:rsidRPr="00CC739E">
              <w:t xml:space="preserve">.gada </w:t>
            </w:r>
            <w:r w:rsidR="00EE6C9D">
              <w:t>30.jūnijam</w:t>
            </w:r>
            <w:r w:rsidR="00F537C6" w:rsidRPr="00CC739E">
              <w:t>)</w:t>
            </w:r>
            <w:r w:rsidR="00B532E4" w:rsidRPr="00CC739E">
              <w:t xml:space="preserve"> </w:t>
            </w:r>
            <w:r w:rsidR="00CD402D" w:rsidRPr="00CC739E">
              <w:t>iepriekš saskaņojot ar Pasūtītāju</w:t>
            </w:r>
            <w:r w:rsidR="00B532E4" w:rsidRPr="00CC739E">
              <w:t>.</w:t>
            </w:r>
            <w:r w:rsidR="00CD402D" w:rsidRPr="00CC739E">
              <w:t xml:space="preserve"> </w:t>
            </w:r>
            <w:r w:rsidRPr="00CC739E">
              <w:t>Pasūtītājam objektīvu iemeslu dēļ ir tiesības atteikt piekļuvi objektam Darbu veikšanai vai apturēt Darbu veikšanu kādā noteiktā dienā vai laika posmā.</w:t>
            </w:r>
          </w:p>
          <w:p w14:paraId="3FEB747F" w14:textId="77777777" w:rsidR="00BE5B28" w:rsidRPr="00CC739E" w:rsidRDefault="00CD0D53" w:rsidP="00A201B8">
            <w:pPr>
              <w:pStyle w:val="ListParagraph"/>
              <w:numPr>
                <w:ilvl w:val="2"/>
                <w:numId w:val="38"/>
              </w:numPr>
              <w:jc w:val="both"/>
            </w:pPr>
            <w:r w:rsidRPr="00CC739E">
              <w:t>Darbu secību precizēt un saskaņot ar Pasūtītāju būvniecības ieceres dokumentācijas izstrādes gaitā.</w:t>
            </w:r>
            <w:r w:rsidR="009E2941" w:rsidRPr="00CC739E">
              <w:t xml:space="preserve"> </w:t>
            </w:r>
            <w:r w:rsidRPr="00CC739E">
              <w:t>Darbu organizēšanas projektu izstrādā paredzot ēkas ekspluatāciju darbu laikā un pēc iespējas mazāk traucējot ēkas ikdienas izmantošanu.</w:t>
            </w:r>
          </w:p>
          <w:p w14:paraId="601A09B4" w14:textId="79A44840" w:rsidR="00CD0D53" w:rsidRPr="00CC739E" w:rsidRDefault="00CD0D53" w:rsidP="00CA27EA">
            <w:pPr>
              <w:pStyle w:val="ListParagraph"/>
              <w:numPr>
                <w:ilvl w:val="2"/>
                <w:numId w:val="38"/>
              </w:numPr>
              <w:jc w:val="both"/>
            </w:pPr>
            <w:r w:rsidRPr="00CC739E">
              <w:t xml:space="preserve">Darbu organizēšanas projektu izstrādā atbilstoši normatīvo aktu prasībām un projekta risinājumiem. Darbu organizēšanas projektu izstrādā visam būvdarbu apjomam (būvniecības iecerei), un tajā ietver būvdarbu kalendāra plānu (ja to pieprasa būvniecības ierosinātājs), būvdarbu ģenerālplānus, kas izstrādāti pamatojoties uz grafiskajiem </w:t>
            </w:r>
            <w:r w:rsidRPr="00CC739E">
              <w:lastRenderedPageBreak/>
              <w:t>dokumentiem, kuri atspoguļo ēkas, ceļu un inženiertīklu esošo un plānoto situāciju, darba aizsardzības plānu (to var izstrādāt arī kā patstāvīgu dokumentu), skaidrojošo aprakstu, montāžas slodžu shēmas būvniecības laikā un to ietekmi uz nesošajām konstrukcijām.</w:t>
            </w:r>
            <w:r w:rsidR="00A25906" w:rsidRPr="00CC739E">
              <w:t xml:space="preserve"> </w:t>
            </w:r>
            <w:r w:rsidRPr="00CC739E">
              <w:t>Būvdarbu ģenerālplān</w:t>
            </w:r>
            <w:r w:rsidR="00A25906" w:rsidRPr="00CC739E">
              <w:t>ā</w:t>
            </w:r>
            <w:r w:rsidRPr="00CC739E">
              <w:t xml:space="preserve"> jāatzīmē esošās un nojaucamās būvkonstrukcijas, pagaidu būves, ceļus</w:t>
            </w:r>
            <w:r w:rsidR="00A25906" w:rsidRPr="00CC739E">
              <w:t xml:space="preserve"> un laukumus</w:t>
            </w:r>
            <w:r w:rsidRPr="00CC739E">
              <w:t xml:space="preserve">, </w:t>
            </w:r>
            <w:proofErr w:type="spellStart"/>
            <w:r w:rsidRPr="00CC739E">
              <w:t>būvmašīnu</w:t>
            </w:r>
            <w:proofErr w:type="spellEnd"/>
            <w:r w:rsidRPr="00CC739E">
              <w:t>, tai skaitā montāžas celtņu</w:t>
            </w:r>
            <w:r w:rsidR="00A25906" w:rsidRPr="00CC739E">
              <w:t>/iekārtu</w:t>
            </w:r>
            <w:r w:rsidRPr="00CC739E">
              <w:t xml:space="preserve"> izvietojumu un pārvietošanās ceļus,</w:t>
            </w:r>
            <w:r w:rsidR="00A25906" w:rsidRPr="00CC739E">
              <w:t xml:space="preserve"> </w:t>
            </w:r>
            <w:r w:rsidRPr="00CC739E">
              <w:t xml:space="preserve">būvizstrādājumu un konstrukciju nokraušanas laukumus. Izvietojot materiālu </w:t>
            </w:r>
            <w:proofErr w:type="spellStart"/>
            <w:r w:rsidRPr="00CC739E">
              <w:t>nokrautnes</w:t>
            </w:r>
            <w:proofErr w:type="spellEnd"/>
            <w:r w:rsidRPr="00CC739E">
              <w:t>, vai citas palīgbūves, ārpus būvlaukuma,  sagatavo situācijas plānu un materiālu piegādes shēmu, kuru saskaņo ar zemes īpašnieku.</w:t>
            </w:r>
          </w:p>
        </w:tc>
      </w:tr>
      <w:tr w:rsidR="00FE59C0" w:rsidRPr="00CC739E" w14:paraId="601A09B9" w14:textId="77777777" w:rsidTr="2D80EBA6">
        <w:tc>
          <w:tcPr>
            <w:tcW w:w="846" w:type="dxa"/>
            <w:vAlign w:val="center"/>
          </w:tcPr>
          <w:p w14:paraId="601A09B6" w14:textId="012FAE76" w:rsidR="00CD0D53" w:rsidRPr="00CC739E" w:rsidRDefault="00CD0D53" w:rsidP="00A201B8">
            <w:pPr>
              <w:pStyle w:val="ListParagraph"/>
              <w:numPr>
                <w:ilvl w:val="1"/>
                <w:numId w:val="38"/>
              </w:numPr>
              <w:jc w:val="center"/>
              <w:rPr>
                <w:bCs/>
              </w:rPr>
            </w:pPr>
          </w:p>
        </w:tc>
        <w:tc>
          <w:tcPr>
            <w:tcW w:w="2410" w:type="dxa"/>
            <w:vAlign w:val="center"/>
          </w:tcPr>
          <w:p w14:paraId="601A09B7" w14:textId="0BFFB9BB" w:rsidR="00CD0D53" w:rsidRPr="00CC739E" w:rsidRDefault="00CD0D53" w:rsidP="00CD0D53">
            <w:pPr>
              <w:rPr>
                <w:bCs/>
                <w:lang w:val="lv-LV"/>
              </w:rPr>
            </w:pPr>
            <w:r w:rsidRPr="00CC739E">
              <w:rPr>
                <w:bCs/>
                <w:lang w:val="lv-LV"/>
              </w:rPr>
              <w:t xml:space="preserve">Ugunsdrošības pasākumu pārskats </w:t>
            </w:r>
          </w:p>
        </w:tc>
        <w:tc>
          <w:tcPr>
            <w:tcW w:w="6662" w:type="dxa"/>
          </w:tcPr>
          <w:p w14:paraId="601A09B8" w14:textId="2826E521" w:rsidR="00B87E90" w:rsidRPr="00CC739E" w:rsidRDefault="005B6AF9" w:rsidP="00B87E90">
            <w:pPr>
              <w:jc w:val="both"/>
              <w:rPr>
                <w:lang w:val="lv-LV"/>
              </w:rPr>
            </w:pPr>
            <w:r w:rsidRPr="00CC739E">
              <w:rPr>
                <w:lang w:val="lv-LV"/>
              </w:rPr>
              <w:t xml:space="preserve">Lai nodrošinātu Objekta </w:t>
            </w:r>
            <w:r w:rsidRPr="00CC739E">
              <w:rPr>
                <w:color w:val="000000" w:themeColor="text1"/>
                <w:lang w:val="lv-LV"/>
              </w:rPr>
              <w:t>ugunsaizsardzību i</w:t>
            </w:r>
            <w:r w:rsidR="00C14955" w:rsidRPr="00CC739E">
              <w:rPr>
                <w:color w:val="000000" w:themeColor="text1"/>
                <w:lang w:val="lv-LV"/>
              </w:rPr>
              <w:t xml:space="preserve">zstrādāt </w:t>
            </w:r>
            <w:r w:rsidR="00CD0D53" w:rsidRPr="00CC739E">
              <w:rPr>
                <w:color w:val="000000" w:themeColor="text1"/>
                <w:lang w:val="lv-LV"/>
              </w:rPr>
              <w:t xml:space="preserve">Ugunsdrošības pasākumu pārskatu </w:t>
            </w:r>
            <w:r w:rsidR="00C14955" w:rsidRPr="00CC739E">
              <w:rPr>
                <w:color w:val="000000" w:themeColor="text1"/>
                <w:lang w:val="lv-LV"/>
              </w:rPr>
              <w:t>atbilstoši normatīvo aktu prasībām</w:t>
            </w:r>
            <w:r w:rsidR="00886281" w:rsidRPr="00CC739E">
              <w:rPr>
                <w:color w:val="000000" w:themeColor="text1"/>
                <w:lang w:val="lv-LV"/>
              </w:rPr>
              <w:t>, ņemot vērā faktisko situāciju Objektā.</w:t>
            </w:r>
          </w:p>
        </w:tc>
      </w:tr>
      <w:tr w:rsidR="00FE59C0" w:rsidRPr="00CC739E" w14:paraId="6339DAB1" w14:textId="77777777" w:rsidTr="2D80EBA6">
        <w:tc>
          <w:tcPr>
            <w:tcW w:w="846" w:type="dxa"/>
            <w:vAlign w:val="center"/>
          </w:tcPr>
          <w:p w14:paraId="0499E155" w14:textId="011F9F18" w:rsidR="00CD0D53" w:rsidRPr="00CC739E" w:rsidRDefault="00CD0D53" w:rsidP="00A201B8">
            <w:pPr>
              <w:pStyle w:val="ListParagraph"/>
              <w:numPr>
                <w:ilvl w:val="1"/>
                <w:numId w:val="38"/>
              </w:numPr>
              <w:jc w:val="center"/>
              <w:rPr>
                <w:bCs/>
              </w:rPr>
            </w:pPr>
          </w:p>
        </w:tc>
        <w:tc>
          <w:tcPr>
            <w:tcW w:w="2410" w:type="dxa"/>
            <w:vAlign w:val="center"/>
          </w:tcPr>
          <w:p w14:paraId="1E6620C5" w14:textId="44B421F1" w:rsidR="00CD0D53" w:rsidRPr="00CC739E" w:rsidRDefault="00CD0D53" w:rsidP="00CD0D53">
            <w:pPr>
              <w:rPr>
                <w:bCs/>
                <w:lang w:val="lv-LV"/>
              </w:rPr>
            </w:pPr>
            <w:r w:rsidRPr="00CC739E">
              <w:rPr>
                <w:bCs/>
                <w:lang w:val="lv-LV"/>
              </w:rPr>
              <w:t>Būvgružu/atkritumu apsaimniekošana</w:t>
            </w:r>
          </w:p>
        </w:tc>
        <w:tc>
          <w:tcPr>
            <w:tcW w:w="6662" w:type="dxa"/>
          </w:tcPr>
          <w:p w14:paraId="4127C2EF" w14:textId="4833633A" w:rsidR="004802DB" w:rsidRPr="00CC739E" w:rsidRDefault="00B65B23" w:rsidP="00A201B8">
            <w:pPr>
              <w:pStyle w:val="ListParagraph"/>
              <w:widowControl w:val="0"/>
              <w:numPr>
                <w:ilvl w:val="2"/>
                <w:numId w:val="38"/>
              </w:numPr>
              <w:autoSpaceDN w:val="0"/>
              <w:jc w:val="both"/>
              <w:textAlignment w:val="baseline"/>
            </w:pPr>
            <w:r w:rsidRPr="00CC739E">
              <w:t xml:space="preserve">Atbilstoši MK </w:t>
            </w:r>
            <w:r w:rsidR="00084AC0" w:rsidRPr="00CC739E">
              <w:t>noteikumu 16.</w:t>
            </w:r>
            <w:r w:rsidR="006B4844" w:rsidRPr="00CC739E">
              <w:t>2.</w:t>
            </w:r>
            <w:r w:rsidR="00084AC0" w:rsidRPr="00CC739E">
              <w:t>punktā noteiktajam</w:t>
            </w:r>
            <w:r w:rsidR="008C2D08" w:rsidRPr="00CC739E">
              <w:t xml:space="preserve">, </w:t>
            </w:r>
            <w:r w:rsidR="006B4844" w:rsidRPr="00CC739E">
              <w:rPr>
                <w:i/>
                <w:iCs/>
              </w:rPr>
              <w:t>ja attiecināms</w:t>
            </w:r>
            <w:r w:rsidR="00084AC0" w:rsidRPr="00CC739E">
              <w:t xml:space="preserve">, Izpildītājs Būvniecības ieceres dokumentācijas </w:t>
            </w:r>
            <w:r w:rsidR="006B4844" w:rsidRPr="00CC739E">
              <w:t>risinājumu</w:t>
            </w:r>
            <w:r w:rsidR="00084AC0" w:rsidRPr="00CC739E">
              <w:t xml:space="preserve"> izstrādes ietvaros ņem</w:t>
            </w:r>
            <w:r w:rsidR="006B4844" w:rsidRPr="00CC739E">
              <w:t xml:space="preserve"> vērā sekojošas prasības būvdarbu veikšanai:</w:t>
            </w:r>
          </w:p>
          <w:p w14:paraId="2D6E2C28" w14:textId="3D9AC97D" w:rsidR="004802DB" w:rsidRPr="00CC739E" w:rsidRDefault="004802DB" w:rsidP="00A201B8">
            <w:pPr>
              <w:pStyle w:val="ListParagraph"/>
              <w:widowControl w:val="0"/>
              <w:numPr>
                <w:ilvl w:val="0"/>
                <w:numId w:val="45"/>
              </w:numPr>
              <w:autoSpaceDN w:val="0"/>
              <w:ind w:left="1021"/>
              <w:jc w:val="both"/>
              <w:textAlignment w:val="baseline"/>
            </w:pPr>
            <w:r w:rsidRPr="00CC739E">
              <w:t>atkārtoti izmantot vai nodot attiecīgā atkritumu veida pārstrādātājiem 70 % no radītajiem būvniecības (ne bīstamajiem) vai demontāžas atkritumiem;</w:t>
            </w:r>
          </w:p>
          <w:p w14:paraId="76A0D27E" w14:textId="13999041" w:rsidR="004802DB" w:rsidRPr="00CC739E" w:rsidRDefault="004802DB" w:rsidP="00A201B8">
            <w:pPr>
              <w:pStyle w:val="ListParagraph"/>
              <w:widowControl w:val="0"/>
              <w:numPr>
                <w:ilvl w:val="0"/>
                <w:numId w:val="45"/>
              </w:numPr>
              <w:autoSpaceDN w:val="0"/>
              <w:ind w:left="1021"/>
              <w:jc w:val="both"/>
              <w:textAlignment w:val="baseline"/>
            </w:pPr>
            <w:r w:rsidRPr="00CC739E">
              <w:t>trokšņu, putekļu un piesārņotāju emisiju samazināšanas pasākumus būvniecības procesa laikā;</w:t>
            </w:r>
          </w:p>
          <w:p w14:paraId="4F03E375" w14:textId="3412DD4C" w:rsidR="004802DB" w:rsidRPr="00CC739E" w:rsidRDefault="004802DB" w:rsidP="00A201B8">
            <w:pPr>
              <w:pStyle w:val="ListParagraph"/>
              <w:widowControl w:val="0"/>
              <w:numPr>
                <w:ilvl w:val="0"/>
                <w:numId w:val="45"/>
              </w:numPr>
              <w:autoSpaceDN w:val="0"/>
              <w:ind w:left="1021"/>
              <w:jc w:val="both"/>
              <w:textAlignment w:val="baseline"/>
            </w:pPr>
            <w:r w:rsidRPr="00CC739E">
              <w:t>azbesta un azbestu saturošu izstrādājumu apstrādi un pārvadāšanu atbilstoši normatīvajiem aktiem atkritumu apsaimniekošanas jomā</w:t>
            </w:r>
            <w:r w:rsidR="006F304A" w:rsidRPr="00CC739E">
              <w:t xml:space="preserve">. </w:t>
            </w:r>
          </w:p>
        </w:tc>
      </w:tr>
      <w:tr w:rsidR="00FE59C0" w:rsidRPr="00CC739E" w14:paraId="601A09DE" w14:textId="77777777" w:rsidTr="2D80EBA6">
        <w:tc>
          <w:tcPr>
            <w:tcW w:w="846" w:type="dxa"/>
            <w:vAlign w:val="center"/>
          </w:tcPr>
          <w:p w14:paraId="601A09DA" w14:textId="2E9355D9" w:rsidR="00CD0D53" w:rsidRPr="00CC739E" w:rsidRDefault="00CD0D53" w:rsidP="00A201B8">
            <w:pPr>
              <w:pStyle w:val="ListParagraph"/>
              <w:numPr>
                <w:ilvl w:val="1"/>
                <w:numId w:val="38"/>
              </w:numPr>
              <w:jc w:val="center"/>
              <w:rPr>
                <w:bCs/>
              </w:rPr>
            </w:pPr>
          </w:p>
        </w:tc>
        <w:tc>
          <w:tcPr>
            <w:tcW w:w="2410" w:type="dxa"/>
            <w:vAlign w:val="center"/>
          </w:tcPr>
          <w:p w14:paraId="601A09DB" w14:textId="5E16FB7F" w:rsidR="00CD0D53" w:rsidRPr="00CC739E" w:rsidRDefault="00CD0D53" w:rsidP="00CD0D53">
            <w:pPr>
              <w:rPr>
                <w:bCs/>
                <w:lang w:val="lv-LV"/>
              </w:rPr>
            </w:pPr>
            <w:r w:rsidRPr="00CC739E">
              <w:rPr>
                <w:bCs/>
                <w:lang w:val="lv-LV"/>
              </w:rPr>
              <w:t>Būvniecības ieceres dokumentācijas gala nodevums</w:t>
            </w:r>
          </w:p>
        </w:tc>
        <w:tc>
          <w:tcPr>
            <w:tcW w:w="6662" w:type="dxa"/>
          </w:tcPr>
          <w:p w14:paraId="32908F05" w14:textId="3EE79F5E" w:rsidR="00CD0D53" w:rsidRPr="00CC739E" w:rsidRDefault="00741F7C" w:rsidP="00A201B8">
            <w:pPr>
              <w:pStyle w:val="ListParagraph"/>
              <w:numPr>
                <w:ilvl w:val="2"/>
                <w:numId w:val="38"/>
              </w:numPr>
              <w:jc w:val="both"/>
            </w:pPr>
            <w:bookmarkStart w:id="0" w:name="OLE_LINK210"/>
            <w:r w:rsidRPr="00CC739E">
              <w:t>I</w:t>
            </w:r>
            <w:r w:rsidR="00CD0D53" w:rsidRPr="00CC739E">
              <w:t>zstrādāta</w:t>
            </w:r>
            <w:r w:rsidR="00B70326" w:rsidRPr="00CC739E">
              <w:t xml:space="preserve"> un normatīvajos aktos noteiktajā kartībā saskaņota</w:t>
            </w:r>
            <w:r w:rsidR="00CD0D53" w:rsidRPr="00CC739E">
              <w:t xml:space="preserve"> </w:t>
            </w:r>
            <w:r w:rsidR="00BE5B28" w:rsidRPr="00CC739E">
              <w:t>B</w:t>
            </w:r>
            <w:r w:rsidR="00CD0D53" w:rsidRPr="00CC739E">
              <w:t>ūvniecības ieceres dokumentācija un</w:t>
            </w:r>
            <w:r w:rsidR="009B7B08" w:rsidRPr="00CC739E">
              <w:t xml:space="preserve"> </w:t>
            </w:r>
            <w:r w:rsidR="00CD0D53" w:rsidRPr="00CC739E">
              <w:t xml:space="preserve">iesniegta Pasūtītājam </w:t>
            </w:r>
            <w:r w:rsidR="00CE0E6F" w:rsidRPr="00CC739E">
              <w:t>atbilstoši apstiprinātajam kalendārajam grafikam</w:t>
            </w:r>
            <w:r w:rsidR="00CD0D53" w:rsidRPr="00CC739E">
              <w:t xml:space="preserve">. </w:t>
            </w:r>
          </w:p>
          <w:bookmarkEnd w:id="0"/>
          <w:p w14:paraId="6B3BF72F" w14:textId="69A00B25" w:rsidR="00CD0D53" w:rsidRPr="00CC739E" w:rsidRDefault="00CD0D53" w:rsidP="00A201B8">
            <w:pPr>
              <w:pStyle w:val="ListParagraph"/>
              <w:numPr>
                <w:ilvl w:val="2"/>
                <w:numId w:val="38"/>
              </w:numPr>
              <w:jc w:val="both"/>
            </w:pPr>
            <w:r w:rsidRPr="00CC739E">
              <w:rPr>
                <w:rFonts w:eastAsia="Calibri"/>
              </w:rPr>
              <w:t xml:space="preserve">Izpildītājs </w:t>
            </w:r>
            <w:r w:rsidR="001220DC" w:rsidRPr="00CC739E">
              <w:rPr>
                <w:rFonts w:eastAsia="Calibri"/>
              </w:rPr>
              <w:t xml:space="preserve">ar pieņemšanas nodošanas aktu </w:t>
            </w:r>
            <w:r w:rsidRPr="00CC739E">
              <w:t xml:space="preserve">nodot Pasūtītājam būvniecības ieceres dokumentācijas oriģinālu: </w:t>
            </w:r>
          </w:p>
          <w:p w14:paraId="7A406A3B" w14:textId="491AA10C" w:rsidR="00CD0D53" w:rsidRPr="00CC739E" w:rsidRDefault="00CD0D53" w:rsidP="00A201B8">
            <w:pPr>
              <w:widowControl w:val="0"/>
              <w:numPr>
                <w:ilvl w:val="0"/>
                <w:numId w:val="2"/>
              </w:numPr>
              <w:ind w:left="1162" w:hanging="425"/>
              <w:jc w:val="both"/>
              <w:rPr>
                <w:lang w:val="lv-LV"/>
              </w:rPr>
            </w:pPr>
            <w:r w:rsidRPr="00CC739E">
              <w:rPr>
                <w:lang w:val="lv-LV"/>
              </w:rPr>
              <w:t>elektroniskā datu nesējā - 1 (vienā) eksemplārā *.</w:t>
            </w:r>
            <w:proofErr w:type="spellStart"/>
            <w:r w:rsidRPr="00CC739E">
              <w:rPr>
                <w:lang w:val="lv-LV"/>
              </w:rPr>
              <w:t>pdf</w:t>
            </w:r>
            <w:proofErr w:type="spellEnd"/>
            <w:r w:rsidRPr="00CC739E">
              <w:rPr>
                <w:lang w:val="lv-LV"/>
              </w:rPr>
              <w:t xml:space="preserve"> formātā un 1 (vienā) eksemplārā *doc., </w:t>
            </w:r>
            <w:proofErr w:type="spellStart"/>
            <w:r w:rsidRPr="00CC739E">
              <w:rPr>
                <w:lang w:val="lv-LV"/>
              </w:rPr>
              <w:t>xls</w:t>
            </w:r>
            <w:proofErr w:type="spellEnd"/>
            <w:r w:rsidRPr="00CC739E">
              <w:rPr>
                <w:lang w:val="lv-LV"/>
              </w:rPr>
              <w:t xml:space="preserve">. un </w:t>
            </w:r>
            <w:proofErr w:type="spellStart"/>
            <w:r w:rsidRPr="00CC739E">
              <w:rPr>
                <w:lang w:val="lv-LV"/>
              </w:rPr>
              <w:t>dwg</w:t>
            </w:r>
            <w:proofErr w:type="spellEnd"/>
            <w:r w:rsidRPr="00CC739E">
              <w:rPr>
                <w:lang w:val="lv-LV"/>
              </w:rPr>
              <w:t xml:space="preserve"> formātā)</w:t>
            </w:r>
            <w:r w:rsidR="00506E05" w:rsidRPr="00CC739E">
              <w:rPr>
                <w:lang w:val="lv-LV"/>
              </w:rPr>
              <w:t>;</w:t>
            </w:r>
          </w:p>
          <w:p w14:paraId="7EA98CCF" w14:textId="2D621DC8" w:rsidR="00CD0D53" w:rsidRPr="00CC739E" w:rsidRDefault="00CD0D53" w:rsidP="00A201B8">
            <w:pPr>
              <w:numPr>
                <w:ilvl w:val="0"/>
                <w:numId w:val="2"/>
              </w:numPr>
              <w:ind w:left="1162" w:hanging="425"/>
              <w:rPr>
                <w:lang w:val="lv-LV" w:eastAsia="en-US"/>
              </w:rPr>
            </w:pPr>
            <w:r w:rsidRPr="00CC739E">
              <w:rPr>
                <w:lang w:val="lv-LV" w:eastAsia="en-US"/>
              </w:rPr>
              <w:t>nepieciešamības gadījumā, pēc Pasūtītāja lūguma nodrošināt 1 eksemplāru izdrukas veidā, numurēts un iesiets lietošanai ērtā veidā – mapēs, cietajos vākos;</w:t>
            </w:r>
          </w:p>
          <w:p w14:paraId="601A09DD" w14:textId="491B1559" w:rsidR="00CD0D53" w:rsidRPr="00CC739E" w:rsidRDefault="00CD0D53" w:rsidP="00A201B8">
            <w:pPr>
              <w:numPr>
                <w:ilvl w:val="0"/>
                <w:numId w:val="2"/>
              </w:numPr>
              <w:ind w:left="1162" w:hanging="425"/>
              <w:rPr>
                <w:lang w:val="lv-LV"/>
              </w:rPr>
            </w:pPr>
            <w:r w:rsidRPr="00CC739E">
              <w:rPr>
                <w:lang w:val="lv-LV"/>
              </w:rPr>
              <w:t xml:space="preserve">Darbu daudzumu saraksts un </w:t>
            </w:r>
            <w:r w:rsidR="00506E05" w:rsidRPr="00CC739E">
              <w:rPr>
                <w:lang w:val="lv-LV"/>
              </w:rPr>
              <w:t xml:space="preserve">tāmes </w:t>
            </w:r>
            <w:r w:rsidRPr="00CC739E">
              <w:rPr>
                <w:lang w:val="lv-LV"/>
              </w:rPr>
              <w:t>jāiesniedz datu nesējā (*.</w:t>
            </w:r>
            <w:proofErr w:type="spellStart"/>
            <w:r w:rsidRPr="00CC739E">
              <w:rPr>
                <w:lang w:val="lv-LV"/>
              </w:rPr>
              <w:t>xls</w:t>
            </w:r>
            <w:proofErr w:type="spellEnd"/>
            <w:r w:rsidRPr="00CC739E">
              <w:rPr>
                <w:lang w:val="lv-LV"/>
              </w:rPr>
              <w:t>) (1 (vienu) eksemplāru ar cenām un 1 (vienu) eksemplāru bez cenām).</w:t>
            </w:r>
          </w:p>
        </w:tc>
      </w:tr>
    </w:tbl>
    <w:p w14:paraId="601A09DF" w14:textId="66EC8F9F" w:rsidR="00F77701" w:rsidRPr="00CC739E" w:rsidRDefault="00F77701">
      <w:pPr>
        <w:spacing w:after="120"/>
        <w:jc w:val="both"/>
        <w:rPr>
          <w:lang w:val="lv-LV"/>
        </w:rPr>
      </w:pPr>
    </w:p>
    <w:p w14:paraId="1C4EBAE7" w14:textId="77777777" w:rsidR="00825F23" w:rsidRPr="00CC739E" w:rsidRDefault="00825F23">
      <w:pPr>
        <w:spacing w:after="120"/>
        <w:jc w:val="both"/>
        <w:rPr>
          <w:lang w:val="lv-LV"/>
        </w:rPr>
      </w:pPr>
    </w:p>
    <w:p w14:paraId="601A09E8" w14:textId="77579AA0" w:rsidR="00F77701" w:rsidRPr="00CC739E" w:rsidRDefault="007E32F4" w:rsidP="00D91FC9">
      <w:pPr>
        <w:spacing w:after="120"/>
        <w:jc w:val="center"/>
        <w:rPr>
          <w:lang w:val="lv-LV"/>
        </w:rPr>
      </w:pPr>
      <w:r w:rsidRPr="00CC739E">
        <w:rPr>
          <w:b/>
          <w:lang w:val="lv-LV"/>
        </w:rPr>
        <w:lastRenderedPageBreak/>
        <w:t>3.</w:t>
      </w:r>
      <w:r w:rsidRPr="00CC739E">
        <w:rPr>
          <w:b/>
          <w:lang w:val="lv-LV"/>
        </w:rPr>
        <w:tab/>
      </w:r>
      <w:r w:rsidR="00EE39FF" w:rsidRPr="00CC739E">
        <w:rPr>
          <w:b/>
          <w:lang w:val="lv-LV"/>
        </w:rPr>
        <w:t>Autoruzraudzība</w:t>
      </w:r>
      <w:r w:rsidR="009475D8" w:rsidRPr="00CC739E">
        <w:rPr>
          <w:b/>
          <w:lang w:val="lv-LV"/>
        </w:rPr>
        <w:t xml:space="preserve">s </w:t>
      </w:r>
      <w:r w:rsidRPr="00CC739E">
        <w:rPr>
          <w:b/>
          <w:lang w:val="lv-LV"/>
        </w:rPr>
        <w:t>nosacījumi</w:t>
      </w:r>
      <w:r w:rsidR="00EE39FF" w:rsidRPr="00CC739E">
        <w:rPr>
          <w:b/>
          <w:lang w:val="lv-LV"/>
        </w:rPr>
        <w:t xml:space="preserve"> </w:t>
      </w:r>
      <w:r w:rsidR="005070D7" w:rsidRPr="00CC739E">
        <w:rPr>
          <w:b/>
          <w:lang w:val="lv-LV"/>
        </w:rPr>
        <w:t xml:space="preserve">(B </w:t>
      </w:r>
      <w:r w:rsidR="00031436" w:rsidRPr="00CC739E">
        <w:rPr>
          <w:b/>
          <w:lang w:val="lv-LV"/>
        </w:rPr>
        <w:t>posms</w:t>
      </w:r>
      <w:r w:rsidR="005070D7" w:rsidRPr="00CC739E">
        <w:rPr>
          <w:b/>
          <w:lang w:val="lv-LV"/>
        </w:rPr>
        <w:t>)</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410"/>
        <w:gridCol w:w="6804"/>
      </w:tblGrid>
      <w:tr w:rsidR="00830C41" w:rsidRPr="00CC739E" w14:paraId="6B5F0C9D" w14:textId="77777777" w:rsidTr="00FD0D29">
        <w:tc>
          <w:tcPr>
            <w:tcW w:w="846" w:type="dxa"/>
          </w:tcPr>
          <w:p w14:paraId="1ADA79C6" w14:textId="208C9E7F" w:rsidR="00830C41" w:rsidRPr="00CC739E" w:rsidRDefault="00830C41" w:rsidP="00741876">
            <w:pPr>
              <w:jc w:val="center"/>
              <w:rPr>
                <w:b/>
                <w:lang w:val="lv-LV"/>
              </w:rPr>
            </w:pPr>
            <w:r w:rsidRPr="00CC739E">
              <w:rPr>
                <w:rFonts w:eastAsia="Calibri"/>
                <w:lang w:val="lv-LV"/>
              </w:rPr>
              <w:t>3.1.</w:t>
            </w:r>
          </w:p>
        </w:tc>
        <w:tc>
          <w:tcPr>
            <w:tcW w:w="2410" w:type="dxa"/>
          </w:tcPr>
          <w:p w14:paraId="5D1684A8" w14:textId="1C63803C" w:rsidR="00830C41" w:rsidRPr="00CC739E" w:rsidDel="001844A8" w:rsidRDefault="004D7ABA" w:rsidP="00FD0D29">
            <w:pPr>
              <w:jc w:val="both"/>
              <w:rPr>
                <w:lang w:val="lv-LV"/>
              </w:rPr>
            </w:pPr>
            <w:r w:rsidRPr="00CC739E">
              <w:rPr>
                <w:rFonts w:eastAsia="Calibri"/>
                <w:lang w:val="lv-LV"/>
              </w:rPr>
              <w:t>Vispārīgie nosacījumi autoruzraudzībai</w:t>
            </w:r>
            <w:r w:rsidRPr="00CC739E" w:rsidDel="004D7ABA">
              <w:rPr>
                <w:rFonts w:eastAsia="Calibri"/>
                <w:lang w:val="lv-LV"/>
              </w:rPr>
              <w:t xml:space="preserve"> </w:t>
            </w:r>
          </w:p>
        </w:tc>
        <w:tc>
          <w:tcPr>
            <w:tcW w:w="6804" w:type="dxa"/>
          </w:tcPr>
          <w:p w14:paraId="1E0E7AE2" w14:textId="0C38CED1" w:rsidR="00982B3A" w:rsidRPr="00CC739E" w:rsidRDefault="00982B3A" w:rsidP="00A201B8">
            <w:pPr>
              <w:pStyle w:val="ListParagraph"/>
              <w:numPr>
                <w:ilvl w:val="2"/>
                <w:numId w:val="33"/>
              </w:numPr>
              <w:pBdr>
                <w:top w:val="nil"/>
                <w:left w:val="nil"/>
                <w:bottom w:val="nil"/>
                <w:right w:val="nil"/>
                <w:between w:val="nil"/>
              </w:pBdr>
              <w:jc w:val="both"/>
              <w:rPr>
                <w:rFonts w:eastAsia="Calibri"/>
              </w:rPr>
            </w:pPr>
            <w:r w:rsidRPr="00CC739E">
              <w:rPr>
                <w:rFonts w:eastAsia="Calibri"/>
              </w:rPr>
              <w:t>Autoruzraudzība veicama saskaņā ar būvniecību reglamentējošiem normatīvajiem aktiem, kontrolējot darbu kvalitāti, atbilstību Būvniecības ieceres risinājumiem, būvizstrādājumu iestrādes tehnoloģijām, nosacījumu izpildi.</w:t>
            </w:r>
          </w:p>
          <w:p w14:paraId="7FEA87D2" w14:textId="77777777" w:rsidR="00982B3A" w:rsidRPr="00CC739E" w:rsidRDefault="00D173F7" w:rsidP="00A201B8">
            <w:pPr>
              <w:pStyle w:val="ListParagraph"/>
              <w:numPr>
                <w:ilvl w:val="2"/>
                <w:numId w:val="33"/>
              </w:numPr>
              <w:pBdr>
                <w:top w:val="nil"/>
                <w:left w:val="nil"/>
                <w:bottom w:val="nil"/>
                <w:right w:val="nil"/>
                <w:between w:val="nil"/>
              </w:pBdr>
              <w:jc w:val="both"/>
              <w:rPr>
                <w:rFonts w:eastAsia="Calibri"/>
              </w:rPr>
            </w:pPr>
            <w:r w:rsidRPr="00CC739E">
              <w:t xml:space="preserve">Autoruzraudzības laikā autoruzraudzības kārtībā Izpildītājs bez papildus samaksas novērš konstatētās </w:t>
            </w:r>
            <w:r w:rsidR="00046A30" w:rsidRPr="00CC739E">
              <w:t>izstrādātās Būvniecības ieceres</w:t>
            </w:r>
            <w:r w:rsidRPr="00CC739E">
              <w:t xml:space="preserve"> dokumentācijas nepilnības un kļūdas, kā arī  bez papildus samaksas izstrādā nepieciešamos papildus rasējumus, tai skaitā rasējumus un shēmas, ko papildus ir pieprasījis izstrādāt Pasūtītājs</w:t>
            </w:r>
            <w:r w:rsidR="00B84201" w:rsidRPr="00CC739E">
              <w:t xml:space="preserve"> atbilstoši faktiskajai situācijai dabā</w:t>
            </w:r>
            <w:r w:rsidRPr="00CC739E">
              <w:t>.</w:t>
            </w:r>
          </w:p>
          <w:p w14:paraId="3409486F" w14:textId="480C77DC" w:rsidR="00982B3A" w:rsidRPr="00CC739E" w:rsidRDefault="00D173F7" w:rsidP="00A201B8">
            <w:pPr>
              <w:pStyle w:val="ListParagraph"/>
              <w:numPr>
                <w:ilvl w:val="2"/>
                <w:numId w:val="33"/>
              </w:numPr>
              <w:pBdr>
                <w:top w:val="nil"/>
                <w:left w:val="nil"/>
                <w:bottom w:val="nil"/>
                <w:right w:val="nil"/>
                <w:between w:val="nil"/>
              </w:pBdr>
              <w:jc w:val="both"/>
              <w:rPr>
                <w:rFonts w:eastAsia="Calibri"/>
              </w:rPr>
            </w:pPr>
            <w:r w:rsidRPr="00CC739E">
              <w:t xml:space="preserve">Ja Autoruzraudzības laikā tiek veiktas izmaiņas akceptētajā </w:t>
            </w:r>
            <w:r w:rsidR="00B84201" w:rsidRPr="00CC739E">
              <w:t xml:space="preserve">Būvniecības ieceres </w:t>
            </w:r>
            <w:r w:rsidR="002543A4" w:rsidRPr="00CC739E">
              <w:t>dokumentācijā</w:t>
            </w:r>
            <w:r w:rsidRPr="00CC739E">
              <w:t xml:space="preserve">, Izpildītāja pienākums ir nodrošināt, ka šīs izmaiņas ir saskaņotas ar </w:t>
            </w:r>
            <w:r w:rsidR="00982B3A" w:rsidRPr="00CC739E">
              <w:t xml:space="preserve">būvuzraugu un </w:t>
            </w:r>
            <w:r w:rsidRPr="00CC739E">
              <w:t>Pasūtītāju, kā arī, ja tas nepieciešams, ar Tehnisko un/vai īpašo noteikumu izdevēju iestādēm</w:t>
            </w:r>
            <w:r w:rsidR="002543A4" w:rsidRPr="00CC739E">
              <w:t xml:space="preserve"> </w:t>
            </w:r>
            <w:r w:rsidRPr="00CC739E">
              <w:t>u.c. institūcijām.</w:t>
            </w:r>
          </w:p>
          <w:p w14:paraId="1A6BA325" w14:textId="77777777" w:rsidR="00982B3A" w:rsidRPr="00CC739E" w:rsidRDefault="00D173F7" w:rsidP="00A201B8">
            <w:pPr>
              <w:pStyle w:val="ListParagraph"/>
              <w:numPr>
                <w:ilvl w:val="2"/>
                <w:numId w:val="33"/>
              </w:numPr>
              <w:pBdr>
                <w:top w:val="nil"/>
                <w:left w:val="nil"/>
                <w:bottom w:val="nil"/>
                <w:right w:val="nil"/>
                <w:between w:val="nil"/>
              </w:pBdr>
              <w:jc w:val="both"/>
              <w:rPr>
                <w:rFonts w:eastAsia="Calibri"/>
              </w:rPr>
            </w:pPr>
            <w:r w:rsidRPr="00CC739E">
              <w:t xml:space="preserve">Autoruzraudzības izmaksās jāparedz visi nepieciešamie līdzekļi, lai visu būvniecības laiku Objektā varētu nodrošināt pastāvīgu autoruzraudzības grupas darbu ar atbilstošu kvalifikāciju. </w:t>
            </w:r>
          </w:p>
          <w:p w14:paraId="618CF498" w14:textId="77777777" w:rsidR="00982B3A" w:rsidRPr="00CC739E" w:rsidRDefault="00D173F7" w:rsidP="00A201B8">
            <w:pPr>
              <w:pStyle w:val="ListParagraph"/>
              <w:numPr>
                <w:ilvl w:val="2"/>
                <w:numId w:val="33"/>
              </w:numPr>
              <w:pBdr>
                <w:top w:val="nil"/>
                <w:left w:val="nil"/>
                <w:bottom w:val="nil"/>
                <w:right w:val="nil"/>
                <w:between w:val="nil"/>
              </w:pBdr>
              <w:jc w:val="both"/>
              <w:rPr>
                <w:rFonts w:eastAsia="Calibri"/>
              </w:rPr>
            </w:pPr>
            <w:r w:rsidRPr="00CC739E">
              <w:t xml:space="preserve">Autoruzraudzības cenu Izpildītājs norāda savā </w:t>
            </w:r>
            <w:r w:rsidR="00755B33" w:rsidRPr="00CC739E">
              <w:t>f</w:t>
            </w:r>
            <w:r w:rsidRPr="00CC739E">
              <w:t xml:space="preserve">inanšu piedāvājumā un tā ir konstants, nemainīgs lielums visa būvniecības procesa laikā, kas netiek papildus precizēta pēc Objektu </w:t>
            </w:r>
            <w:proofErr w:type="spellStart"/>
            <w:r w:rsidRPr="00CC739E">
              <w:t>būvizmaksu</w:t>
            </w:r>
            <w:proofErr w:type="spellEnd"/>
            <w:r w:rsidRPr="00CC739E">
              <w:t xml:space="preserve"> precizēšanas.</w:t>
            </w:r>
          </w:p>
          <w:p w14:paraId="44B8C569" w14:textId="77777777" w:rsidR="00982B3A" w:rsidRPr="00CC739E" w:rsidRDefault="00D173F7" w:rsidP="00A201B8">
            <w:pPr>
              <w:pStyle w:val="ListParagraph"/>
              <w:numPr>
                <w:ilvl w:val="2"/>
                <w:numId w:val="33"/>
              </w:numPr>
              <w:pBdr>
                <w:top w:val="nil"/>
                <w:left w:val="nil"/>
                <w:bottom w:val="nil"/>
                <w:right w:val="nil"/>
                <w:between w:val="nil"/>
              </w:pBdr>
              <w:jc w:val="both"/>
              <w:rPr>
                <w:rFonts w:eastAsia="Calibri"/>
              </w:rPr>
            </w:pPr>
            <w:r w:rsidRPr="00CC739E">
              <w:t xml:space="preserve">Izpildītāja pienākums ir nekavējoties brīdināt Pasūtītāju par problēmām vai neparedzētiem apstākļiem, iesniegt Pasūtītājam motivētu rakstisku pieprasījumu pārtraukt būvdarbus, ja konstatētas patvaļīgas atkāpes no </w:t>
            </w:r>
            <w:r w:rsidR="00856430" w:rsidRPr="00CC739E">
              <w:t xml:space="preserve">Būvniecības ieceres dokumentācijas </w:t>
            </w:r>
            <w:r w:rsidRPr="00CC739E">
              <w:t xml:space="preserve">vai netiek ievērotas Latvijas būvnormatīvu prasības. </w:t>
            </w:r>
          </w:p>
          <w:p w14:paraId="2E527003" w14:textId="29CB8427" w:rsidR="00D173F7" w:rsidRPr="00CC739E" w:rsidRDefault="00D173F7" w:rsidP="00A201B8">
            <w:pPr>
              <w:pStyle w:val="ListParagraph"/>
              <w:numPr>
                <w:ilvl w:val="2"/>
                <w:numId w:val="33"/>
              </w:numPr>
              <w:pBdr>
                <w:top w:val="nil"/>
                <w:left w:val="nil"/>
                <w:bottom w:val="nil"/>
                <w:right w:val="nil"/>
                <w:between w:val="nil"/>
              </w:pBdr>
              <w:jc w:val="both"/>
              <w:rPr>
                <w:rFonts w:eastAsia="Calibri"/>
              </w:rPr>
            </w:pPr>
            <w:r w:rsidRPr="00CC739E">
              <w:t>Izpildītāja</w:t>
            </w:r>
            <w:r w:rsidR="005C30F7">
              <w:t>m</w:t>
            </w:r>
            <w:r w:rsidRPr="00CC739E">
              <w:t xml:space="preserve"> ir pienākums apmeklēt darba vadības vai pēc Pasūtītāja lūguma arī citas ar Projektu realizāciju saistītas sanāksmes (tikšanās), kā arī nodrošināt regulāru autoruzraudzības veikšanu Objektā un regulāru </w:t>
            </w:r>
            <w:proofErr w:type="spellStart"/>
            <w:r w:rsidRPr="00CC739E">
              <w:t>apsekojuma</w:t>
            </w:r>
            <w:proofErr w:type="spellEnd"/>
            <w:r w:rsidRPr="00CC739E">
              <w:t xml:space="preserve"> rezultātu ierakstīšanu būvdarbu žurnālā visā būvdarbu veikšanas laikā.</w:t>
            </w:r>
          </w:p>
          <w:p w14:paraId="760D2E8E" w14:textId="77777777" w:rsidR="00982B3A" w:rsidRPr="00CC739E" w:rsidRDefault="00982B3A" w:rsidP="00A201B8">
            <w:pPr>
              <w:pStyle w:val="ListParagraph"/>
              <w:numPr>
                <w:ilvl w:val="2"/>
                <w:numId w:val="33"/>
              </w:numPr>
              <w:pBdr>
                <w:top w:val="nil"/>
                <w:left w:val="nil"/>
                <w:bottom w:val="nil"/>
                <w:right w:val="nil"/>
                <w:between w:val="nil"/>
              </w:pBdr>
              <w:jc w:val="both"/>
              <w:rPr>
                <w:rFonts w:eastAsia="Calibri"/>
              </w:rPr>
            </w:pPr>
            <w:r w:rsidRPr="00CC739E">
              <w:rPr>
                <w:rFonts w:eastAsia="Calibri"/>
              </w:rPr>
              <w:t>Būvdarbu izmaksu sadārdzinājumi, kas radušies Būvniecības ieceres dokumentācijas nepilnību gadījumā, tiek finansēti uz izpildītāja rēķina.</w:t>
            </w:r>
          </w:p>
          <w:p w14:paraId="4ADE9BAE" w14:textId="76CE22F5" w:rsidR="00982B3A" w:rsidRPr="00CC739E" w:rsidRDefault="00982B3A" w:rsidP="00A201B8">
            <w:pPr>
              <w:pStyle w:val="ListParagraph"/>
              <w:numPr>
                <w:ilvl w:val="2"/>
                <w:numId w:val="33"/>
              </w:numPr>
              <w:pBdr>
                <w:top w:val="nil"/>
                <w:left w:val="nil"/>
                <w:bottom w:val="nil"/>
                <w:right w:val="nil"/>
                <w:between w:val="nil"/>
              </w:pBdr>
              <w:jc w:val="both"/>
              <w:rPr>
                <w:rStyle w:val="normaltextrun"/>
                <w:rFonts w:eastAsia="Calibri"/>
              </w:rPr>
            </w:pPr>
            <w:proofErr w:type="spellStart"/>
            <w:r w:rsidRPr="00CC739E">
              <w:rPr>
                <w:rStyle w:val="normaltextrun"/>
              </w:rPr>
              <w:t>Autoruzrauga</w:t>
            </w:r>
            <w:proofErr w:type="spellEnd"/>
            <w:r w:rsidRPr="00CC739E">
              <w:rPr>
                <w:rStyle w:val="normaltextrun"/>
              </w:rPr>
              <w:t xml:space="preserve"> pienākumi:</w:t>
            </w:r>
          </w:p>
          <w:p w14:paraId="1D468F4E" w14:textId="77777777" w:rsidR="00982B3A" w:rsidRPr="00CC739E" w:rsidRDefault="00982B3A" w:rsidP="00A201B8">
            <w:pPr>
              <w:pStyle w:val="ListParagraph"/>
              <w:numPr>
                <w:ilvl w:val="3"/>
                <w:numId w:val="33"/>
              </w:numPr>
              <w:pBdr>
                <w:top w:val="nil"/>
                <w:left w:val="nil"/>
                <w:bottom w:val="nil"/>
                <w:right w:val="nil"/>
                <w:between w:val="nil"/>
              </w:pBdr>
              <w:ind w:left="1446"/>
              <w:jc w:val="both"/>
              <w:rPr>
                <w:rStyle w:val="normaltextrun"/>
                <w:rFonts w:eastAsia="Calibri"/>
              </w:rPr>
            </w:pPr>
            <w:proofErr w:type="spellStart"/>
            <w:r w:rsidRPr="00CC739E">
              <w:rPr>
                <w:rStyle w:val="normaltextrun"/>
              </w:rPr>
              <w:t>Autoruzrauga</w:t>
            </w:r>
            <w:proofErr w:type="spellEnd"/>
            <w:r w:rsidRPr="00CC739E">
              <w:rPr>
                <w:rStyle w:val="normaltextrun"/>
              </w:rPr>
              <w:t xml:space="preserve"> dalība segto un nozīmīgo darbu pieņemšanā ir obligāta visām Būvniecības ieceres dokumentācijas sadaļām.</w:t>
            </w:r>
          </w:p>
          <w:p w14:paraId="62C1CBE3" w14:textId="77777777" w:rsidR="00982B3A" w:rsidRPr="00CC739E" w:rsidRDefault="00982B3A" w:rsidP="00A201B8">
            <w:pPr>
              <w:pStyle w:val="ListParagraph"/>
              <w:numPr>
                <w:ilvl w:val="3"/>
                <w:numId w:val="33"/>
              </w:numPr>
              <w:pBdr>
                <w:top w:val="nil"/>
                <w:left w:val="nil"/>
                <w:bottom w:val="nil"/>
                <w:right w:val="nil"/>
                <w:between w:val="nil"/>
              </w:pBdr>
              <w:ind w:left="1446"/>
              <w:jc w:val="both"/>
              <w:rPr>
                <w:rStyle w:val="normaltextrun"/>
                <w:rFonts w:eastAsia="Calibri"/>
              </w:rPr>
            </w:pPr>
            <w:proofErr w:type="spellStart"/>
            <w:r w:rsidRPr="00CC739E">
              <w:rPr>
                <w:rStyle w:val="normaltextrun"/>
              </w:rPr>
              <w:lastRenderedPageBreak/>
              <w:t>Autoruzraugam</w:t>
            </w:r>
            <w:proofErr w:type="spellEnd"/>
            <w:r w:rsidRPr="00CC739E">
              <w:rPr>
                <w:rStyle w:val="normaltextrun"/>
              </w:rPr>
              <w:t xml:space="preserve"> ir pienākums izskatīt un saskaņot vai noraidīt Izpildītāja iesniegtās materiāla apstiprināšanas formas.</w:t>
            </w:r>
          </w:p>
          <w:p w14:paraId="46D2BE0A" w14:textId="30B755C0" w:rsidR="00982B3A" w:rsidRPr="00CC739E" w:rsidRDefault="00982B3A" w:rsidP="00A201B8">
            <w:pPr>
              <w:pStyle w:val="ListParagraph"/>
              <w:numPr>
                <w:ilvl w:val="3"/>
                <w:numId w:val="33"/>
              </w:numPr>
              <w:pBdr>
                <w:top w:val="nil"/>
                <w:left w:val="nil"/>
                <w:bottom w:val="nil"/>
                <w:right w:val="nil"/>
                <w:between w:val="nil"/>
              </w:pBdr>
              <w:ind w:left="1446"/>
              <w:jc w:val="both"/>
              <w:rPr>
                <w:rStyle w:val="normaltextrun"/>
                <w:rFonts w:eastAsia="Calibri"/>
              </w:rPr>
            </w:pPr>
            <w:r w:rsidRPr="00CC739E">
              <w:rPr>
                <w:rStyle w:val="normaltextrun"/>
              </w:rPr>
              <w:t>Autoruzraudzības periodā piedalīties regulārās iknedēļas būvniecības plānošanas apspriedēs būvlaukumā</w:t>
            </w:r>
            <w:r w:rsidR="00C750DB" w:rsidRPr="00CC739E">
              <w:rPr>
                <w:rStyle w:val="normaltextrun"/>
              </w:rPr>
              <w:t xml:space="preserve"> vai attālināti.</w:t>
            </w:r>
          </w:p>
          <w:p w14:paraId="4333C4C7" w14:textId="77777777" w:rsidR="00982B3A" w:rsidRPr="00CC739E" w:rsidRDefault="00982B3A" w:rsidP="00A201B8">
            <w:pPr>
              <w:pStyle w:val="ListParagraph"/>
              <w:numPr>
                <w:ilvl w:val="3"/>
                <w:numId w:val="33"/>
              </w:numPr>
              <w:pBdr>
                <w:top w:val="nil"/>
                <w:left w:val="nil"/>
                <w:bottom w:val="nil"/>
                <w:right w:val="nil"/>
                <w:between w:val="nil"/>
              </w:pBdr>
              <w:ind w:left="1446"/>
              <w:jc w:val="both"/>
              <w:rPr>
                <w:rStyle w:val="normaltextrun"/>
                <w:rFonts w:eastAsia="Calibri"/>
              </w:rPr>
            </w:pPr>
            <w:r w:rsidRPr="00CC739E">
              <w:rPr>
                <w:rStyle w:val="normaltextrun"/>
              </w:rPr>
              <w:t>Savlaicīgi sagatavot nepieciešamos rasējumus un saskaņot tos ar būvuzraugu un Pasūtītāju.</w:t>
            </w:r>
          </w:p>
          <w:p w14:paraId="51202DB5" w14:textId="77777777" w:rsidR="00982B3A" w:rsidRPr="00CC739E" w:rsidRDefault="00982B3A" w:rsidP="00A201B8">
            <w:pPr>
              <w:pStyle w:val="ListParagraph"/>
              <w:numPr>
                <w:ilvl w:val="3"/>
                <w:numId w:val="33"/>
              </w:numPr>
              <w:pBdr>
                <w:top w:val="nil"/>
                <w:left w:val="nil"/>
                <w:bottom w:val="nil"/>
                <w:right w:val="nil"/>
                <w:between w:val="nil"/>
              </w:pBdr>
              <w:ind w:left="1446"/>
              <w:jc w:val="both"/>
              <w:rPr>
                <w:rStyle w:val="normaltextrun"/>
                <w:rFonts w:eastAsia="Calibri"/>
              </w:rPr>
            </w:pPr>
            <w:r w:rsidRPr="00CC739E">
              <w:rPr>
                <w:rStyle w:val="normaltextrun"/>
              </w:rPr>
              <w:t>Saskaņot atsevišķo būvdarbu veicēju izstrādātos detalizācijas risinājumus.</w:t>
            </w:r>
          </w:p>
          <w:p w14:paraId="4A7E53BB" w14:textId="7A372BF6" w:rsidR="00830C41" w:rsidRPr="00CC739E" w:rsidRDefault="00982B3A" w:rsidP="00A201B8">
            <w:pPr>
              <w:pStyle w:val="ListParagraph"/>
              <w:numPr>
                <w:ilvl w:val="3"/>
                <w:numId w:val="33"/>
              </w:numPr>
              <w:pBdr>
                <w:top w:val="nil"/>
                <w:left w:val="nil"/>
                <w:bottom w:val="nil"/>
                <w:right w:val="nil"/>
                <w:between w:val="nil"/>
              </w:pBdr>
              <w:ind w:left="1446"/>
              <w:jc w:val="both"/>
              <w:rPr>
                <w:rFonts w:eastAsia="Calibri"/>
              </w:rPr>
            </w:pPr>
            <w:r w:rsidRPr="00CC739E">
              <w:rPr>
                <w:rStyle w:val="normaltextrun"/>
              </w:rPr>
              <w:t>Izskatīt un saskaņot izstrādātos darbu veikšanas projektus.</w:t>
            </w:r>
          </w:p>
        </w:tc>
      </w:tr>
    </w:tbl>
    <w:p w14:paraId="601A09E9" w14:textId="77777777" w:rsidR="00F77701" w:rsidRPr="00CC739E" w:rsidRDefault="00F77701">
      <w:pPr>
        <w:spacing w:after="120"/>
        <w:jc w:val="both"/>
        <w:rPr>
          <w:u w:val="single"/>
          <w:lang w:val="lv-LV"/>
        </w:rPr>
      </w:pPr>
    </w:p>
    <w:p w14:paraId="78386811" w14:textId="77777777" w:rsidR="001220DC" w:rsidRPr="00CC739E" w:rsidRDefault="001220DC">
      <w:pPr>
        <w:spacing w:after="120"/>
        <w:jc w:val="both"/>
        <w:rPr>
          <w:u w:val="single"/>
          <w:lang w:val="lv-LV"/>
        </w:rPr>
      </w:pPr>
    </w:p>
    <w:p w14:paraId="2472E37F" w14:textId="73D0968F" w:rsidR="00882230" w:rsidRPr="00CC739E" w:rsidRDefault="001F1B9C" w:rsidP="00FD0D29">
      <w:pPr>
        <w:widowControl w:val="0"/>
        <w:autoSpaceDN w:val="0"/>
        <w:spacing w:after="160"/>
        <w:jc w:val="center"/>
        <w:textAlignment w:val="baseline"/>
        <w:rPr>
          <w:b/>
          <w:bCs/>
          <w:kern w:val="32"/>
          <w:lang w:val="lv-LV"/>
        </w:rPr>
      </w:pPr>
      <w:r w:rsidRPr="00CC739E">
        <w:rPr>
          <w:b/>
          <w:lang w:val="lv-LV"/>
        </w:rPr>
        <w:t>4</w:t>
      </w:r>
      <w:r w:rsidR="004A12F2" w:rsidRPr="00CC739E">
        <w:rPr>
          <w:b/>
          <w:lang w:val="lv-LV"/>
        </w:rPr>
        <w:t>.</w:t>
      </w:r>
      <w:r w:rsidR="007E32F4" w:rsidRPr="00CC739E">
        <w:rPr>
          <w:b/>
          <w:lang w:val="lv-LV"/>
        </w:rPr>
        <w:tab/>
      </w:r>
      <w:r w:rsidR="00882230" w:rsidRPr="00CC739E">
        <w:rPr>
          <w:b/>
          <w:bCs/>
          <w:kern w:val="32"/>
          <w:lang w:val="lv-LV"/>
        </w:rPr>
        <w:t xml:space="preserve">Būvdarbu izpildes </w:t>
      </w:r>
      <w:r w:rsidR="007E32F4" w:rsidRPr="00CC739E">
        <w:rPr>
          <w:b/>
          <w:bCs/>
          <w:kern w:val="32"/>
          <w:lang w:val="lv-LV"/>
        </w:rPr>
        <w:t>nosacījumi</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410"/>
        <w:gridCol w:w="6804"/>
      </w:tblGrid>
      <w:tr w:rsidR="007E32F4" w:rsidRPr="00CC739E" w14:paraId="4D747F1A" w14:textId="77777777" w:rsidTr="6DC06C6F">
        <w:tc>
          <w:tcPr>
            <w:tcW w:w="846" w:type="dxa"/>
          </w:tcPr>
          <w:p w14:paraId="6DC13FB0" w14:textId="5AADB060" w:rsidR="007E32F4" w:rsidRPr="00CC739E" w:rsidRDefault="007E32F4" w:rsidP="00F8159E">
            <w:pPr>
              <w:jc w:val="center"/>
              <w:rPr>
                <w:b/>
                <w:lang w:val="lv-LV"/>
              </w:rPr>
            </w:pPr>
            <w:r w:rsidRPr="00CC739E">
              <w:rPr>
                <w:rFonts w:eastAsia="Calibri"/>
                <w:lang w:val="lv-LV"/>
              </w:rPr>
              <w:t>4.1.</w:t>
            </w:r>
          </w:p>
        </w:tc>
        <w:tc>
          <w:tcPr>
            <w:tcW w:w="2410" w:type="dxa"/>
          </w:tcPr>
          <w:p w14:paraId="29B524A5" w14:textId="268804D7" w:rsidR="007E32F4" w:rsidRPr="00CC739E" w:rsidDel="001844A8" w:rsidRDefault="00EA0980" w:rsidP="00F8159E">
            <w:pPr>
              <w:jc w:val="both"/>
              <w:rPr>
                <w:lang w:val="lv-LV"/>
              </w:rPr>
            </w:pPr>
            <w:r w:rsidRPr="00CC739E">
              <w:rPr>
                <w:rFonts w:eastAsia="Calibri"/>
                <w:lang w:val="lv-LV" w:eastAsia="lv-LV"/>
              </w:rPr>
              <w:t>Vispārīgie nosacījumi būvdarbiem</w:t>
            </w:r>
          </w:p>
        </w:tc>
        <w:tc>
          <w:tcPr>
            <w:tcW w:w="6804" w:type="dxa"/>
          </w:tcPr>
          <w:p w14:paraId="4E72E7E5" w14:textId="77777777" w:rsidR="005A298A" w:rsidRPr="00CC739E" w:rsidRDefault="002A790D"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 xml:space="preserve">Būvdarbu </w:t>
            </w:r>
            <w:r w:rsidR="00815519" w:rsidRPr="00CC739E">
              <w:rPr>
                <w:rFonts w:eastAsia="Calibri"/>
              </w:rPr>
              <w:t>izpildes nosacījumi</w:t>
            </w:r>
            <w:r w:rsidRPr="00CC739E">
              <w:rPr>
                <w:rFonts w:eastAsia="Calibri"/>
              </w:rPr>
              <w:t xml:space="preserve"> ietver norādījumus un prasības attiecībā uz Būvdarbu izpildes kvalitāti un Būvdarbu izpildē pielietojamiem normatīviem, tehnoloģijām, materiāliem un iekārtām. Veicot Būvdarbus, jāpielieto vispārēji atzītas un labas atsauksmes guvušas tehnoloģijas, materiāli un iekārtas. Izpildītājs ir pilnīgi atbildīgs par to, lai Būvdarbi tiktu realizēti augstā kvalitātē, ievērojot mūsdienīgu tehnoloģiju prasības un pareizas montāžas metodes. </w:t>
            </w:r>
          </w:p>
          <w:p w14:paraId="552CB19E" w14:textId="77777777" w:rsidR="005A298A" w:rsidRPr="00CC739E" w:rsidRDefault="00270956"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Izpildītājam pirms sava piedāvājuma iesniegšanas jāveic rūpīga būvlaukuma (Objekt</w:t>
            </w:r>
            <w:r w:rsidR="00DB4625" w:rsidRPr="00CC739E">
              <w:rPr>
                <w:rFonts w:eastAsia="Calibri"/>
              </w:rPr>
              <w:t>a</w:t>
            </w:r>
            <w:r w:rsidRPr="00CC739E">
              <w:rPr>
                <w:rFonts w:eastAsia="Calibri"/>
              </w:rPr>
              <w:t xml:space="preserve"> izbūves zonas</w:t>
            </w:r>
            <w:r w:rsidR="00C27BCE" w:rsidRPr="00CC739E">
              <w:rPr>
                <w:rFonts w:eastAsia="Calibri"/>
              </w:rPr>
              <w:t xml:space="preserve">) </w:t>
            </w:r>
            <w:r w:rsidRPr="00CC739E">
              <w:rPr>
                <w:rFonts w:eastAsia="Calibri"/>
              </w:rPr>
              <w:t xml:space="preserve">(turpmāk - Būvlaukums) apskate un jāiepazīstas ar tā </w:t>
            </w:r>
            <w:r w:rsidR="00AD20A0" w:rsidRPr="00CC739E">
              <w:rPr>
                <w:rFonts w:eastAsia="Calibri"/>
              </w:rPr>
              <w:t xml:space="preserve">faktisko </w:t>
            </w:r>
            <w:r w:rsidRPr="00CC739E">
              <w:rPr>
                <w:rFonts w:eastAsia="Calibri"/>
              </w:rPr>
              <w:t xml:space="preserve">stāvokli attiecībā uz vispārējiem būvniecības apstākļiem </w:t>
            </w:r>
            <w:r w:rsidR="00AD20A0" w:rsidRPr="00CC739E">
              <w:rPr>
                <w:rFonts w:eastAsia="Calibri"/>
              </w:rPr>
              <w:t>B</w:t>
            </w:r>
            <w:r w:rsidRPr="00CC739E">
              <w:rPr>
                <w:rFonts w:eastAsia="Calibri"/>
              </w:rPr>
              <w:t xml:space="preserve">ūvlaukumā, </w:t>
            </w:r>
            <w:r w:rsidR="00AD20A0" w:rsidRPr="00CC739E">
              <w:rPr>
                <w:rFonts w:eastAsia="Calibri"/>
              </w:rPr>
              <w:t xml:space="preserve">un </w:t>
            </w:r>
            <w:r w:rsidRPr="00CC739E">
              <w:rPr>
                <w:rFonts w:eastAsia="Calibri"/>
              </w:rPr>
              <w:t xml:space="preserve">jebkuru citu aspektu, kas varētu ietekmēt būvniecību un darbu izpildes metodes, nepieciešamības gadījumā veicot papildus </w:t>
            </w:r>
            <w:r w:rsidR="0046082D" w:rsidRPr="00CC739E">
              <w:rPr>
                <w:rFonts w:eastAsia="Calibri"/>
              </w:rPr>
              <w:t>i</w:t>
            </w:r>
            <w:r w:rsidRPr="00CC739E">
              <w:rPr>
                <w:rFonts w:eastAsia="Calibri"/>
              </w:rPr>
              <w:t xml:space="preserve">zpēti, lai maksimāli samazinātu vai izslēgtu </w:t>
            </w:r>
            <w:r w:rsidR="00B03190" w:rsidRPr="00CC739E">
              <w:rPr>
                <w:rFonts w:eastAsia="Calibri"/>
              </w:rPr>
              <w:t xml:space="preserve">būvdarbu negatīvo risku </w:t>
            </w:r>
            <w:r w:rsidRPr="00CC739E">
              <w:rPr>
                <w:rFonts w:eastAsia="Calibri"/>
              </w:rPr>
              <w:t>apstākļu iestāšanos.</w:t>
            </w:r>
          </w:p>
          <w:p w14:paraId="56F0C8BC" w14:textId="77777777" w:rsidR="008062D8" w:rsidRPr="00CC739E" w:rsidRDefault="00270956"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 xml:space="preserve">Izpildītājam pirms piedāvājuma iesniegšanas ir jāiepazīstas ar esošo inženierkomunikāciju tehnisko stāvokli un </w:t>
            </w:r>
            <w:proofErr w:type="spellStart"/>
            <w:r w:rsidRPr="00CC739E">
              <w:rPr>
                <w:rFonts w:eastAsia="Calibri"/>
              </w:rPr>
              <w:t>iebūves</w:t>
            </w:r>
            <w:proofErr w:type="spellEnd"/>
            <w:r w:rsidRPr="00CC739E">
              <w:rPr>
                <w:rFonts w:eastAsia="Calibri"/>
              </w:rPr>
              <w:t xml:space="preserve"> risinājumiem. Attiecīgi, savas izmaksas Izpildītājam jānosaka, balstoties uz drošu pamatojumu. Izpildītājam īpaši jāizpēta apstākļi, kas saistīti ar piekļūšanu Būvlaukumam, pastāvošie šķēršļi (ja tādi ir) un iespēju robežās jākonstatē visas tās grūtības </w:t>
            </w:r>
            <w:r w:rsidR="00A63E0F" w:rsidRPr="00CC739E">
              <w:rPr>
                <w:rFonts w:eastAsia="Calibri"/>
              </w:rPr>
              <w:t>Objektā</w:t>
            </w:r>
            <w:r w:rsidRPr="00CC739E">
              <w:rPr>
                <w:rFonts w:eastAsia="Calibri"/>
              </w:rPr>
              <w:t>, kas varētu traucēt darbu izpildi Izpildītājam ir jāizvērtē esoš</w:t>
            </w:r>
            <w:r w:rsidR="004104FE" w:rsidRPr="00CC739E">
              <w:rPr>
                <w:rFonts w:eastAsia="Calibri"/>
              </w:rPr>
              <w:t>ās ēkas izmantošana</w:t>
            </w:r>
            <w:r w:rsidRPr="00CC739E">
              <w:rPr>
                <w:rFonts w:eastAsia="Calibri"/>
              </w:rPr>
              <w:t xml:space="preserve"> un  iespējamo vajadzību pēc pagaidu </w:t>
            </w:r>
            <w:r w:rsidR="004104FE" w:rsidRPr="00CC739E">
              <w:rPr>
                <w:rFonts w:eastAsia="Calibri"/>
              </w:rPr>
              <w:t>risinājumiem</w:t>
            </w:r>
            <w:r w:rsidR="00E36A8D" w:rsidRPr="00CC739E">
              <w:rPr>
                <w:rFonts w:eastAsia="Calibri"/>
              </w:rPr>
              <w:t>, lai nodrošinātu nepārtrauktu ēkas funkcionalitāti</w:t>
            </w:r>
            <w:r w:rsidRPr="00CC739E">
              <w:rPr>
                <w:rFonts w:eastAsia="Calibri"/>
              </w:rPr>
              <w:t xml:space="preserve">, kā arī to ietekmi uz darbu izpildi. Visas saistītās izmaksas jāpieņem par iekļautām Izpildītāja finanšu piedāvājumā. </w:t>
            </w:r>
          </w:p>
          <w:p w14:paraId="616363AD" w14:textId="77777777" w:rsidR="008062D8" w:rsidRPr="00CC739E" w:rsidRDefault="008E0230"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lastRenderedPageBreak/>
              <w:t>Izpildītājam, kā profesionālam darbu izpildītājam, ir jāparedz visi darbi, iekārtas vai materiāli, kuru izpildes vai pielietojuma nepieciešamība izriet no Objekta rakstura un/vai apjoma un kuru izpilde vai pielietojums var būt nepieciešams, lai kvalitatīvi izpildītu būvdarbus un nodotu Objektu ekspluatācijā.</w:t>
            </w:r>
          </w:p>
          <w:p w14:paraId="33097933" w14:textId="77777777" w:rsidR="008062D8" w:rsidRPr="00CC739E" w:rsidRDefault="00270956"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 xml:space="preserve">Iesniedzot piedāvājumu Izpildītājs apliecina, ka ir </w:t>
            </w:r>
            <w:r w:rsidR="00034028" w:rsidRPr="00CC739E">
              <w:rPr>
                <w:rFonts w:eastAsia="Calibri"/>
              </w:rPr>
              <w:t>pilnībā apzinājis</w:t>
            </w:r>
            <w:r w:rsidRPr="00CC739E">
              <w:rPr>
                <w:rFonts w:eastAsia="Calibri"/>
              </w:rPr>
              <w:t xml:space="preserve"> konkursa dokumentus, izpētījis Būvlaukumu saskaņā ar augstākminēto, iepazinies ar inženierkomunikāciju tehnisko stāvokli</w:t>
            </w:r>
            <w:r w:rsidR="00341EC5" w:rsidRPr="00CC739E">
              <w:rPr>
                <w:rFonts w:eastAsia="Calibri"/>
              </w:rPr>
              <w:t>,</w:t>
            </w:r>
            <w:r w:rsidRPr="00CC739E">
              <w:rPr>
                <w:rFonts w:eastAsia="Calibri"/>
              </w:rPr>
              <w:t xml:space="preserve"> </w:t>
            </w:r>
            <w:proofErr w:type="spellStart"/>
            <w:r w:rsidRPr="00CC739E">
              <w:rPr>
                <w:rFonts w:eastAsia="Calibri"/>
              </w:rPr>
              <w:t>iebūves</w:t>
            </w:r>
            <w:proofErr w:type="spellEnd"/>
            <w:r w:rsidRPr="00CC739E">
              <w:rPr>
                <w:rFonts w:eastAsia="Calibri"/>
              </w:rPr>
              <w:t xml:space="preserve"> risinājumiem, </w:t>
            </w:r>
            <w:r w:rsidR="00341EC5" w:rsidRPr="00CC739E">
              <w:rPr>
                <w:rFonts w:eastAsia="Calibri"/>
              </w:rPr>
              <w:t>ēkas</w:t>
            </w:r>
            <w:r w:rsidR="00BA7886" w:rsidRPr="00CC739E">
              <w:rPr>
                <w:rFonts w:eastAsia="Calibri"/>
              </w:rPr>
              <w:t xml:space="preserve"> </w:t>
            </w:r>
            <w:r w:rsidR="00341EC5" w:rsidRPr="00CC739E">
              <w:rPr>
                <w:rFonts w:eastAsia="Calibri"/>
              </w:rPr>
              <w:t xml:space="preserve">būvkonstrukciju stāvokli, </w:t>
            </w:r>
            <w:r w:rsidR="00797497" w:rsidRPr="00CC739E">
              <w:rPr>
                <w:rFonts w:eastAsia="Calibri"/>
              </w:rPr>
              <w:t xml:space="preserve">un citiem ierobežojošiem aspektiem, </w:t>
            </w:r>
            <w:r w:rsidRPr="00CC739E">
              <w:rPr>
                <w:rFonts w:eastAsia="Calibri"/>
              </w:rPr>
              <w:t xml:space="preserve">un ir spējīgs un gatavs izpildīt visus līguma </w:t>
            </w:r>
            <w:r w:rsidR="00F571F8" w:rsidRPr="00CC739E">
              <w:rPr>
                <w:rFonts w:eastAsia="Calibri"/>
              </w:rPr>
              <w:t>nosacījumus</w:t>
            </w:r>
            <w:r w:rsidRPr="00CC739E">
              <w:rPr>
                <w:rFonts w:eastAsia="Calibri"/>
              </w:rPr>
              <w:t>.</w:t>
            </w:r>
          </w:p>
          <w:p w14:paraId="490A71BA" w14:textId="77777777" w:rsidR="00372D75" w:rsidRPr="00CC739E" w:rsidRDefault="004823C1"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lang w:eastAsia="en-US"/>
              </w:rPr>
              <w:t xml:space="preserve">Izpildītājam ir jāiepazīstas ar Būvniecības ieceres dokumentāciju un visām TS sadaļām, jo nepieciešamā informācija var būt aprakstīta vairākās sadaļās, kuras ir savstarpēji saistītas. </w:t>
            </w:r>
          </w:p>
          <w:p w14:paraId="51AB9870" w14:textId="3811D741" w:rsidR="00372D75" w:rsidRPr="00CC739E" w:rsidRDefault="008B1AF8"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lang w:eastAsia="en-US"/>
              </w:rPr>
              <w:t>Izpildītājs ir atbildīgs, lai Būvniecības iecere</w:t>
            </w:r>
            <w:r w:rsidR="00691842" w:rsidRPr="00CC739E">
              <w:rPr>
                <w:rFonts w:eastAsia="Calibri"/>
                <w:lang w:eastAsia="en-US"/>
              </w:rPr>
              <w:t xml:space="preserve">s </w:t>
            </w:r>
            <w:r w:rsidRPr="00CC739E">
              <w:rPr>
                <w:rFonts w:eastAsia="Calibri"/>
                <w:lang w:eastAsia="en-US"/>
              </w:rPr>
              <w:t xml:space="preserve">realizācija notiktu saskaņā ar LR spēkā esošajiem normatīviem, </w:t>
            </w:r>
            <w:r w:rsidR="00691842" w:rsidRPr="00CC739E">
              <w:rPr>
                <w:rFonts w:eastAsia="Calibri"/>
                <w:lang w:eastAsia="en-US"/>
              </w:rPr>
              <w:t>Būvniecības ieceres dokumentāciju</w:t>
            </w:r>
            <w:r w:rsidRPr="00CC739E">
              <w:rPr>
                <w:rFonts w:eastAsia="Calibri"/>
                <w:lang w:eastAsia="en-US"/>
              </w:rPr>
              <w:t xml:space="preserve">, standartiem, materiālu ražotāju tehnoloģijām un šo </w:t>
            </w:r>
            <w:r w:rsidR="00691842" w:rsidRPr="00CC739E">
              <w:rPr>
                <w:rFonts w:eastAsia="Calibri"/>
                <w:lang w:eastAsia="en-US"/>
              </w:rPr>
              <w:t>TS</w:t>
            </w:r>
            <w:r w:rsidRPr="00CC739E">
              <w:rPr>
                <w:rFonts w:eastAsia="Calibri"/>
                <w:lang w:eastAsia="en-US"/>
              </w:rPr>
              <w:t xml:space="preserve">. </w:t>
            </w:r>
            <w:r w:rsidR="00327E22" w:rsidRPr="00CC739E">
              <w:rPr>
                <w:rFonts w:eastAsia="Calibri"/>
                <w:lang w:eastAsia="en-US"/>
              </w:rPr>
              <w:t>Izpildītājam</w:t>
            </w:r>
            <w:r w:rsidRPr="00CC739E">
              <w:rPr>
                <w:rFonts w:eastAsia="Calibri"/>
                <w:lang w:eastAsia="en-US"/>
              </w:rPr>
              <w:t xml:space="preserve"> ir jāiepazīstas ar visu Būvdarbu apraksta un Būvprojekta dokumentāciju kopumā</w:t>
            </w:r>
            <w:r w:rsidR="00372D75" w:rsidRPr="00CC739E">
              <w:rPr>
                <w:rFonts w:eastAsia="Calibri"/>
                <w:lang w:eastAsia="en-US"/>
              </w:rPr>
              <w:t>.</w:t>
            </w:r>
          </w:p>
          <w:p w14:paraId="094F6090" w14:textId="77777777" w:rsidR="008728D3" w:rsidRPr="00CC739E" w:rsidRDefault="008728D3"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 xml:space="preserve">Izpildītājam ir pienākums normatīvajos aktos noteiktajā kārtībā izstrādāt un kārtot būvdarbu veikšanas dokumentāciju visā būvdarbu veikšanas laikā. </w:t>
            </w:r>
          </w:p>
          <w:p w14:paraId="72681729" w14:textId="01DC0359" w:rsidR="008728D3" w:rsidRPr="00CC739E" w:rsidRDefault="00466F88" w:rsidP="00A201B8">
            <w:pPr>
              <w:pStyle w:val="ListParagraph"/>
              <w:numPr>
                <w:ilvl w:val="2"/>
                <w:numId w:val="24"/>
              </w:numPr>
              <w:pBdr>
                <w:top w:val="nil"/>
                <w:left w:val="nil"/>
                <w:bottom w:val="nil"/>
                <w:right w:val="nil"/>
                <w:between w:val="nil"/>
              </w:pBdr>
              <w:jc w:val="both"/>
              <w:rPr>
                <w:rFonts w:eastAsia="Calibri"/>
                <w:color w:val="FF0000"/>
              </w:rPr>
            </w:pPr>
            <w:r w:rsidRPr="00CC739E">
              <w:rPr>
                <w:lang w:eastAsia="en-US"/>
              </w:rPr>
              <w:t>Izpildītājam jāuztur visi dokumentāciju saraksti, u.c. pilnvērtīgam būvniecības procesam nepieciešamie dokumenti</w:t>
            </w:r>
            <w:r w:rsidR="00A52F3C" w:rsidRPr="00CC739E">
              <w:rPr>
                <w:lang w:eastAsia="en-US"/>
              </w:rPr>
              <w:t>.</w:t>
            </w:r>
          </w:p>
          <w:p w14:paraId="0541F86E" w14:textId="77777777" w:rsidR="00D8578A" w:rsidRPr="00CC739E" w:rsidRDefault="00270956"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 xml:space="preserve">Līgumā noteiktie būvdarbu izpildes termiņi ir norādīti iekļaujot visus tehnoloģiskos pārtraukumus, </w:t>
            </w:r>
            <w:r w:rsidR="00B17EB9" w:rsidRPr="00CC739E">
              <w:rPr>
                <w:rFonts w:eastAsia="Calibri"/>
              </w:rPr>
              <w:t>tostarp darbu pārtraukumus, lai nepārtrauktu ēkas funkcionēšanu</w:t>
            </w:r>
            <w:r w:rsidR="00632096" w:rsidRPr="00CC739E">
              <w:rPr>
                <w:rFonts w:eastAsia="Calibri"/>
              </w:rPr>
              <w:t xml:space="preserve">, </w:t>
            </w:r>
            <w:r w:rsidR="00D52F2F" w:rsidRPr="00CC739E">
              <w:rPr>
                <w:rFonts w:eastAsia="Calibri"/>
              </w:rPr>
              <w:t xml:space="preserve">un </w:t>
            </w:r>
            <w:r w:rsidRPr="00CC739E">
              <w:rPr>
                <w:rFonts w:eastAsia="Calibri"/>
              </w:rPr>
              <w:t>tas nevar būt par pamatu būvdarbu kopējā termiņa pagarināšanai.</w:t>
            </w:r>
          </w:p>
          <w:p w14:paraId="57CF6F7E" w14:textId="77777777" w:rsidR="00D8578A" w:rsidRPr="00CC739E" w:rsidRDefault="00270956"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 xml:space="preserve">Izpildītājs Pasūtītājam pirms būvdarbu nodošanas ekspluatācijā veic </w:t>
            </w:r>
            <w:r w:rsidR="00632096" w:rsidRPr="00CC739E">
              <w:rPr>
                <w:rFonts w:eastAsia="Calibri"/>
              </w:rPr>
              <w:t>O</w:t>
            </w:r>
            <w:r w:rsidRPr="00CC739E">
              <w:rPr>
                <w:rFonts w:eastAsia="Calibri"/>
              </w:rPr>
              <w:t>bjektā uzstādīto iekārtu un sistēmu ekspluatācijas instruktāžu</w:t>
            </w:r>
            <w:r w:rsidR="00632096" w:rsidRPr="00CC739E">
              <w:rPr>
                <w:rFonts w:eastAsia="Calibri"/>
              </w:rPr>
              <w:t>.</w:t>
            </w:r>
          </w:p>
          <w:p w14:paraId="138F14FE" w14:textId="77777777" w:rsidR="00D8578A" w:rsidRPr="00CC739E" w:rsidRDefault="001300A7" w:rsidP="00A201B8">
            <w:pPr>
              <w:pStyle w:val="ListParagraph"/>
              <w:numPr>
                <w:ilvl w:val="2"/>
                <w:numId w:val="24"/>
              </w:numPr>
              <w:pBdr>
                <w:top w:val="nil"/>
                <w:left w:val="nil"/>
                <w:bottom w:val="nil"/>
                <w:right w:val="nil"/>
                <w:between w:val="nil"/>
              </w:pBdr>
              <w:jc w:val="both"/>
              <w:rPr>
                <w:rFonts w:eastAsia="Calibri"/>
                <w:color w:val="FF0000"/>
              </w:rPr>
            </w:pPr>
            <w:r w:rsidRPr="00CC739E">
              <w:rPr>
                <w:rFonts w:eastAsia="Calibri"/>
              </w:rPr>
              <w:t>Izpildītājs</w:t>
            </w:r>
            <w:r w:rsidR="009011A6" w:rsidRPr="00CC739E">
              <w:rPr>
                <w:rFonts w:eastAsia="Calibri"/>
              </w:rPr>
              <w:t xml:space="preserve"> nodod Pasūtītājam lietošanai gatavu ekspluatācijā nodotu ēku, kur visas sistēmas, ēkas funkcionēšanai ir pārbaudītas un saregulētas.</w:t>
            </w:r>
          </w:p>
          <w:p w14:paraId="6A9767C2" w14:textId="523D450E" w:rsidR="007E32F4" w:rsidRPr="00CC739E" w:rsidRDefault="0055128C" w:rsidP="00A201B8">
            <w:pPr>
              <w:pStyle w:val="ListParagraph"/>
              <w:numPr>
                <w:ilvl w:val="2"/>
                <w:numId w:val="24"/>
              </w:numPr>
              <w:pBdr>
                <w:top w:val="nil"/>
                <w:left w:val="nil"/>
                <w:bottom w:val="nil"/>
                <w:right w:val="nil"/>
                <w:between w:val="nil"/>
              </w:pBdr>
              <w:jc w:val="both"/>
              <w:rPr>
                <w:rFonts w:eastAsia="Calibri"/>
                <w:color w:val="FF0000"/>
              </w:rPr>
            </w:pPr>
            <w:r w:rsidRPr="00CC739E">
              <w:rPr>
                <w:lang w:eastAsia="en-US"/>
              </w:rPr>
              <w:t xml:space="preserve">Visas ar būvlaukuma uzturēšanu, novākšanu, objekta sakopšanu, piekļūšanu objektam un materiālu piegādi saistītās izmaksas jāpieņem par iekļautām </w:t>
            </w:r>
            <w:r w:rsidR="00AF733D" w:rsidRPr="00CC739E">
              <w:rPr>
                <w:lang w:eastAsia="en-US"/>
              </w:rPr>
              <w:t>Izpildītāja</w:t>
            </w:r>
            <w:r w:rsidRPr="00CC739E">
              <w:rPr>
                <w:lang w:eastAsia="en-US"/>
              </w:rPr>
              <w:t xml:space="preserve"> piedāvājuma cenā</w:t>
            </w:r>
            <w:r w:rsidR="00AF733D" w:rsidRPr="00CC739E">
              <w:rPr>
                <w:lang w:eastAsia="en-US"/>
              </w:rPr>
              <w:t>.</w:t>
            </w:r>
          </w:p>
        </w:tc>
      </w:tr>
      <w:tr w:rsidR="00924007" w:rsidRPr="00CC739E" w14:paraId="5F7D19C3" w14:textId="77777777" w:rsidTr="6DC06C6F">
        <w:tc>
          <w:tcPr>
            <w:tcW w:w="846" w:type="dxa"/>
          </w:tcPr>
          <w:p w14:paraId="62BEC3E6" w14:textId="3BCE0932" w:rsidR="00924007" w:rsidRPr="00CC739E" w:rsidRDefault="00924007" w:rsidP="00924007">
            <w:pPr>
              <w:jc w:val="center"/>
              <w:rPr>
                <w:rFonts w:eastAsia="Calibri"/>
                <w:lang w:val="lv-LV"/>
              </w:rPr>
            </w:pPr>
            <w:r w:rsidRPr="00CC739E">
              <w:rPr>
                <w:rFonts w:eastAsia="Calibri"/>
                <w:lang w:val="lv-LV" w:eastAsia="lv-LV"/>
              </w:rPr>
              <w:lastRenderedPageBreak/>
              <w:t>4.2.</w:t>
            </w:r>
          </w:p>
        </w:tc>
        <w:tc>
          <w:tcPr>
            <w:tcW w:w="2410" w:type="dxa"/>
          </w:tcPr>
          <w:p w14:paraId="6A438FBD" w14:textId="0DBAADBB" w:rsidR="00924007" w:rsidRPr="00CC739E" w:rsidRDefault="00924007" w:rsidP="00924007">
            <w:pPr>
              <w:widowControl w:val="0"/>
              <w:rPr>
                <w:rFonts w:eastAsia="Calibri"/>
                <w:lang w:val="lv-LV" w:eastAsia="lv-LV"/>
              </w:rPr>
            </w:pPr>
            <w:r w:rsidRPr="00CC739E">
              <w:rPr>
                <w:rFonts w:eastAsia="Calibri"/>
                <w:lang w:val="lv-LV" w:eastAsia="lv-LV"/>
              </w:rPr>
              <w:t xml:space="preserve">Nosacījumi Kalendārā grafika </w:t>
            </w:r>
            <w:r w:rsidRPr="00CC739E">
              <w:rPr>
                <w:rFonts w:eastAsia="Calibri"/>
                <w:lang w:val="lv-LV" w:eastAsia="lv-LV"/>
              </w:rPr>
              <w:lastRenderedPageBreak/>
              <w:t>noformējumam un iesniegšanai būvdarbu etapam</w:t>
            </w:r>
          </w:p>
          <w:p w14:paraId="4B6E3C8D" w14:textId="77777777" w:rsidR="00924007" w:rsidRPr="00CC739E" w:rsidRDefault="00924007" w:rsidP="00924007">
            <w:pPr>
              <w:jc w:val="both"/>
              <w:rPr>
                <w:rFonts w:eastAsia="Calibri"/>
                <w:lang w:val="lv-LV"/>
              </w:rPr>
            </w:pPr>
          </w:p>
        </w:tc>
        <w:tc>
          <w:tcPr>
            <w:tcW w:w="6804" w:type="dxa"/>
          </w:tcPr>
          <w:p w14:paraId="01C961C0" w14:textId="71BEF79A" w:rsidR="00F91EFE" w:rsidRPr="00CC739E" w:rsidRDefault="00924007" w:rsidP="00A201B8">
            <w:pPr>
              <w:pStyle w:val="ListParagraph"/>
              <w:widowControl w:val="0"/>
              <w:numPr>
                <w:ilvl w:val="2"/>
                <w:numId w:val="25"/>
              </w:numPr>
              <w:spacing w:after="200"/>
              <w:jc w:val="both"/>
              <w:rPr>
                <w:rFonts w:eastAsia="Calibri"/>
                <w:bCs/>
                <w:color w:val="000000" w:themeColor="text1"/>
              </w:rPr>
            </w:pPr>
            <w:r w:rsidRPr="00CC739E">
              <w:rPr>
                <w:rFonts w:eastAsia="Calibri"/>
                <w:bCs/>
              </w:rPr>
              <w:lastRenderedPageBreak/>
              <w:t xml:space="preserve">Pēc </w:t>
            </w:r>
            <w:r w:rsidR="00AE26C8" w:rsidRPr="00CC739E">
              <w:rPr>
                <w:rFonts w:eastAsia="Calibri"/>
                <w:bCs/>
                <w:color w:val="000000" w:themeColor="text1"/>
              </w:rPr>
              <w:t>Būvniecības ieceres dokumentācijas</w:t>
            </w:r>
            <w:r w:rsidRPr="00CC739E">
              <w:rPr>
                <w:rFonts w:eastAsia="Calibri"/>
                <w:bCs/>
                <w:color w:val="000000" w:themeColor="text1"/>
              </w:rPr>
              <w:t xml:space="preserve"> izstrādes jāveic Piedāvājumā iesniegtā  Kalendārā grafika </w:t>
            </w:r>
            <w:r w:rsidRPr="00CC739E">
              <w:rPr>
                <w:rFonts w:eastAsia="Calibri"/>
                <w:bCs/>
                <w:color w:val="000000" w:themeColor="text1"/>
              </w:rPr>
              <w:lastRenderedPageBreak/>
              <w:t xml:space="preserve">detalizēšana/aktualizācija būvdarbu stadijai, lai precīzāk attēlotu </w:t>
            </w:r>
            <w:r w:rsidR="001215B6" w:rsidRPr="00CC739E">
              <w:rPr>
                <w:rFonts w:eastAsia="Calibri"/>
                <w:bCs/>
                <w:color w:val="000000" w:themeColor="text1"/>
              </w:rPr>
              <w:t xml:space="preserve">Būvniecības ieceres dokumentācijā </w:t>
            </w:r>
            <w:r w:rsidRPr="00CC739E">
              <w:rPr>
                <w:rFonts w:eastAsia="Calibri"/>
                <w:bCs/>
                <w:color w:val="000000" w:themeColor="text1"/>
              </w:rPr>
              <w:t>izstrādāto risinājumu izbūves sadaļas, laiku un  specifiku (</w:t>
            </w:r>
            <w:r w:rsidR="00A77D45" w:rsidRPr="00CC739E">
              <w:rPr>
                <w:rFonts w:eastAsia="Calibri"/>
                <w:bCs/>
                <w:color w:val="000000" w:themeColor="text1"/>
              </w:rPr>
              <w:t xml:space="preserve">skatīt kopā ar </w:t>
            </w:r>
            <w:r w:rsidRPr="00CC739E">
              <w:rPr>
                <w:rFonts w:eastAsia="Calibri"/>
                <w:bCs/>
                <w:color w:val="000000" w:themeColor="text1"/>
              </w:rPr>
              <w:t xml:space="preserve">TS </w:t>
            </w:r>
            <w:r w:rsidR="003A5B4B" w:rsidRPr="00CC739E">
              <w:rPr>
                <w:rFonts w:eastAsia="Calibri"/>
                <w:bCs/>
                <w:color w:val="000000" w:themeColor="text1"/>
              </w:rPr>
              <w:t>2.4</w:t>
            </w:r>
            <w:r w:rsidRPr="00CC739E">
              <w:rPr>
                <w:rFonts w:eastAsia="Calibri"/>
                <w:bCs/>
                <w:color w:val="000000" w:themeColor="text1"/>
              </w:rPr>
              <w:t>.p)</w:t>
            </w:r>
            <w:r w:rsidR="00F91EFE" w:rsidRPr="00CC739E">
              <w:rPr>
                <w:rFonts w:eastAsia="Calibri"/>
                <w:bCs/>
                <w:color w:val="000000" w:themeColor="text1"/>
              </w:rPr>
              <w:t>.</w:t>
            </w:r>
          </w:p>
          <w:p w14:paraId="6837A0BA" w14:textId="2F1CDFFB" w:rsidR="00924007" w:rsidRPr="00CC739E" w:rsidRDefault="00924007" w:rsidP="00A201B8">
            <w:pPr>
              <w:pStyle w:val="ListParagraph"/>
              <w:widowControl w:val="0"/>
              <w:numPr>
                <w:ilvl w:val="2"/>
                <w:numId w:val="25"/>
              </w:numPr>
              <w:spacing w:after="200"/>
              <w:jc w:val="both"/>
              <w:rPr>
                <w:rFonts w:eastAsia="Calibri"/>
                <w:color w:val="000000" w:themeColor="text1"/>
              </w:rPr>
            </w:pPr>
            <w:r w:rsidRPr="00CC739E">
              <w:rPr>
                <w:rFonts w:eastAsia="Calibri"/>
                <w:color w:val="000000" w:themeColor="text1"/>
              </w:rPr>
              <w:t>Kalendāra</w:t>
            </w:r>
            <w:r w:rsidRPr="00CC739E">
              <w:rPr>
                <w:color w:val="000000" w:themeColor="text1"/>
              </w:rPr>
              <w:t xml:space="preserve"> grafikam jābūt saplānotam pa nedēļām (norādot kopējo kalendāro dienu skaitu).</w:t>
            </w:r>
          </w:p>
          <w:p w14:paraId="4F2198F1" w14:textId="440615F5" w:rsidR="0057784F" w:rsidRPr="00CC739E" w:rsidRDefault="6DC06C6F" w:rsidP="0057784F">
            <w:pPr>
              <w:pStyle w:val="ListParagraph"/>
              <w:widowControl w:val="0"/>
              <w:jc w:val="both"/>
            </w:pPr>
            <w:r w:rsidRPr="00CC739E">
              <w:rPr>
                <w:color w:val="000000" w:themeColor="text1"/>
              </w:rPr>
              <w:t xml:space="preserve">Kalendāra grafikā grafiskā veidā jānorāda </w:t>
            </w:r>
            <w:r w:rsidRPr="00CC739E">
              <w:rPr>
                <w:rFonts w:eastAsia="Calibri"/>
                <w:color w:val="000000" w:themeColor="text1"/>
              </w:rPr>
              <w:t xml:space="preserve">Būvniecības ieceres dokumentācijas </w:t>
            </w:r>
            <w:r w:rsidRPr="00CC739E">
              <w:rPr>
                <w:color w:val="000000" w:themeColor="text1"/>
              </w:rPr>
              <w:t>Darbu daudzumu un izmaksu sarakstā norādīto paredzēto galveno darbu veidu</w:t>
            </w:r>
            <w:r w:rsidR="00595E45" w:rsidRPr="00CC739E">
              <w:rPr>
                <w:color w:val="000000" w:themeColor="text1"/>
              </w:rPr>
              <w:t xml:space="preserve"> </w:t>
            </w:r>
            <w:r w:rsidRPr="00CC739E">
              <w:t>izpildes termiņi, darbu veikšanas secība un plānotais darbinieku skaits katram darbu veidam.</w:t>
            </w:r>
          </w:p>
          <w:p w14:paraId="0EA026CA" w14:textId="77777777" w:rsidR="0057784F" w:rsidRPr="00CC739E" w:rsidRDefault="00924007" w:rsidP="00A201B8">
            <w:pPr>
              <w:pStyle w:val="ListParagraph"/>
              <w:widowControl w:val="0"/>
              <w:numPr>
                <w:ilvl w:val="2"/>
                <w:numId w:val="25"/>
              </w:numPr>
              <w:jc w:val="both"/>
            </w:pPr>
            <w:r w:rsidRPr="00CC739E">
              <w:t xml:space="preserve">No Kalendārā grafika </w:t>
            </w:r>
            <w:r w:rsidRPr="00CC739E">
              <w:rPr>
                <w:rFonts w:eastAsia="Calibri"/>
              </w:rPr>
              <w:t>būvdarbu laikā drīkst atkāpties Līgumā noteiktajā kārtībā.</w:t>
            </w:r>
          </w:p>
          <w:p w14:paraId="5F15B993" w14:textId="1B470539" w:rsidR="00924007" w:rsidRPr="00CC739E" w:rsidRDefault="00924007" w:rsidP="00A201B8">
            <w:pPr>
              <w:pStyle w:val="ListParagraph"/>
              <w:widowControl w:val="0"/>
              <w:numPr>
                <w:ilvl w:val="2"/>
                <w:numId w:val="25"/>
              </w:numPr>
              <w:jc w:val="both"/>
            </w:pPr>
            <w:r w:rsidRPr="00CC739E">
              <w:t>Kalendārā grafika formāts iepriekš jāsaskaņo ar Pasūtītāju.</w:t>
            </w:r>
            <w:r w:rsidR="00435351" w:rsidRPr="00CC739E">
              <w:t xml:space="preserve"> Pasūtītāja norādījumi par nepieciešamajiem precizējumiem vai detalizāciju izstrādātajā Kalendārajā grafikā Izpildītājam ir saistoši.</w:t>
            </w:r>
          </w:p>
        </w:tc>
      </w:tr>
      <w:tr w:rsidR="001674CD" w:rsidRPr="00CC739E" w14:paraId="319B8DB1" w14:textId="77777777" w:rsidTr="6DC06C6F">
        <w:tc>
          <w:tcPr>
            <w:tcW w:w="846" w:type="dxa"/>
          </w:tcPr>
          <w:p w14:paraId="0B48209D" w14:textId="2C6E5D83" w:rsidR="001674CD" w:rsidRPr="00CC739E" w:rsidRDefault="001674CD" w:rsidP="00A201B8">
            <w:pPr>
              <w:pStyle w:val="ListParagraph"/>
              <w:numPr>
                <w:ilvl w:val="1"/>
                <w:numId w:val="25"/>
              </w:numPr>
              <w:jc w:val="center"/>
              <w:rPr>
                <w:rFonts w:eastAsia="Calibri"/>
                <w:lang w:eastAsia="lv-LV"/>
              </w:rPr>
            </w:pPr>
          </w:p>
        </w:tc>
        <w:tc>
          <w:tcPr>
            <w:tcW w:w="2410" w:type="dxa"/>
          </w:tcPr>
          <w:p w14:paraId="6917EBAB" w14:textId="2D00B783" w:rsidR="001674CD" w:rsidRPr="00CC739E" w:rsidRDefault="001674CD" w:rsidP="001674CD">
            <w:pPr>
              <w:widowControl w:val="0"/>
              <w:rPr>
                <w:rFonts w:eastAsia="Calibri"/>
                <w:lang w:val="lv-LV" w:eastAsia="lv-LV"/>
              </w:rPr>
            </w:pPr>
            <w:proofErr w:type="spellStart"/>
            <w:r w:rsidRPr="00CC739E">
              <w:rPr>
                <w:lang w:val="lv-LV"/>
              </w:rPr>
              <w:t>Būvsapulces</w:t>
            </w:r>
            <w:proofErr w:type="spellEnd"/>
          </w:p>
        </w:tc>
        <w:tc>
          <w:tcPr>
            <w:tcW w:w="6804" w:type="dxa"/>
          </w:tcPr>
          <w:p w14:paraId="0F8CE1FA" w14:textId="77777777" w:rsidR="001674CD" w:rsidRPr="00CC739E" w:rsidRDefault="001674CD" w:rsidP="00A201B8">
            <w:pPr>
              <w:widowControl w:val="0"/>
              <w:numPr>
                <w:ilvl w:val="2"/>
                <w:numId w:val="25"/>
              </w:numPr>
              <w:spacing w:after="160"/>
              <w:ind w:left="766"/>
              <w:contextualSpacing/>
              <w:jc w:val="both"/>
              <w:rPr>
                <w:lang w:val="lv-LV"/>
              </w:rPr>
            </w:pPr>
            <w:r w:rsidRPr="00CC739E">
              <w:rPr>
                <w:lang w:val="lv-LV"/>
              </w:rPr>
              <w:t xml:space="preserve">Būvdarbu organizatoriskie jautājumi tiek risināti un izskatīti </w:t>
            </w:r>
            <w:proofErr w:type="spellStart"/>
            <w:r w:rsidRPr="00CC739E">
              <w:rPr>
                <w:lang w:val="lv-LV"/>
              </w:rPr>
              <w:t>būvsapulcēs</w:t>
            </w:r>
            <w:proofErr w:type="spellEnd"/>
            <w:r w:rsidRPr="00CC739E">
              <w:rPr>
                <w:lang w:val="lv-LV"/>
              </w:rPr>
              <w:t xml:space="preserve">, kurās piedalās Izpildītāja nozīmētais </w:t>
            </w:r>
            <w:proofErr w:type="spellStart"/>
            <w:r w:rsidRPr="00CC739E">
              <w:rPr>
                <w:lang w:val="lv-LV"/>
              </w:rPr>
              <w:t>Projketu</w:t>
            </w:r>
            <w:proofErr w:type="spellEnd"/>
            <w:r w:rsidRPr="00CC739E">
              <w:rPr>
                <w:lang w:val="lv-LV"/>
              </w:rPr>
              <w:t xml:space="preserve"> vadītājs, atbildīgais Būvdarbu vadītājs, Pasūtītāja pilnvarots pārstāvis, </w:t>
            </w:r>
            <w:proofErr w:type="spellStart"/>
            <w:r w:rsidRPr="00CC739E">
              <w:rPr>
                <w:lang w:val="lv-LV"/>
              </w:rPr>
              <w:t>Autoruzraugs</w:t>
            </w:r>
            <w:proofErr w:type="spellEnd"/>
            <w:r w:rsidRPr="00CC739E">
              <w:rPr>
                <w:lang w:val="lv-LV"/>
              </w:rPr>
              <w:t xml:space="preserve"> un Būvuzraugs, kā arī to pieaicinātās personas.</w:t>
            </w:r>
          </w:p>
          <w:p w14:paraId="2AC5EEF1" w14:textId="77777777" w:rsidR="001674CD" w:rsidRPr="00CC739E" w:rsidRDefault="001674CD" w:rsidP="00A201B8">
            <w:pPr>
              <w:widowControl w:val="0"/>
              <w:numPr>
                <w:ilvl w:val="2"/>
                <w:numId w:val="25"/>
              </w:numPr>
              <w:spacing w:after="160"/>
              <w:ind w:left="766"/>
              <w:contextualSpacing/>
              <w:jc w:val="both"/>
              <w:rPr>
                <w:lang w:val="lv-LV"/>
              </w:rPr>
            </w:pPr>
            <w:proofErr w:type="spellStart"/>
            <w:r w:rsidRPr="00CC739E">
              <w:rPr>
                <w:lang w:val="lv-LV"/>
              </w:rPr>
              <w:t>Būvsapulču</w:t>
            </w:r>
            <w:proofErr w:type="spellEnd"/>
            <w:r w:rsidRPr="00CC739E">
              <w:rPr>
                <w:lang w:val="lv-LV"/>
              </w:rPr>
              <w:t xml:space="preserve"> protokolēšanu un protokolu sagatavošanu veic Būvuzraugs.</w:t>
            </w:r>
          </w:p>
          <w:p w14:paraId="066C5318" w14:textId="77777777" w:rsidR="001674CD" w:rsidRPr="00CC739E" w:rsidRDefault="001674CD" w:rsidP="00A201B8">
            <w:pPr>
              <w:widowControl w:val="0"/>
              <w:numPr>
                <w:ilvl w:val="2"/>
                <w:numId w:val="25"/>
              </w:numPr>
              <w:spacing w:after="160"/>
              <w:ind w:left="766"/>
              <w:contextualSpacing/>
              <w:jc w:val="both"/>
              <w:rPr>
                <w:lang w:val="lv-LV"/>
              </w:rPr>
            </w:pPr>
            <w:proofErr w:type="spellStart"/>
            <w:r w:rsidRPr="00CC739E">
              <w:rPr>
                <w:lang w:val="lv-LV"/>
              </w:rPr>
              <w:t>Būvsapulces</w:t>
            </w:r>
            <w:proofErr w:type="spellEnd"/>
            <w:r w:rsidRPr="00CC739E">
              <w:rPr>
                <w:lang w:val="lv-LV"/>
              </w:rPr>
              <w:t xml:space="preserve"> tiek sasauktas vienu reizi kalendārajā nedēļā, ja vien puses nav vienojušās par citu </w:t>
            </w:r>
            <w:proofErr w:type="spellStart"/>
            <w:r w:rsidRPr="00CC739E">
              <w:rPr>
                <w:lang w:val="lv-LV"/>
              </w:rPr>
              <w:t>būvsapulču</w:t>
            </w:r>
            <w:proofErr w:type="spellEnd"/>
            <w:r w:rsidRPr="00CC739E">
              <w:rPr>
                <w:lang w:val="lv-LV"/>
              </w:rPr>
              <w:t xml:space="preserve"> sasaukšanas kārtību.</w:t>
            </w:r>
          </w:p>
          <w:p w14:paraId="04BC7466" w14:textId="77777777" w:rsidR="001674CD" w:rsidRPr="00CC739E" w:rsidRDefault="001674CD" w:rsidP="00A201B8">
            <w:pPr>
              <w:widowControl w:val="0"/>
              <w:numPr>
                <w:ilvl w:val="2"/>
                <w:numId w:val="25"/>
              </w:numPr>
              <w:spacing w:after="160"/>
              <w:ind w:left="766"/>
              <w:contextualSpacing/>
              <w:jc w:val="both"/>
              <w:rPr>
                <w:lang w:val="lv-LV"/>
              </w:rPr>
            </w:pPr>
            <w:r w:rsidRPr="00CC739E">
              <w:rPr>
                <w:lang w:val="lv-LV"/>
              </w:rPr>
              <w:t xml:space="preserve">Būvdarbu vadītāja pienākums ir kvalitatīvi sagatavoties </w:t>
            </w:r>
            <w:proofErr w:type="spellStart"/>
            <w:r w:rsidRPr="00CC739E">
              <w:rPr>
                <w:lang w:val="lv-LV"/>
              </w:rPr>
              <w:t>būvsapulcei</w:t>
            </w:r>
            <w:proofErr w:type="spellEnd"/>
            <w:r w:rsidRPr="00CC739E">
              <w:rPr>
                <w:lang w:val="lv-LV"/>
              </w:rPr>
              <w:t xml:space="preserve"> – jāsagatavo detalizētas iknedēļas atskaites par izpildītajiem un plānotajiem būvdarbiem, kā arī citiem ar Līguma izpildi saistītiem jautājumiem.</w:t>
            </w:r>
          </w:p>
          <w:p w14:paraId="4CCA14C4" w14:textId="77777777" w:rsidR="001674CD" w:rsidRPr="00CC739E" w:rsidRDefault="001674CD" w:rsidP="00A201B8">
            <w:pPr>
              <w:widowControl w:val="0"/>
              <w:numPr>
                <w:ilvl w:val="2"/>
                <w:numId w:val="25"/>
              </w:numPr>
              <w:spacing w:after="160"/>
              <w:ind w:left="766"/>
              <w:contextualSpacing/>
              <w:jc w:val="both"/>
              <w:rPr>
                <w:lang w:val="lv-LV"/>
              </w:rPr>
            </w:pPr>
            <w:r w:rsidRPr="00CC739E">
              <w:rPr>
                <w:lang w:val="lv-LV"/>
              </w:rPr>
              <w:t xml:space="preserve">Iepriekšminētais neierobežo Izpildītāja, Pasūtītāja vai Būvuzrauga tiesības sasaukt atsevišķu </w:t>
            </w:r>
            <w:proofErr w:type="spellStart"/>
            <w:r w:rsidRPr="00CC739E">
              <w:rPr>
                <w:lang w:val="lv-LV"/>
              </w:rPr>
              <w:t>būvsapulci</w:t>
            </w:r>
            <w:proofErr w:type="spellEnd"/>
            <w:r w:rsidRPr="00CC739E">
              <w:rPr>
                <w:lang w:val="lv-LV"/>
              </w:rPr>
              <w:t xml:space="preserve">, ja tas to uzskata par nepieciešamu, savlaicīgi paziņojot par </w:t>
            </w:r>
            <w:proofErr w:type="spellStart"/>
            <w:r w:rsidRPr="00CC739E">
              <w:rPr>
                <w:lang w:val="lv-LV"/>
              </w:rPr>
              <w:t>būvsapulces</w:t>
            </w:r>
            <w:proofErr w:type="spellEnd"/>
            <w:r w:rsidRPr="00CC739E">
              <w:rPr>
                <w:lang w:val="lv-LV"/>
              </w:rPr>
              <w:t xml:space="preserve"> sasaukšanu.</w:t>
            </w:r>
          </w:p>
          <w:p w14:paraId="55B8E7A5" w14:textId="7F8B8761" w:rsidR="001674CD" w:rsidRPr="00CC739E" w:rsidRDefault="001674CD" w:rsidP="00A201B8">
            <w:pPr>
              <w:pStyle w:val="ListParagraph"/>
              <w:widowControl w:val="0"/>
              <w:numPr>
                <w:ilvl w:val="2"/>
                <w:numId w:val="25"/>
              </w:numPr>
              <w:spacing w:after="200"/>
              <w:jc w:val="both"/>
              <w:rPr>
                <w:rFonts w:eastAsia="Calibri"/>
                <w:b/>
              </w:rPr>
            </w:pPr>
            <w:r w:rsidRPr="00CC739E">
              <w:t>Būtiski Izpildītāja jautājumi/informācija Pasūtītājam jāiesniedz tikai rakstiskā veidā atbilstoši Līguma nosacījumiem.</w:t>
            </w:r>
          </w:p>
        </w:tc>
      </w:tr>
      <w:tr w:rsidR="001674CD" w:rsidRPr="00CC739E" w14:paraId="54237F1B" w14:textId="77777777" w:rsidTr="6DC06C6F">
        <w:tc>
          <w:tcPr>
            <w:tcW w:w="846" w:type="dxa"/>
          </w:tcPr>
          <w:p w14:paraId="463ED6EC" w14:textId="45E8F4F3" w:rsidR="001674CD" w:rsidRPr="00CC739E" w:rsidRDefault="001674CD" w:rsidP="00A201B8">
            <w:pPr>
              <w:pStyle w:val="ListParagraph"/>
              <w:numPr>
                <w:ilvl w:val="1"/>
                <w:numId w:val="25"/>
              </w:numPr>
              <w:jc w:val="center"/>
              <w:rPr>
                <w:rFonts w:eastAsia="Calibri"/>
              </w:rPr>
            </w:pPr>
          </w:p>
        </w:tc>
        <w:tc>
          <w:tcPr>
            <w:tcW w:w="2410" w:type="dxa"/>
          </w:tcPr>
          <w:p w14:paraId="73C7FD4A" w14:textId="7F4E6510" w:rsidR="001674CD" w:rsidRPr="00CC739E" w:rsidRDefault="001674CD" w:rsidP="001674CD">
            <w:pPr>
              <w:widowControl w:val="0"/>
              <w:rPr>
                <w:rFonts w:eastAsia="Calibri"/>
                <w:lang w:val="lv-LV" w:eastAsia="lv-LV"/>
              </w:rPr>
            </w:pPr>
            <w:r w:rsidRPr="00CC739E">
              <w:rPr>
                <w:rFonts w:eastAsia="Calibri"/>
                <w:lang w:val="lv-LV" w:eastAsia="lv-LV"/>
              </w:rPr>
              <w:t>Kvalitātes kontroles sistēma</w:t>
            </w:r>
          </w:p>
        </w:tc>
        <w:tc>
          <w:tcPr>
            <w:tcW w:w="6804" w:type="dxa"/>
          </w:tcPr>
          <w:p w14:paraId="7BEF26A8" w14:textId="37C7B41C" w:rsidR="001674CD" w:rsidRPr="00CC739E" w:rsidRDefault="001674CD" w:rsidP="00A201B8">
            <w:pPr>
              <w:pStyle w:val="ListParagraph"/>
              <w:widowControl w:val="0"/>
              <w:numPr>
                <w:ilvl w:val="2"/>
                <w:numId w:val="25"/>
              </w:numPr>
              <w:spacing w:after="160"/>
              <w:jc w:val="both"/>
            </w:pPr>
            <w:r w:rsidRPr="00CC739E">
              <w:t xml:space="preserve">Izpildītājam jāizstrādā būvdarbu kvalitātes kontroles sistēma. Kvalitātes kontroles sistēmai jānodrošina būtiskas būvei izvirzītās prasības saskaņā ar Būvniecības likuma 9.pantu, Latvijas būvnormatīviem. Ja Tehniskajā specifikācijā nav minētas atsauces uz piemērojamiem standartiem un to sasniedzamajiem kritērijiem, tad saskaņā ar Preču un pakalpojumu drošuma likumu to drošumu un kvalitāti jāvērtē </w:t>
            </w:r>
            <w:r w:rsidRPr="00CC739E">
              <w:lastRenderedPageBreak/>
              <w:t xml:space="preserve">ņemot vērā: </w:t>
            </w:r>
          </w:p>
          <w:p w14:paraId="20AAE8BA" w14:textId="3D3EA0F1" w:rsidR="001674CD" w:rsidRPr="00CC739E" w:rsidRDefault="001674CD" w:rsidP="00A201B8">
            <w:pPr>
              <w:pStyle w:val="ListParagraph"/>
              <w:widowControl w:val="0"/>
              <w:numPr>
                <w:ilvl w:val="0"/>
                <w:numId w:val="26"/>
              </w:numPr>
              <w:jc w:val="both"/>
            </w:pPr>
            <w:r w:rsidRPr="00CC739E">
              <w:t xml:space="preserve">Brīvprātīgos standartus; </w:t>
            </w:r>
          </w:p>
          <w:p w14:paraId="57AEFE69" w14:textId="607B4496" w:rsidR="001674CD" w:rsidRPr="00CC739E" w:rsidRDefault="001674CD" w:rsidP="00A201B8">
            <w:pPr>
              <w:pStyle w:val="ListParagraph"/>
              <w:widowControl w:val="0"/>
              <w:numPr>
                <w:ilvl w:val="0"/>
                <w:numId w:val="26"/>
              </w:numPr>
              <w:jc w:val="both"/>
            </w:pPr>
            <w:r w:rsidRPr="00CC739E">
              <w:t xml:space="preserve">Speciālajos attiecīgās nozares normatīvajos aktos noteiktos obligāti piemērojamos nacionālos standartus; </w:t>
            </w:r>
          </w:p>
          <w:p w14:paraId="6F62EFFD" w14:textId="5631D602" w:rsidR="001674CD" w:rsidRPr="00CC739E" w:rsidRDefault="001674CD" w:rsidP="00A201B8">
            <w:pPr>
              <w:pStyle w:val="ListParagraph"/>
              <w:widowControl w:val="0"/>
              <w:numPr>
                <w:ilvl w:val="0"/>
                <w:numId w:val="26"/>
              </w:numPr>
              <w:jc w:val="both"/>
            </w:pPr>
            <w:r w:rsidRPr="00CC739E">
              <w:t xml:space="preserve">Eiropas Komisijas rekomendācijas, kas nosaka preču drošuma novērtēšanas vadlīnijas; </w:t>
            </w:r>
          </w:p>
          <w:p w14:paraId="419DA1B0" w14:textId="786D3F6E" w:rsidR="001674CD" w:rsidRPr="00CC739E" w:rsidRDefault="001674CD" w:rsidP="00A201B8">
            <w:pPr>
              <w:pStyle w:val="ListParagraph"/>
              <w:widowControl w:val="0"/>
              <w:numPr>
                <w:ilvl w:val="0"/>
                <w:numId w:val="26"/>
              </w:numPr>
              <w:jc w:val="both"/>
            </w:pPr>
            <w:r w:rsidRPr="00CC739E">
              <w:t xml:space="preserve">Attiecīgajā nozarē pastāvošo labu ražošanas praksi; </w:t>
            </w:r>
          </w:p>
          <w:p w14:paraId="5750C29D" w14:textId="6DF20FA3" w:rsidR="001674CD" w:rsidRPr="00CC739E" w:rsidRDefault="001674CD" w:rsidP="00A201B8">
            <w:pPr>
              <w:pStyle w:val="ListParagraph"/>
              <w:widowControl w:val="0"/>
              <w:numPr>
                <w:ilvl w:val="0"/>
                <w:numId w:val="26"/>
              </w:numPr>
              <w:jc w:val="both"/>
            </w:pPr>
            <w:r w:rsidRPr="00CC739E">
              <w:t xml:space="preserve">Sasniegto zinātnes un tehnikas līmeni; </w:t>
            </w:r>
          </w:p>
          <w:p w14:paraId="5046ED88" w14:textId="403AC1A8" w:rsidR="001674CD" w:rsidRPr="00CC739E" w:rsidRDefault="001674CD" w:rsidP="00A201B8">
            <w:pPr>
              <w:pStyle w:val="ListParagraph"/>
              <w:widowControl w:val="0"/>
              <w:numPr>
                <w:ilvl w:val="0"/>
                <w:numId w:val="26"/>
              </w:numPr>
              <w:jc w:val="both"/>
            </w:pPr>
            <w:r w:rsidRPr="00CC739E">
              <w:t xml:space="preserve">Drošumu, ar kādu persona varētu pamatoti rēķināties. </w:t>
            </w:r>
          </w:p>
          <w:p w14:paraId="04CD8244" w14:textId="0D2AFAD5" w:rsidR="001674CD" w:rsidRPr="00CC739E" w:rsidRDefault="001674CD" w:rsidP="001674CD">
            <w:pPr>
              <w:pStyle w:val="ListParagraph"/>
              <w:widowControl w:val="0"/>
              <w:numPr>
                <w:ilvl w:val="0"/>
                <w:numId w:val="26"/>
              </w:numPr>
              <w:jc w:val="both"/>
            </w:pPr>
            <w:r w:rsidRPr="00CC739E">
              <w:t>Veicot kvalitātes kontroli jālieto LR spēkā esošie standarti un normatīvie dokumenti.</w:t>
            </w:r>
          </w:p>
          <w:p w14:paraId="5A4CECC1" w14:textId="0EE548AC" w:rsidR="001674CD" w:rsidRPr="00CC739E" w:rsidRDefault="001674CD" w:rsidP="00A201B8">
            <w:pPr>
              <w:pStyle w:val="ListParagraph"/>
              <w:widowControl w:val="0"/>
              <w:numPr>
                <w:ilvl w:val="2"/>
                <w:numId w:val="25"/>
              </w:numPr>
              <w:jc w:val="both"/>
            </w:pPr>
            <w:r w:rsidRPr="00CC739E">
              <w:t xml:space="preserve">Kvalitātes kontroles sistēmas izstrādei Izpildītājs izmanto Būvniecības valsts kontroles biroja izstrādātās vadlīnijas kvalitātes kontroles sistēmas izstrādei: </w:t>
            </w:r>
            <w:hyperlink r:id="rId12" w:history="1">
              <w:r w:rsidRPr="00CC739E">
                <w:rPr>
                  <w:rStyle w:val="Hyperlink"/>
                </w:rPr>
                <w:t>https://www.bvkb.gov.lv/lv/buvdarbu-valsts-kontrole-un-buvju-pienemsana-ekspluatacija</w:t>
              </w:r>
            </w:hyperlink>
            <w:r w:rsidRPr="00CC739E">
              <w:t>. Kvalitātes kontroles sistēma saskaņojama ar būvuzraudzības veicēju.</w:t>
            </w:r>
          </w:p>
        </w:tc>
      </w:tr>
      <w:tr w:rsidR="001674CD" w:rsidRPr="00CC739E" w14:paraId="7918A018" w14:textId="77777777" w:rsidTr="6DC06C6F">
        <w:tc>
          <w:tcPr>
            <w:tcW w:w="846" w:type="dxa"/>
          </w:tcPr>
          <w:p w14:paraId="05E0F495" w14:textId="25CDAE00" w:rsidR="001674CD" w:rsidRPr="00CC739E" w:rsidRDefault="001674CD" w:rsidP="00A201B8">
            <w:pPr>
              <w:pStyle w:val="ListParagraph"/>
              <w:numPr>
                <w:ilvl w:val="1"/>
                <w:numId w:val="25"/>
              </w:numPr>
              <w:jc w:val="center"/>
              <w:rPr>
                <w:rFonts w:eastAsia="Calibri"/>
              </w:rPr>
            </w:pPr>
          </w:p>
        </w:tc>
        <w:tc>
          <w:tcPr>
            <w:tcW w:w="2410" w:type="dxa"/>
          </w:tcPr>
          <w:p w14:paraId="39E031E0" w14:textId="77777777" w:rsidR="001674CD" w:rsidRPr="00CC739E" w:rsidRDefault="001674CD" w:rsidP="001674CD">
            <w:pPr>
              <w:widowControl w:val="0"/>
              <w:rPr>
                <w:rFonts w:eastAsia="Calibri"/>
                <w:lang w:val="lv-LV" w:eastAsia="lv-LV"/>
              </w:rPr>
            </w:pPr>
            <w:r w:rsidRPr="00CC739E">
              <w:rPr>
                <w:rFonts w:eastAsia="Calibri"/>
                <w:lang w:val="lv-LV" w:eastAsia="lv-LV"/>
              </w:rPr>
              <w:t>Būvlaukuma sagatavošana</w:t>
            </w:r>
          </w:p>
          <w:p w14:paraId="2213B845" w14:textId="77777777" w:rsidR="001674CD" w:rsidRPr="00CC739E" w:rsidRDefault="001674CD" w:rsidP="001674CD">
            <w:pPr>
              <w:widowControl w:val="0"/>
              <w:rPr>
                <w:rFonts w:eastAsia="Calibri"/>
                <w:lang w:val="lv-LV" w:eastAsia="lv-LV"/>
              </w:rPr>
            </w:pPr>
          </w:p>
        </w:tc>
        <w:tc>
          <w:tcPr>
            <w:tcW w:w="6804" w:type="dxa"/>
          </w:tcPr>
          <w:p w14:paraId="63F5FCEB" w14:textId="3BDB50D6" w:rsidR="001674CD" w:rsidRPr="00CC739E" w:rsidRDefault="001674CD" w:rsidP="00A201B8">
            <w:pPr>
              <w:pStyle w:val="ListParagraph"/>
              <w:widowControl w:val="0"/>
              <w:numPr>
                <w:ilvl w:val="2"/>
                <w:numId w:val="25"/>
              </w:numPr>
              <w:spacing w:after="160"/>
              <w:jc w:val="both"/>
            </w:pPr>
            <w:r w:rsidRPr="00CC739E">
              <w:t xml:space="preserve">Izpildītājam, jānodrošina un jāuztur piemērotas telpas būvlaukumā sava personāla un Būvuzrauga vajadzībām. </w:t>
            </w:r>
          </w:p>
          <w:p w14:paraId="6EF49FFB" w14:textId="77777777" w:rsidR="001674CD" w:rsidRPr="00CC739E" w:rsidRDefault="001674CD" w:rsidP="00A201B8">
            <w:pPr>
              <w:pStyle w:val="ListParagraph"/>
              <w:widowControl w:val="0"/>
              <w:numPr>
                <w:ilvl w:val="2"/>
                <w:numId w:val="25"/>
              </w:numPr>
              <w:spacing w:after="160"/>
              <w:jc w:val="both"/>
            </w:pPr>
            <w:r w:rsidRPr="00CC739E">
              <w:t xml:space="preserve">Izpildītājam savās izmaksās jāiekļauj visi izdevumi, kas varētu rasties biroja telpu vai būvlaukuma ierīkošanas un uzturēšanas vajadzībām, </w:t>
            </w:r>
            <w:proofErr w:type="spellStart"/>
            <w:r w:rsidRPr="00CC739E">
              <w:t>būvtāfeļu</w:t>
            </w:r>
            <w:proofErr w:type="spellEnd"/>
            <w:r w:rsidRPr="00CC739E">
              <w:t xml:space="preserve">, </w:t>
            </w:r>
            <w:proofErr w:type="spellStart"/>
            <w:r w:rsidRPr="00CC739E">
              <w:t>būvžoga</w:t>
            </w:r>
            <w:proofErr w:type="spellEnd"/>
            <w:r w:rsidRPr="00CC739E">
              <w:t xml:space="preserve"> </w:t>
            </w:r>
            <w:proofErr w:type="spellStart"/>
            <w:r w:rsidRPr="00CC739E">
              <w:t>planšetu</w:t>
            </w:r>
            <w:proofErr w:type="spellEnd"/>
            <w:r w:rsidRPr="00CC739E">
              <w:t>, informatīvo plakātu, u.c. materiālu izgatavošana un atjaunošana būvniecības laikā. Tajā skaitā nomas maksa par būvlaukuma ierīkošanu uz pašvaldībai piederoša zemesgabala, kas pieguļ Objekta teritorijai.</w:t>
            </w:r>
          </w:p>
          <w:p w14:paraId="6990F51F" w14:textId="3732EA31" w:rsidR="001674CD" w:rsidRPr="00CC739E" w:rsidRDefault="001674CD" w:rsidP="00A201B8">
            <w:pPr>
              <w:pStyle w:val="ListParagraph"/>
              <w:widowControl w:val="0"/>
              <w:numPr>
                <w:ilvl w:val="2"/>
                <w:numId w:val="25"/>
              </w:numPr>
              <w:spacing w:after="160"/>
              <w:jc w:val="both"/>
            </w:pPr>
            <w:r w:rsidRPr="00CC739E">
              <w:rPr>
                <w:rFonts w:eastAsia="Calibri"/>
              </w:rPr>
              <w:t xml:space="preserve">Izpildītāja pienākumos ietilpst </w:t>
            </w:r>
            <w:proofErr w:type="spellStart"/>
            <w:r w:rsidRPr="00CC739E">
              <w:rPr>
                <w:rFonts w:eastAsia="Calibri"/>
              </w:rPr>
              <w:t>būvtāfeļu</w:t>
            </w:r>
            <w:proofErr w:type="spellEnd"/>
            <w:r w:rsidRPr="00CC739E">
              <w:rPr>
                <w:rFonts w:eastAsia="Calibri"/>
              </w:rPr>
              <w:t xml:space="preserve"> un </w:t>
            </w:r>
            <w:proofErr w:type="spellStart"/>
            <w:r w:rsidRPr="00CC739E">
              <w:rPr>
                <w:rFonts w:eastAsia="Calibri"/>
              </w:rPr>
              <w:t>būvžoga</w:t>
            </w:r>
            <w:proofErr w:type="spellEnd"/>
            <w:r w:rsidRPr="00CC739E">
              <w:rPr>
                <w:rFonts w:eastAsia="Calibri"/>
              </w:rPr>
              <w:t xml:space="preserve"> </w:t>
            </w:r>
            <w:proofErr w:type="spellStart"/>
            <w:r w:rsidRPr="00CC739E">
              <w:rPr>
                <w:rFonts w:eastAsia="Calibri"/>
              </w:rPr>
              <w:t>planšetu</w:t>
            </w:r>
            <w:proofErr w:type="spellEnd"/>
            <w:r w:rsidRPr="00CC739E">
              <w:rPr>
                <w:rFonts w:eastAsia="Calibri"/>
              </w:rPr>
              <w:t xml:space="preserve">, kā arī finansējuma piešķīrēja </w:t>
            </w:r>
            <w:proofErr w:type="spellStart"/>
            <w:r w:rsidRPr="00CC739E">
              <w:rPr>
                <w:rFonts w:eastAsia="Calibri"/>
              </w:rPr>
              <w:t>planšetu</w:t>
            </w:r>
            <w:proofErr w:type="spellEnd"/>
            <w:r w:rsidRPr="00CC739E">
              <w:rPr>
                <w:rFonts w:eastAsia="Calibri"/>
              </w:rPr>
              <w:t xml:space="preserve"> izgatavošana un uzstādīšana Objektā, tajā skaitā nepieciešamo atļauju saņemšana. Projekta vizuālā identitāte – </w:t>
            </w:r>
            <w:proofErr w:type="spellStart"/>
            <w:r w:rsidRPr="00CC739E">
              <w:rPr>
                <w:rFonts w:eastAsia="Calibri"/>
              </w:rPr>
              <w:t>Būvžoga</w:t>
            </w:r>
            <w:proofErr w:type="spellEnd"/>
            <w:r w:rsidRPr="00CC739E">
              <w:rPr>
                <w:rFonts w:eastAsia="Calibri"/>
              </w:rPr>
              <w:t xml:space="preserve"> planšetes un citi informatīvie materiāli, tiek veidoti saskaņā ar Pasūtītāja norādījumiem, atspoguļojot informāciju un </w:t>
            </w:r>
            <w:proofErr w:type="spellStart"/>
            <w:r w:rsidRPr="00CC739E">
              <w:rPr>
                <w:rFonts w:eastAsia="Calibri"/>
              </w:rPr>
              <w:t>vizualizācijas</w:t>
            </w:r>
            <w:proofErr w:type="spellEnd"/>
            <w:r w:rsidRPr="00CC739E">
              <w:rPr>
                <w:rFonts w:eastAsia="Calibri"/>
              </w:rPr>
              <w:t xml:space="preserve"> par Projektu (piem., Projektu mērķi, ieguvumi, sasniedzamie rādītāji, Projekta īstenošanas kalendārais grafiks, finansējuma avoti u.c.). Pirms </w:t>
            </w:r>
            <w:proofErr w:type="spellStart"/>
            <w:r w:rsidRPr="00CC739E">
              <w:rPr>
                <w:rFonts w:eastAsia="Calibri"/>
              </w:rPr>
              <w:t>būvžoga</w:t>
            </w:r>
            <w:proofErr w:type="spellEnd"/>
            <w:r w:rsidRPr="00CC739E">
              <w:rPr>
                <w:rFonts w:eastAsia="Calibri"/>
              </w:rPr>
              <w:t xml:space="preserve"> </w:t>
            </w:r>
            <w:proofErr w:type="spellStart"/>
            <w:r w:rsidRPr="00CC739E">
              <w:rPr>
                <w:rFonts w:eastAsia="Calibri"/>
              </w:rPr>
              <w:t>planšetu</w:t>
            </w:r>
            <w:proofErr w:type="spellEnd"/>
            <w:r w:rsidRPr="00CC739E">
              <w:rPr>
                <w:rFonts w:eastAsia="Calibri"/>
              </w:rPr>
              <w:t xml:space="preserve"> maketu izgatavošanas Izpildītājs ar Pasūtītāju saskaņo </w:t>
            </w:r>
            <w:proofErr w:type="spellStart"/>
            <w:r w:rsidRPr="00CC739E">
              <w:rPr>
                <w:rFonts w:eastAsia="Calibri"/>
              </w:rPr>
              <w:t>būvžoga</w:t>
            </w:r>
            <w:proofErr w:type="spellEnd"/>
            <w:r w:rsidRPr="00CC739E">
              <w:rPr>
                <w:rFonts w:eastAsia="Calibri"/>
              </w:rPr>
              <w:t xml:space="preserve"> apjomu un izvietojumu, t.sk., </w:t>
            </w:r>
            <w:proofErr w:type="spellStart"/>
            <w:r w:rsidRPr="00CC739E">
              <w:rPr>
                <w:rFonts w:eastAsia="Calibri"/>
              </w:rPr>
              <w:t>būvžoga</w:t>
            </w:r>
            <w:proofErr w:type="spellEnd"/>
            <w:r w:rsidRPr="00CC739E">
              <w:rPr>
                <w:rFonts w:eastAsia="Calibri"/>
              </w:rPr>
              <w:t xml:space="preserve"> </w:t>
            </w:r>
            <w:proofErr w:type="spellStart"/>
            <w:r w:rsidRPr="00CC739E">
              <w:rPr>
                <w:rFonts w:eastAsia="Calibri"/>
              </w:rPr>
              <w:t>planšetu</w:t>
            </w:r>
            <w:proofErr w:type="spellEnd"/>
            <w:r w:rsidRPr="00CC739E">
              <w:rPr>
                <w:rFonts w:eastAsia="Calibri"/>
              </w:rPr>
              <w:t xml:space="preserve"> daudzumu un izvietojumu. Papildus tam, Izpildītājs pirms uzstādīšanas iesniedz Pasūtītājam apstiprināšanai </w:t>
            </w:r>
            <w:proofErr w:type="spellStart"/>
            <w:r w:rsidRPr="00CC739E">
              <w:rPr>
                <w:rFonts w:eastAsia="Calibri"/>
              </w:rPr>
              <w:t>būvtāfeļu</w:t>
            </w:r>
            <w:proofErr w:type="spellEnd"/>
            <w:r w:rsidRPr="00CC739E">
              <w:rPr>
                <w:rFonts w:eastAsia="Calibri"/>
              </w:rPr>
              <w:t xml:space="preserve"> un citu norādes zīmju </w:t>
            </w:r>
            <w:r w:rsidRPr="00CC739E">
              <w:rPr>
                <w:rFonts w:eastAsia="Calibri"/>
                <w:color w:val="000000" w:themeColor="text1"/>
              </w:rPr>
              <w:t>formātus un informācijas apjomu, kas izvietots uz tām</w:t>
            </w:r>
            <w:r w:rsidR="004E061E" w:rsidRPr="00CC739E">
              <w:rPr>
                <w:rFonts w:eastAsia="Calibri"/>
                <w:color w:val="000000" w:themeColor="text1"/>
              </w:rPr>
              <w:t xml:space="preserve">. </w:t>
            </w:r>
            <w:r w:rsidRPr="00CC739E">
              <w:rPr>
                <w:color w:val="000000" w:themeColor="text1"/>
              </w:rPr>
              <w:t xml:space="preserve">Visā būvniecības laikā Izpildītājs uzrauga informatīvo plakātu tehnisko stāvokli un pēc nepieciešamības tos nekavējoties </w:t>
            </w:r>
            <w:r w:rsidRPr="00CC739E">
              <w:t>atjauno.</w:t>
            </w:r>
          </w:p>
        </w:tc>
      </w:tr>
      <w:tr w:rsidR="001674CD" w:rsidRPr="00CC739E" w14:paraId="30D8FC78" w14:textId="77777777" w:rsidTr="6DC06C6F">
        <w:tc>
          <w:tcPr>
            <w:tcW w:w="846" w:type="dxa"/>
          </w:tcPr>
          <w:p w14:paraId="08C68D27" w14:textId="4F6BBF30" w:rsidR="001674CD" w:rsidRPr="00CC739E" w:rsidRDefault="001674CD" w:rsidP="00A201B8">
            <w:pPr>
              <w:pStyle w:val="ListParagraph"/>
              <w:numPr>
                <w:ilvl w:val="1"/>
                <w:numId w:val="25"/>
              </w:numPr>
              <w:jc w:val="center"/>
              <w:rPr>
                <w:rFonts w:eastAsia="Calibri"/>
              </w:rPr>
            </w:pPr>
          </w:p>
        </w:tc>
        <w:tc>
          <w:tcPr>
            <w:tcW w:w="2410" w:type="dxa"/>
          </w:tcPr>
          <w:p w14:paraId="4421BD13" w14:textId="5A320655" w:rsidR="001674CD" w:rsidRPr="00CC739E" w:rsidRDefault="001674CD" w:rsidP="001674CD">
            <w:pPr>
              <w:widowControl w:val="0"/>
              <w:rPr>
                <w:rFonts w:eastAsia="Calibri"/>
                <w:lang w:val="lv-LV" w:eastAsia="lv-LV"/>
              </w:rPr>
            </w:pPr>
            <w:r w:rsidRPr="00CC739E">
              <w:rPr>
                <w:rFonts w:eastAsia="Calibri"/>
                <w:lang w:val="lv-LV" w:eastAsia="lv-LV"/>
              </w:rPr>
              <w:t>Atskaite par stāvokli pirms Būvdarbiem</w:t>
            </w:r>
          </w:p>
        </w:tc>
        <w:tc>
          <w:tcPr>
            <w:tcW w:w="6804" w:type="dxa"/>
          </w:tcPr>
          <w:p w14:paraId="4C29DE58" w14:textId="08DC0F82" w:rsidR="001674CD" w:rsidRPr="00CC739E" w:rsidRDefault="001674CD" w:rsidP="00A201B8">
            <w:pPr>
              <w:pStyle w:val="ListParagraph"/>
              <w:keepNext/>
              <w:numPr>
                <w:ilvl w:val="2"/>
                <w:numId w:val="25"/>
              </w:numPr>
              <w:tabs>
                <w:tab w:val="left" w:pos="1418"/>
              </w:tabs>
              <w:spacing w:after="120"/>
              <w:jc w:val="both"/>
              <w:rPr>
                <w:lang w:eastAsia="en-US"/>
              </w:rPr>
            </w:pPr>
            <w:r w:rsidRPr="00CC739E">
              <w:t xml:space="preserve">Pirms būvdarbiem Izpildītājam jāveic Objekta, tajā esošo iekārtu un aprīkojuma, būvlaukuma, konstrukciju, u.c. objektu, ko varētu ietekmēt būvdarbi, apsekošana un </w:t>
            </w:r>
            <w:proofErr w:type="spellStart"/>
            <w:r w:rsidRPr="00CC739E">
              <w:lastRenderedPageBreak/>
              <w:t>fotofiksācija</w:t>
            </w:r>
            <w:proofErr w:type="spellEnd"/>
            <w:r w:rsidRPr="00CC739E">
              <w:t xml:space="preserve">, kā arī citu teritoriju apsekošana un esošā stāvokļa </w:t>
            </w:r>
            <w:proofErr w:type="spellStart"/>
            <w:r w:rsidRPr="00CC739E">
              <w:t>fotofiksācija</w:t>
            </w:r>
            <w:proofErr w:type="spellEnd"/>
            <w:r w:rsidRPr="00CC739E">
              <w:t xml:space="preserve">. Ņemot vērā </w:t>
            </w:r>
            <w:proofErr w:type="spellStart"/>
            <w:r w:rsidRPr="00CC739E">
              <w:t>fotofiksācijas</w:t>
            </w:r>
            <w:proofErr w:type="spellEnd"/>
            <w:r w:rsidRPr="00CC739E">
              <w:t xml:space="preserve"> datus, jāizstrādā atskaite (turpmāk - Atskaite) brīvā formā par Objekta stāvokli pirms būvdarbiem. </w:t>
            </w:r>
            <w:r w:rsidRPr="00CC739E">
              <w:rPr>
                <w:lang w:eastAsia="en-US"/>
              </w:rPr>
              <w:t>Visi esošie bojājumi un/vai defekti, kā arī citas būtiskas detaļas jākonstatē, jāiereģistrē un jānofotografē.</w:t>
            </w:r>
          </w:p>
          <w:p w14:paraId="4F99AEEC" w14:textId="77777777" w:rsidR="001674CD" w:rsidRPr="00CC739E" w:rsidRDefault="001674CD" w:rsidP="00A201B8">
            <w:pPr>
              <w:pStyle w:val="ListParagraph"/>
              <w:widowControl w:val="0"/>
              <w:numPr>
                <w:ilvl w:val="2"/>
                <w:numId w:val="25"/>
              </w:numPr>
              <w:spacing w:after="160"/>
              <w:jc w:val="both"/>
            </w:pPr>
            <w:r w:rsidRPr="00CC739E">
              <w:t>Izpildītājam jānodrošina Būvuzrauga kā arī pēc nepieciešamības Pasūtītāja klātbūtne apsekošanas laikā.</w:t>
            </w:r>
          </w:p>
          <w:p w14:paraId="7D43AC48" w14:textId="26CE5987" w:rsidR="001674CD" w:rsidRPr="00CC739E" w:rsidRDefault="001674CD" w:rsidP="00A201B8">
            <w:pPr>
              <w:pStyle w:val="ListParagraph"/>
              <w:widowControl w:val="0"/>
              <w:numPr>
                <w:ilvl w:val="2"/>
                <w:numId w:val="25"/>
              </w:numPr>
              <w:spacing w:after="160"/>
              <w:jc w:val="both"/>
            </w:pPr>
            <w:r w:rsidRPr="00CC739E">
              <w:t xml:space="preserve">Atskaite jāiesniedz pirms būvdarbu uzsākšanas līdz </w:t>
            </w:r>
            <w:r w:rsidR="002B6F83" w:rsidRPr="00726CCC">
              <w:rPr>
                <w:rFonts w:eastAsia="Calibri"/>
                <w:color w:val="000000" w:themeColor="text1"/>
              </w:rPr>
              <w:t>Būvobjekta (Būves) vietas nodošanas akta</w:t>
            </w:r>
            <w:r w:rsidRPr="00726CCC">
              <w:rPr>
                <w:color w:val="000000" w:themeColor="text1"/>
              </w:rPr>
              <w:t xml:space="preserve"> (</w:t>
            </w:r>
            <w:r w:rsidRPr="00726CCC">
              <w:rPr>
                <w:i/>
                <w:color w:val="000000" w:themeColor="text1"/>
              </w:rPr>
              <w:t>Pielikums Nr.</w:t>
            </w:r>
            <w:r w:rsidR="00726CCC" w:rsidRPr="00726CCC">
              <w:rPr>
                <w:i/>
                <w:iCs/>
                <w:color w:val="000000" w:themeColor="text1"/>
              </w:rPr>
              <w:t>7</w:t>
            </w:r>
            <w:r w:rsidRPr="00726CCC">
              <w:rPr>
                <w:color w:val="000000" w:themeColor="text1"/>
              </w:rPr>
              <w:t xml:space="preserve">) </w:t>
            </w:r>
            <w:r w:rsidRPr="00CC739E">
              <w:t xml:space="preserve">savstarpējai parakstīšanai. Atskaite jāiesniedz gan Pasūtītājam, gan Būvuzraugam. </w:t>
            </w:r>
          </w:p>
          <w:p w14:paraId="5D5F6CAC" w14:textId="2048F89E" w:rsidR="001674CD" w:rsidRPr="00CC739E" w:rsidRDefault="001674CD" w:rsidP="00A201B8">
            <w:pPr>
              <w:pStyle w:val="ListParagraph"/>
              <w:widowControl w:val="0"/>
              <w:numPr>
                <w:ilvl w:val="2"/>
                <w:numId w:val="25"/>
              </w:numPr>
              <w:spacing w:after="160"/>
              <w:jc w:val="both"/>
            </w:pPr>
            <w:r w:rsidRPr="00CC739E">
              <w:t>Visi apsekošanas laikā un/vai pēc Izpildītāja darbiem konstatētie, bet neiereģistrētie bojājumi un/vai defekti jānovērš un jānodrošina to sākotnējais vai labāks stāvoklis, kas būtu pieņemams Pasūtītājam, trešajām personām un/vai attiecīgajām kontrolējošām institūcijām.</w:t>
            </w:r>
          </w:p>
        </w:tc>
      </w:tr>
      <w:tr w:rsidR="001674CD" w:rsidRPr="00CC739E" w14:paraId="4BA3E973" w14:textId="77777777" w:rsidTr="6DC06C6F">
        <w:tc>
          <w:tcPr>
            <w:tcW w:w="846" w:type="dxa"/>
          </w:tcPr>
          <w:p w14:paraId="246EA251" w14:textId="7EC9CB05" w:rsidR="001674CD" w:rsidRPr="00CC739E" w:rsidRDefault="001674CD" w:rsidP="00A201B8">
            <w:pPr>
              <w:pStyle w:val="ListParagraph"/>
              <w:numPr>
                <w:ilvl w:val="1"/>
                <w:numId w:val="25"/>
              </w:numPr>
              <w:rPr>
                <w:rFonts w:eastAsia="Calibri"/>
              </w:rPr>
            </w:pPr>
          </w:p>
        </w:tc>
        <w:tc>
          <w:tcPr>
            <w:tcW w:w="2410" w:type="dxa"/>
          </w:tcPr>
          <w:p w14:paraId="4355B4DF" w14:textId="4805F756" w:rsidR="001674CD" w:rsidRPr="00CC739E" w:rsidRDefault="001674CD" w:rsidP="001674CD">
            <w:pPr>
              <w:widowControl w:val="0"/>
              <w:rPr>
                <w:rFonts w:eastAsia="Calibri"/>
                <w:lang w:val="lv-LV" w:eastAsia="lv-LV"/>
              </w:rPr>
            </w:pPr>
            <w:r w:rsidRPr="00CC739E">
              <w:rPr>
                <w:lang w:val="lv-LV"/>
              </w:rPr>
              <w:t>Aizsardzība pret bojājumiem</w:t>
            </w:r>
          </w:p>
        </w:tc>
        <w:tc>
          <w:tcPr>
            <w:tcW w:w="6804" w:type="dxa"/>
          </w:tcPr>
          <w:p w14:paraId="27EE874B" w14:textId="262D5A98" w:rsidR="001674CD" w:rsidRPr="00CC739E" w:rsidRDefault="001674CD" w:rsidP="00A201B8">
            <w:pPr>
              <w:pStyle w:val="ListParagraph"/>
              <w:widowControl w:val="0"/>
              <w:numPr>
                <w:ilvl w:val="2"/>
                <w:numId w:val="25"/>
              </w:numPr>
              <w:spacing w:after="160"/>
              <w:jc w:val="both"/>
            </w:pPr>
            <w:r w:rsidRPr="00CC739E">
              <w:t>Izpildītājam jāveic visi nepieciešamie piesardzības pasākumi, lai izvairītos no bojājumu izraisīšanas, kā arī Līguma darbības laikā ātri jāatrisina jebkuras neatbilstības vai bojājumi kas radušies Izpildītāja vainas dēļ.</w:t>
            </w:r>
          </w:p>
          <w:p w14:paraId="4A08B8BC" w14:textId="7E78952B" w:rsidR="001674CD" w:rsidRPr="00CC739E" w:rsidRDefault="001674CD" w:rsidP="00A201B8">
            <w:pPr>
              <w:pStyle w:val="ListParagraph"/>
              <w:keepNext/>
              <w:numPr>
                <w:ilvl w:val="2"/>
                <w:numId w:val="25"/>
              </w:numPr>
              <w:tabs>
                <w:tab w:val="left" w:pos="1418"/>
              </w:tabs>
              <w:spacing w:after="120"/>
              <w:jc w:val="both"/>
            </w:pPr>
            <w:r w:rsidRPr="00CC739E">
              <w:t xml:space="preserve">Izpildītājam nekavējoties rakstiski jāinformē Pasūtītājs par bojājumiem, savainojumiem vai nelaimes gadījumiem, kas radušies darbu izpildes laikā. </w:t>
            </w:r>
          </w:p>
        </w:tc>
      </w:tr>
      <w:tr w:rsidR="001674CD" w:rsidRPr="00CC739E" w14:paraId="0FB2B07A" w14:textId="77777777" w:rsidTr="6DC06C6F">
        <w:tc>
          <w:tcPr>
            <w:tcW w:w="846" w:type="dxa"/>
          </w:tcPr>
          <w:p w14:paraId="66C3A222" w14:textId="2C408511" w:rsidR="001674CD" w:rsidRPr="00CC739E" w:rsidRDefault="001674CD" w:rsidP="00A201B8">
            <w:pPr>
              <w:pStyle w:val="ListParagraph"/>
              <w:numPr>
                <w:ilvl w:val="1"/>
                <w:numId w:val="25"/>
              </w:numPr>
              <w:jc w:val="center"/>
              <w:rPr>
                <w:rFonts w:eastAsia="Calibri"/>
              </w:rPr>
            </w:pPr>
          </w:p>
        </w:tc>
        <w:tc>
          <w:tcPr>
            <w:tcW w:w="2410" w:type="dxa"/>
          </w:tcPr>
          <w:p w14:paraId="7A2FD301" w14:textId="4D49E031" w:rsidR="001674CD" w:rsidRPr="00CC739E" w:rsidRDefault="001674CD" w:rsidP="001674CD">
            <w:pPr>
              <w:pStyle w:val="Heading1"/>
              <w:keepNext w:val="0"/>
              <w:widowControl w:val="0"/>
              <w:spacing w:before="0" w:after="0"/>
              <w:rPr>
                <w:rFonts w:eastAsia="Calibri"/>
                <w:b w:val="0"/>
                <w:bCs/>
                <w:sz w:val="24"/>
                <w:szCs w:val="24"/>
                <w:lang w:eastAsia="lv-LV"/>
              </w:rPr>
            </w:pPr>
            <w:r w:rsidRPr="00CC739E">
              <w:rPr>
                <w:b w:val="0"/>
                <w:bCs/>
                <w:sz w:val="24"/>
                <w:szCs w:val="24"/>
              </w:rPr>
              <w:t>Pagaidu būves, piekļūšana un izpēte</w:t>
            </w:r>
          </w:p>
        </w:tc>
        <w:tc>
          <w:tcPr>
            <w:tcW w:w="6804" w:type="dxa"/>
          </w:tcPr>
          <w:p w14:paraId="1A99CEF4" w14:textId="12B12654" w:rsidR="001674CD" w:rsidRPr="00CC739E" w:rsidRDefault="001674CD" w:rsidP="00A201B8">
            <w:pPr>
              <w:keepNext/>
              <w:numPr>
                <w:ilvl w:val="2"/>
                <w:numId w:val="25"/>
              </w:numPr>
              <w:jc w:val="both"/>
              <w:rPr>
                <w:lang w:val="lv-LV" w:eastAsia="en-US"/>
              </w:rPr>
            </w:pPr>
            <w:r w:rsidRPr="00CC739E">
              <w:rPr>
                <w:lang w:val="lv-LV" w:eastAsia="en-US"/>
              </w:rPr>
              <w:t>Izpildītājam jāiegūst pašam sava informācija par piekļūšanu visām būvlaukuma daļām</w:t>
            </w:r>
            <w:r w:rsidR="0087738E" w:rsidRPr="00CC739E">
              <w:rPr>
                <w:lang w:val="lv-LV" w:eastAsia="en-US"/>
              </w:rPr>
              <w:t>.</w:t>
            </w:r>
          </w:p>
          <w:p w14:paraId="639F52A4" w14:textId="77777777" w:rsidR="001674CD" w:rsidRPr="00CC739E" w:rsidRDefault="001674CD" w:rsidP="00A201B8">
            <w:pPr>
              <w:keepNext/>
              <w:numPr>
                <w:ilvl w:val="2"/>
                <w:numId w:val="25"/>
              </w:numPr>
              <w:jc w:val="both"/>
              <w:rPr>
                <w:lang w:val="lv-LV" w:eastAsia="en-US"/>
              </w:rPr>
            </w:pPr>
            <w:r w:rsidRPr="00CC739E">
              <w:rPr>
                <w:lang w:val="lv-LV"/>
              </w:rPr>
              <w:t>Izpildītājs</w:t>
            </w:r>
            <w:r w:rsidRPr="00CC739E">
              <w:rPr>
                <w:rFonts w:eastAsia="Calibri"/>
                <w:lang w:val="lv-LV" w:eastAsia="en-US"/>
              </w:rPr>
              <w:t xml:space="preserve"> ir atbildīgs par būvlaukuma apstākļiem, esošajām būvlaukuma ietaišu struktūrām u.tml. konkursa dokumentos iekļauto visu datu un informācijas  pārbaudi, un Pasūtītājs nav atbildīgs par šīs informācijas pilnību vai interpretāciju.</w:t>
            </w:r>
          </w:p>
          <w:p w14:paraId="2A38A712" w14:textId="30C729E7" w:rsidR="001674CD" w:rsidRPr="00CC739E" w:rsidRDefault="001674CD" w:rsidP="00A201B8">
            <w:pPr>
              <w:keepNext/>
              <w:numPr>
                <w:ilvl w:val="2"/>
                <w:numId w:val="25"/>
              </w:numPr>
              <w:jc w:val="both"/>
              <w:rPr>
                <w:lang w:val="lv-LV" w:eastAsia="en-US"/>
              </w:rPr>
            </w:pPr>
            <w:r w:rsidRPr="00CC739E">
              <w:rPr>
                <w:rFonts w:eastAsia="Calibri"/>
                <w:lang w:val="lv-LV" w:eastAsia="en-US"/>
              </w:rPr>
              <w:t>Izpildītājam pašam jākonstatē darbiem piederīgie apstākļi.</w:t>
            </w:r>
          </w:p>
          <w:p w14:paraId="5D2725ED"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Objekta telpas ko Izpildītājs izmanto vai šķērso līguma nolūkos, jāuztur labā stāvoklī līguma izpildes laikā, savukārt pēc tā izpildes Izpildītājam jāatjauno vismaz līdz to sākotnējam stāvoklim, kas būtu pieņemams Pasūtītājam par saviem līdzekļiem.</w:t>
            </w:r>
          </w:p>
          <w:p w14:paraId="6AE82C2C"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Segumi, ko Izpildītājs izmanto vai šķērso līguma nolūkos, jāuztur labā stāvoklī līguma izpildes laikā, savukārt pēc tā izpildes Izpildītājam jāatjauno segumi vismaz līdz to sākotnējam stāvoklim, kas būtu pieņemams Pasūtītājam un kontrolējošām institūcijām, par saviem līdzekļiem. </w:t>
            </w:r>
          </w:p>
          <w:p w14:paraId="17BED9B5" w14:textId="40648251"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Visas pagaidu būves, kas nepieciešamas līgumā noteikto darbu pabeigšanai (tādas kā drošas sastatnes, iežogojums, apgaismojums, u.c., kā arī darbs, aprīkojums, materiāli un būves, kas nepieciešamas drošai, savlaicīgai un kvalitatīvai </w:t>
            </w:r>
            <w:r w:rsidRPr="00CC739E">
              <w:rPr>
                <w:lang w:val="lv-LV"/>
              </w:rPr>
              <w:lastRenderedPageBreak/>
              <w:t>līgumsaistību izpildei) uzskatāmas par iekļautām Izpildītāja piedāvājuma cenā un par tām nav jāveic papildus maksājumi.</w:t>
            </w:r>
          </w:p>
        </w:tc>
      </w:tr>
      <w:tr w:rsidR="001674CD" w:rsidRPr="00CC739E" w14:paraId="089EED28" w14:textId="77777777" w:rsidTr="6DC06C6F">
        <w:tc>
          <w:tcPr>
            <w:tcW w:w="846" w:type="dxa"/>
          </w:tcPr>
          <w:p w14:paraId="25228627" w14:textId="77777777" w:rsidR="001674CD" w:rsidRPr="00CC739E" w:rsidRDefault="001674CD" w:rsidP="00A201B8">
            <w:pPr>
              <w:pStyle w:val="ListParagraph"/>
              <w:numPr>
                <w:ilvl w:val="1"/>
                <w:numId w:val="25"/>
              </w:numPr>
              <w:jc w:val="center"/>
              <w:rPr>
                <w:rFonts w:eastAsia="Calibri"/>
              </w:rPr>
            </w:pPr>
          </w:p>
        </w:tc>
        <w:tc>
          <w:tcPr>
            <w:tcW w:w="2410" w:type="dxa"/>
          </w:tcPr>
          <w:p w14:paraId="38814F13" w14:textId="22076EA8" w:rsidR="001674CD" w:rsidRPr="00CC739E" w:rsidRDefault="001674CD" w:rsidP="001674CD">
            <w:pPr>
              <w:pStyle w:val="Heading1"/>
              <w:keepNext w:val="0"/>
              <w:widowControl w:val="0"/>
              <w:spacing w:before="0" w:after="0"/>
              <w:rPr>
                <w:b w:val="0"/>
                <w:sz w:val="24"/>
                <w:szCs w:val="24"/>
              </w:rPr>
            </w:pPr>
            <w:r w:rsidRPr="00CC739E">
              <w:rPr>
                <w:b w:val="0"/>
                <w:sz w:val="24"/>
                <w:szCs w:val="24"/>
              </w:rPr>
              <w:t>Atļaujas, licences un skaņojumi</w:t>
            </w:r>
          </w:p>
        </w:tc>
        <w:tc>
          <w:tcPr>
            <w:tcW w:w="6804" w:type="dxa"/>
          </w:tcPr>
          <w:p w14:paraId="4E1F6CE1" w14:textId="77777777" w:rsidR="001674CD" w:rsidRPr="00CC739E" w:rsidRDefault="001674CD" w:rsidP="00A201B8">
            <w:pPr>
              <w:pStyle w:val="ListParagraph"/>
              <w:numPr>
                <w:ilvl w:val="2"/>
                <w:numId w:val="25"/>
              </w:numPr>
              <w:spacing w:after="120"/>
              <w:jc w:val="both"/>
            </w:pPr>
            <w:r w:rsidRPr="00CC739E">
              <w:t>Izpildītājs ir atbildīgs par visu LR likumdošanā noteikto atļauju, licenču un saskaņojumu saņemšanu pirms jebkuru Līgumā noteikto aktivitāšu uzsākšanas.</w:t>
            </w:r>
          </w:p>
          <w:p w14:paraId="24EB3B7B" w14:textId="69838376" w:rsidR="001674CD" w:rsidRPr="00CC739E" w:rsidRDefault="001674CD" w:rsidP="00A201B8">
            <w:pPr>
              <w:pStyle w:val="ListParagraph"/>
              <w:numPr>
                <w:ilvl w:val="2"/>
                <w:numId w:val="25"/>
              </w:numPr>
              <w:spacing w:after="120"/>
              <w:jc w:val="both"/>
            </w:pPr>
            <w:r w:rsidRPr="00CC739E">
              <w:t>Izpildītājam jāsedz visas reālās izmaksas un nodevas, kas saistītas ar šo atļauju, licenču un saskaņojumu saņemšanu.</w:t>
            </w:r>
          </w:p>
          <w:p w14:paraId="28576772" w14:textId="6239C665" w:rsidR="001674CD" w:rsidRPr="00CC739E" w:rsidRDefault="001674CD" w:rsidP="00A201B8">
            <w:pPr>
              <w:pStyle w:val="ListParagraph"/>
              <w:numPr>
                <w:ilvl w:val="2"/>
                <w:numId w:val="25"/>
              </w:numPr>
              <w:spacing w:after="120"/>
              <w:jc w:val="both"/>
            </w:pPr>
            <w:r w:rsidRPr="00CC739E">
              <w:t>Izpildītājam jāizpilda visas prasības un jāsniedz nepieciešamais atbalsts un palīdzība Pasūtītājam to atļauju saņemšanai, ko var saņemt tikai Pasūtītājs.</w:t>
            </w:r>
          </w:p>
          <w:p w14:paraId="53C35BA0" w14:textId="46339E09" w:rsidR="001674CD" w:rsidRPr="00CC739E" w:rsidRDefault="001674CD" w:rsidP="00A201B8">
            <w:pPr>
              <w:pStyle w:val="ListParagraph"/>
              <w:numPr>
                <w:ilvl w:val="2"/>
                <w:numId w:val="25"/>
              </w:numPr>
              <w:spacing w:after="120"/>
              <w:jc w:val="both"/>
            </w:pPr>
            <w:r w:rsidRPr="00CC739E">
              <w:t>Izpildītājam jāievēro visi nosacījumi, kas izvirzīti trešo pušu piešķirtajās atļaujās, (Pasūtītāja un kaimiņu zemes nomas līgums) t.sk. Pasūtītāja saņemtajās atļaujās izvirzītie nosacījumi.</w:t>
            </w:r>
          </w:p>
        </w:tc>
      </w:tr>
      <w:tr w:rsidR="001674CD" w:rsidRPr="00CC739E" w14:paraId="6F25BE2F" w14:textId="77777777" w:rsidTr="6DC06C6F">
        <w:tc>
          <w:tcPr>
            <w:tcW w:w="846" w:type="dxa"/>
          </w:tcPr>
          <w:p w14:paraId="3F06C54C" w14:textId="0209D82C" w:rsidR="001674CD" w:rsidRPr="00CC739E" w:rsidRDefault="001674CD" w:rsidP="00A201B8">
            <w:pPr>
              <w:pStyle w:val="ListParagraph"/>
              <w:numPr>
                <w:ilvl w:val="1"/>
                <w:numId w:val="25"/>
              </w:numPr>
              <w:jc w:val="center"/>
              <w:rPr>
                <w:rFonts w:eastAsia="Calibri"/>
              </w:rPr>
            </w:pPr>
          </w:p>
        </w:tc>
        <w:tc>
          <w:tcPr>
            <w:tcW w:w="2410" w:type="dxa"/>
          </w:tcPr>
          <w:p w14:paraId="01CBD3EC" w14:textId="6E5A832F" w:rsidR="001674CD" w:rsidRPr="00CC739E" w:rsidRDefault="001674CD" w:rsidP="001674CD">
            <w:pPr>
              <w:pStyle w:val="Heading1"/>
              <w:keepNext w:val="0"/>
              <w:widowControl w:val="0"/>
              <w:spacing w:before="0" w:after="0"/>
              <w:rPr>
                <w:rFonts w:eastAsia="Calibri"/>
                <w:b w:val="0"/>
                <w:sz w:val="24"/>
                <w:szCs w:val="24"/>
                <w:lang w:eastAsia="lv-LV"/>
              </w:rPr>
            </w:pPr>
            <w:r w:rsidRPr="00CC739E">
              <w:rPr>
                <w:rFonts w:eastAsia="Calibri"/>
                <w:b w:val="0"/>
                <w:sz w:val="24"/>
                <w:szCs w:val="24"/>
                <w:lang w:eastAsia="lv-LV"/>
              </w:rPr>
              <w:t>Progresa ziņojumi</w:t>
            </w:r>
          </w:p>
        </w:tc>
        <w:tc>
          <w:tcPr>
            <w:tcW w:w="6804" w:type="dxa"/>
          </w:tcPr>
          <w:p w14:paraId="14CC3528" w14:textId="42BF6EC1" w:rsidR="001674CD" w:rsidRPr="00CC739E" w:rsidRDefault="001674CD" w:rsidP="00A201B8">
            <w:pPr>
              <w:widowControl w:val="0"/>
              <w:numPr>
                <w:ilvl w:val="2"/>
                <w:numId w:val="25"/>
              </w:numPr>
              <w:spacing w:after="160"/>
              <w:contextualSpacing/>
              <w:jc w:val="both"/>
              <w:rPr>
                <w:rFonts w:eastAsia="Calibri"/>
                <w:color w:val="000000" w:themeColor="text1"/>
                <w:lang w:val="lv-LV"/>
              </w:rPr>
            </w:pPr>
            <w:r w:rsidRPr="00CC739E">
              <w:rPr>
                <w:lang w:val="lv-LV"/>
              </w:rPr>
              <w:t xml:space="preserve">Būvdarbu </w:t>
            </w:r>
            <w:r w:rsidRPr="00CC739E">
              <w:rPr>
                <w:color w:val="000000" w:themeColor="text1"/>
                <w:lang w:val="lv-LV"/>
              </w:rPr>
              <w:t xml:space="preserve">laikā Izpildītājs turpina reizi mēnesī sagatavot un iesniegt Pasūtītājam progresa ziņojumu atbilstoši TS </w:t>
            </w:r>
            <w:r w:rsidR="00734BDD" w:rsidRPr="00CC739E">
              <w:rPr>
                <w:color w:val="000000" w:themeColor="text1"/>
                <w:lang w:val="lv-LV"/>
              </w:rPr>
              <w:t>1.23</w:t>
            </w:r>
            <w:r w:rsidRPr="00CC739E">
              <w:rPr>
                <w:color w:val="000000" w:themeColor="text1"/>
                <w:lang w:val="lv-LV"/>
              </w:rPr>
              <w:t>.punktam, tajā iekļaujot sekojošu informāciju:</w:t>
            </w:r>
          </w:p>
          <w:p w14:paraId="791FECDC" w14:textId="21F07060" w:rsidR="001674CD" w:rsidRPr="00CC739E" w:rsidRDefault="001674CD" w:rsidP="00A201B8">
            <w:pPr>
              <w:numPr>
                <w:ilvl w:val="3"/>
                <w:numId w:val="25"/>
              </w:numPr>
              <w:ind w:left="1597" w:hanging="851"/>
              <w:jc w:val="both"/>
              <w:rPr>
                <w:lang w:val="lv-LV"/>
              </w:rPr>
            </w:pPr>
            <w:r w:rsidRPr="00CC739E">
              <w:rPr>
                <w:lang w:val="lv-LV"/>
              </w:rPr>
              <w:t>Atskaites periodā Būvobjektā izpildītie būvdarbi;</w:t>
            </w:r>
          </w:p>
          <w:p w14:paraId="58CEB000" w14:textId="77777777" w:rsidR="001674CD" w:rsidRPr="00CC739E" w:rsidRDefault="001674CD" w:rsidP="00A201B8">
            <w:pPr>
              <w:numPr>
                <w:ilvl w:val="3"/>
                <w:numId w:val="25"/>
              </w:numPr>
              <w:ind w:left="1597" w:hanging="851"/>
              <w:jc w:val="both"/>
              <w:rPr>
                <w:lang w:val="lv-LV"/>
              </w:rPr>
            </w:pPr>
            <w:r w:rsidRPr="00CC739E">
              <w:rPr>
                <w:lang w:val="lv-LV"/>
              </w:rPr>
              <w:t>Atskaites periodā veiktās segto darbu pārbaudes;</w:t>
            </w:r>
          </w:p>
          <w:p w14:paraId="0C42E86A" w14:textId="77777777" w:rsidR="001674CD" w:rsidRPr="00CC739E" w:rsidRDefault="001674CD" w:rsidP="00A201B8">
            <w:pPr>
              <w:numPr>
                <w:ilvl w:val="3"/>
                <w:numId w:val="25"/>
              </w:numPr>
              <w:ind w:left="1597" w:hanging="851"/>
              <w:jc w:val="both"/>
              <w:rPr>
                <w:lang w:val="lv-LV"/>
              </w:rPr>
            </w:pPr>
            <w:r w:rsidRPr="00CC739E">
              <w:rPr>
                <w:lang w:val="lv-LV"/>
              </w:rPr>
              <w:t>Nākamajā mēnesī plānoto būvdarbu apraksts.</w:t>
            </w:r>
          </w:p>
          <w:p w14:paraId="7DDADA02" w14:textId="77777777" w:rsidR="001674CD" w:rsidRPr="00CC739E" w:rsidRDefault="001674CD" w:rsidP="00A201B8">
            <w:pPr>
              <w:numPr>
                <w:ilvl w:val="3"/>
                <w:numId w:val="25"/>
              </w:numPr>
              <w:ind w:left="1597" w:hanging="851"/>
              <w:jc w:val="both"/>
              <w:rPr>
                <w:lang w:val="lv-LV"/>
              </w:rPr>
            </w:pPr>
            <w:r w:rsidRPr="00CC739E">
              <w:rPr>
                <w:lang w:val="lv-LV"/>
              </w:rPr>
              <w:t xml:space="preserve">Finanšu atskaite - Informācija par projekta izmaksām, nepieciešams norādīt arī informāciju par plānoto darbu izpildes apjomu nākamajiem diviem atskaites periodiem. </w:t>
            </w:r>
          </w:p>
          <w:p w14:paraId="4FEA8513" w14:textId="77777777" w:rsidR="001674CD" w:rsidRPr="00CC739E" w:rsidRDefault="001674CD" w:rsidP="00A201B8">
            <w:pPr>
              <w:numPr>
                <w:ilvl w:val="3"/>
                <w:numId w:val="25"/>
              </w:numPr>
              <w:ind w:left="1597" w:hanging="851"/>
              <w:jc w:val="both"/>
              <w:rPr>
                <w:lang w:val="lv-LV"/>
              </w:rPr>
            </w:pPr>
            <w:r w:rsidRPr="00CC739E">
              <w:rPr>
                <w:lang w:val="lv-LV"/>
              </w:rPr>
              <w:t>Kalendāra grafika izpildes atskaite, norādot precīzi kavējumu, ja tāds ir. Katrā progresa ziņojumā ir nepieciešams norādīt aktualizētu kalendāro grafiku par visiem atlikušajiem būvdarbiem skaidri norādot kritisko ceļu.</w:t>
            </w:r>
          </w:p>
          <w:p w14:paraId="72FFF79A" w14:textId="28BB6877" w:rsidR="001674CD" w:rsidRPr="00CC739E" w:rsidRDefault="001674CD" w:rsidP="00A201B8">
            <w:pPr>
              <w:numPr>
                <w:ilvl w:val="3"/>
                <w:numId w:val="25"/>
              </w:numPr>
              <w:ind w:left="1597" w:hanging="851"/>
              <w:jc w:val="both"/>
              <w:rPr>
                <w:lang w:val="lv-LV"/>
              </w:rPr>
            </w:pPr>
            <w:r w:rsidRPr="00CC739E">
              <w:rPr>
                <w:lang w:val="lv-LV"/>
              </w:rPr>
              <w:t>Darbuzņēmēju uzskait</w:t>
            </w:r>
            <w:r w:rsidR="0087738E" w:rsidRPr="00CC739E">
              <w:rPr>
                <w:lang w:val="lv-LV"/>
              </w:rPr>
              <w:t>e, a</w:t>
            </w:r>
            <w:r w:rsidRPr="00CC739E">
              <w:rPr>
                <w:lang w:val="lv-LV"/>
              </w:rPr>
              <w:t>tskaites periodā nodarbinātie darbuzņēmēji</w:t>
            </w:r>
            <w:r w:rsidR="0087738E" w:rsidRPr="00CC739E">
              <w:rPr>
                <w:lang w:val="lv-LV"/>
              </w:rPr>
              <w:t>.</w:t>
            </w:r>
          </w:p>
          <w:p w14:paraId="60CAB6A5" w14:textId="77777777" w:rsidR="001674CD" w:rsidRPr="00CC739E" w:rsidRDefault="001674CD" w:rsidP="00A201B8">
            <w:pPr>
              <w:numPr>
                <w:ilvl w:val="3"/>
                <w:numId w:val="25"/>
              </w:numPr>
              <w:ind w:left="1597" w:hanging="851"/>
              <w:jc w:val="both"/>
              <w:rPr>
                <w:lang w:val="lv-LV"/>
              </w:rPr>
            </w:pPr>
            <w:r w:rsidRPr="00CC739E">
              <w:rPr>
                <w:lang w:val="lv-LV"/>
              </w:rPr>
              <w:t>Riski būvdarbos, risinājumi, ieteikumi, apsekošanas laikā konstatētie fakti.</w:t>
            </w:r>
          </w:p>
          <w:p w14:paraId="5BCDC0C4" w14:textId="77777777" w:rsidR="001674CD" w:rsidRPr="00CC739E" w:rsidRDefault="001674CD" w:rsidP="00A201B8">
            <w:pPr>
              <w:numPr>
                <w:ilvl w:val="3"/>
                <w:numId w:val="25"/>
              </w:numPr>
              <w:ind w:left="1597" w:hanging="851"/>
              <w:jc w:val="both"/>
              <w:rPr>
                <w:lang w:val="lv-LV"/>
              </w:rPr>
            </w:pPr>
            <w:r w:rsidRPr="00CC739E">
              <w:rPr>
                <w:lang w:val="lv-LV"/>
              </w:rPr>
              <w:t>Problēmas, kas radušās būvobjektā, to objektīva analīze un Uzņēmēja plānotie problēmu risinājumi.</w:t>
            </w:r>
          </w:p>
          <w:p w14:paraId="79D08509" w14:textId="77777777" w:rsidR="001674CD" w:rsidRPr="00CC739E" w:rsidRDefault="001674CD" w:rsidP="00A201B8">
            <w:pPr>
              <w:numPr>
                <w:ilvl w:val="3"/>
                <w:numId w:val="25"/>
              </w:numPr>
              <w:ind w:left="1597" w:hanging="851"/>
              <w:jc w:val="both"/>
              <w:rPr>
                <w:lang w:val="lv-LV"/>
              </w:rPr>
            </w:pPr>
            <w:r w:rsidRPr="00CC739E">
              <w:rPr>
                <w:lang w:val="lv-LV"/>
              </w:rPr>
              <w:t>Visu projekta gaitas un dokumentācijas sarakstu aktuālās redakcijas:</w:t>
            </w:r>
          </w:p>
          <w:p w14:paraId="4F8C9D22"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Kvalitātes kontroles aktu saraksts;</w:t>
            </w:r>
          </w:p>
          <w:p w14:paraId="60750CB9"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Materiālu apstiprināšanas formu saraksts;</w:t>
            </w:r>
          </w:p>
          <w:p w14:paraId="0575FA37"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Būvdarbu izmaiņu aktu saraksts;</w:t>
            </w:r>
          </w:p>
          <w:p w14:paraId="1A0CBDC4"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Fakta konstatācijas aktu sarakts;</w:t>
            </w:r>
          </w:p>
          <w:p w14:paraId="75D8BB00"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DVP saraksts;</w:t>
            </w:r>
          </w:p>
          <w:p w14:paraId="168AF50D"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Defektu aktu saraksts;</w:t>
            </w:r>
          </w:p>
          <w:p w14:paraId="6BE7A58C" w14:textId="77777777"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Detalizāciju saraksts;</w:t>
            </w:r>
          </w:p>
          <w:p w14:paraId="30C6E40C" w14:textId="65119620"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Aktuālais rasējumu saraksts;</w:t>
            </w:r>
          </w:p>
          <w:p w14:paraId="59276152" w14:textId="7263E62A" w:rsidR="001674CD" w:rsidRPr="00CC739E" w:rsidRDefault="001674CD" w:rsidP="00A201B8">
            <w:pPr>
              <w:pStyle w:val="ListParagraph"/>
              <w:numPr>
                <w:ilvl w:val="3"/>
                <w:numId w:val="27"/>
              </w:numPr>
              <w:ind w:left="2022"/>
              <w:contextualSpacing w:val="0"/>
              <w:jc w:val="both"/>
              <w:rPr>
                <w:rFonts w:eastAsia="Arial Unicode MS"/>
              </w:rPr>
            </w:pPr>
            <w:r w:rsidRPr="00CC739E">
              <w:rPr>
                <w:rFonts w:eastAsia="Arial Unicode MS"/>
              </w:rPr>
              <w:t>U.c. pēc nepieciešamības.</w:t>
            </w:r>
          </w:p>
          <w:p w14:paraId="56CD7322" w14:textId="77777777" w:rsidR="001674CD" w:rsidRPr="00CC739E" w:rsidRDefault="001674CD" w:rsidP="00A201B8">
            <w:pPr>
              <w:pStyle w:val="ListParagraph"/>
              <w:numPr>
                <w:ilvl w:val="2"/>
                <w:numId w:val="25"/>
              </w:numPr>
              <w:jc w:val="both"/>
            </w:pPr>
            <w:r w:rsidRPr="00CC739E">
              <w:lastRenderedPageBreak/>
              <w:t xml:space="preserve">Progresa ziņojums iesniedzams elektroniskā formā ar atbildīgā būvdarbu vadītāja un Izpildītāja projektu vadītāja elektronisko parakstu. </w:t>
            </w:r>
          </w:p>
          <w:p w14:paraId="038DBA03" w14:textId="46F4DA4E" w:rsidR="001674CD" w:rsidRPr="00CC739E" w:rsidRDefault="001674CD" w:rsidP="00A201B8">
            <w:pPr>
              <w:pStyle w:val="ListParagraph"/>
              <w:numPr>
                <w:ilvl w:val="2"/>
                <w:numId w:val="25"/>
              </w:numPr>
              <w:jc w:val="both"/>
            </w:pPr>
            <w:r w:rsidRPr="00CC739E">
              <w:t>Pēc Pasūtītāja pieprasījuma Izpildītajam jāiesniedz papildus informāciju par būvdarbiem saistītiem jautājumiem. Informācija tiek iesniegta pasūtītājam 2 (divu) darba dienu laikā, ja Pasūtītājs nav noteicis citu informācijas iesniegšanas termiņu.</w:t>
            </w:r>
          </w:p>
        </w:tc>
      </w:tr>
      <w:tr w:rsidR="001674CD" w:rsidRPr="00CC739E" w14:paraId="0354A377" w14:textId="77777777" w:rsidTr="6DC06C6F">
        <w:tc>
          <w:tcPr>
            <w:tcW w:w="846" w:type="dxa"/>
          </w:tcPr>
          <w:p w14:paraId="4B8A20CD" w14:textId="77777777" w:rsidR="001674CD" w:rsidRPr="00CC739E" w:rsidRDefault="001674CD" w:rsidP="00A201B8">
            <w:pPr>
              <w:pStyle w:val="ListParagraph"/>
              <w:numPr>
                <w:ilvl w:val="1"/>
                <w:numId w:val="25"/>
              </w:numPr>
              <w:jc w:val="center"/>
              <w:rPr>
                <w:rFonts w:eastAsia="Calibri"/>
              </w:rPr>
            </w:pPr>
          </w:p>
        </w:tc>
        <w:tc>
          <w:tcPr>
            <w:tcW w:w="2410" w:type="dxa"/>
          </w:tcPr>
          <w:p w14:paraId="1ED88D78" w14:textId="77777777" w:rsidR="001674CD" w:rsidRPr="00CC739E" w:rsidRDefault="001674CD" w:rsidP="001674CD">
            <w:pPr>
              <w:widowControl w:val="0"/>
              <w:rPr>
                <w:lang w:val="lv-LV"/>
              </w:rPr>
            </w:pPr>
            <w:r w:rsidRPr="00CC739E">
              <w:rPr>
                <w:lang w:val="lv-LV"/>
              </w:rPr>
              <w:t>Komunikācijas un to izmantošana būvlaukumā</w:t>
            </w:r>
          </w:p>
          <w:p w14:paraId="0D19402D" w14:textId="77777777" w:rsidR="001674CD" w:rsidRPr="00CC739E" w:rsidRDefault="001674CD" w:rsidP="001674CD">
            <w:pPr>
              <w:pStyle w:val="Heading1"/>
              <w:keepNext w:val="0"/>
              <w:widowControl w:val="0"/>
              <w:spacing w:before="0" w:after="0"/>
              <w:rPr>
                <w:b w:val="0"/>
                <w:bCs/>
                <w:sz w:val="24"/>
                <w:szCs w:val="24"/>
              </w:rPr>
            </w:pPr>
          </w:p>
        </w:tc>
        <w:tc>
          <w:tcPr>
            <w:tcW w:w="6804" w:type="dxa"/>
          </w:tcPr>
          <w:p w14:paraId="74B7E837" w14:textId="09D8D723"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Izpildītājam jānoorganizē un piedāvājuma cenā jābūt iekļautām izmaksām par elektrības, ūdens apgādes un citu komunikāciju ierīkošanu </w:t>
            </w:r>
            <w:r w:rsidRPr="00CC739E">
              <w:rPr>
                <w:rFonts w:eastAsia="Calibri"/>
                <w:lang w:val="lv-LV"/>
              </w:rPr>
              <w:t>būvdarbu vajadzībām būvniecības laikā</w:t>
            </w:r>
            <w:r w:rsidRPr="00CC739E">
              <w:rPr>
                <w:lang w:val="lv-LV"/>
              </w:rPr>
              <w:t xml:space="preserve"> un jānodrošina visu cauruļu, kabeļu u.c. materiālu, kas saistītas ar šo komunikāciju uzstādīšanu, piegāde, apkope un aizvākšana pēc būvdarbu pabeigšanas.</w:t>
            </w:r>
          </w:p>
          <w:p w14:paraId="79BCCB87" w14:textId="02C9FCF7" w:rsidR="001674CD" w:rsidRPr="00CC739E" w:rsidRDefault="001674CD" w:rsidP="00A201B8">
            <w:pPr>
              <w:numPr>
                <w:ilvl w:val="2"/>
                <w:numId w:val="25"/>
              </w:numPr>
              <w:spacing w:after="120"/>
              <w:jc w:val="both"/>
              <w:rPr>
                <w:iCs/>
                <w:lang w:val="lv-LV"/>
              </w:rPr>
            </w:pPr>
            <w:r w:rsidRPr="00CC739E">
              <w:rPr>
                <w:lang w:val="lv-LV"/>
              </w:rPr>
              <w:t>Pirms darbu uzsākšanas Izpildītāja pienākums ir nodrošināt komunālo pakalpojumu skaitītāju uzstādīšanu un uzskaiti, kā arī būvdarbu laikā veikt ikmēneša komunālo pakalpojumu apmaksu (elektroenerģija un ūdens, kanalizācija u.c. )</w:t>
            </w:r>
            <w:r w:rsidRPr="00CC739E">
              <w:rPr>
                <w:rFonts w:eastAsiaTheme="minorHAnsi"/>
                <w:lang w:val="lv-LV" w:eastAsia="en-US"/>
              </w:rPr>
              <w:t xml:space="preserve"> pēc </w:t>
            </w:r>
            <w:proofErr w:type="spellStart"/>
            <w:r w:rsidRPr="00CC739E">
              <w:rPr>
                <w:rFonts w:eastAsiaTheme="minorHAnsi"/>
                <w:lang w:val="lv-LV" w:eastAsia="en-US"/>
              </w:rPr>
              <w:t>ievaduzskaites</w:t>
            </w:r>
            <w:proofErr w:type="spellEnd"/>
            <w:r w:rsidRPr="00CC739E">
              <w:rPr>
                <w:rFonts w:eastAsiaTheme="minorHAnsi"/>
                <w:lang w:val="lv-LV" w:eastAsia="en-US"/>
              </w:rPr>
              <w:t xml:space="preserve"> vai kontrolskaitītāju rādītājiem</w:t>
            </w:r>
            <w:r w:rsidRPr="00CC739E">
              <w:rPr>
                <w:lang w:val="lv-LV"/>
              </w:rPr>
              <w:t xml:space="preserve">, ja šādi </w:t>
            </w:r>
            <w:proofErr w:type="spellStart"/>
            <w:r w:rsidRPr="00CC739E">
              <w:rPr>
                <w:lang w:val="lv-LV"/>
              </w:rPr>
              <w:t>pieslēgumi</w:t>
            </w:r>
            <w:proofErr w:type="spellEnd"/>
            <w:r w:rsidRPr="00CC739E">
              <w:rPr>
                <w:lang w:val="lv-LV"/>
              </w:rPr>
              <w:t xml:space="preserve"> nepieciešami</w:t>
            </w:r>
            <w:r w:rsidRPr="00CC739E">
              <w:rPr>
                <w:bCs/>
                <w:lang w:val="lv-LV"/>
              </w:rPr>
              <w:t>.</w:t>
            </w:r>
          </w:p>
          <w:p w14:paraId="4E548BF4"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Izpildītājam jākoordinē un jāuzstāda visas pagaidu ietaises saskaņā inženierkomunikāciju turētāju pakalpojumu uzņēmumu noteikumiem un saskaņā ar normatīvo aktu prasībām.</w:t>
            </w:r>
          </w:p>
          <w:p w14:paraId="1C89E0CA" w14:textId="77777777" w:rsidR="001674CD" w:rsidRPr="00CC739E" w:rsidRDefault="001674CD" w:rsidP="00A201B8">
            <w:pPr>
              <w:widowControl w:val="0"/>
              <w:numPr>
                <w:ilvl w:val="2"/>
                <w:numId w:val="25"/>
              </w:numPr>
              <w:spacing w:after="160"/>
              <w:contextualSpacing/>
              <w:jc w:val="both"/>
              <w:rPr>
                <w:rFonts w:eastAsia="Calibri"/>
                <w:lang w:val="lv-LV"/>
              </w:rPr>
            </w:pPr>
            <w:r w:rsidRPr="00CC739E">
              <w:rPr>
                <w:lang w:val="lv-LV"/>
              </w:rPr>
              <w:t>Pēc būvdarbu pabeigšanas vai gadījumā, ja pagaidu ietaises vairs nav nepieciešamas, tās jānojauc un būvlaukums jāsakārto atbilstoši tā sākotnējam stāvoklim. Visas ar pagaidu ietaisēm, t.sk., bet ne ierobežojoši, instalāciju apkopi, pārvietošanu un aizvākšanu, saistītās izmaksas jāuzņemas Izpildītājam.</w:t>
            </w:r>
          </w:p>
          <w:p w14:paraId="1CBFC0D0" w14:textId="7081745B" w:rsidR="001674CD" w:rsidRPr="00CC739E" w:rsidRDefault="001674CD" w:rsidP="00A201B8">
            <w:pPr>
              <w:pStyle w:val="ListParagraph"/>
              <w:widowControl w:val="0"/>
              <w:numPr>
                <w:ilvl w:val="2"/>
                <w:numId w:val="25"/>
              </w:numPr>
              <w:spacing w:after="160"/>
              <w:jc w:val="both"/>
            </w:pPr>
            <w:r w:rsidRPr="00CC739E">
              <w:t>Izpildītājam jānodrošina un jāapmaksā pietiekams skaits pagaidu tualešu saviem darbiniekiem un būvuzraugiem. Ietaises atbilstoši jānošķir no publiski pieejamām vietām un jāuzstāda un jāapkopj piemērotās teritorijās. Tualetes jāuztur tīras un jāiztukšo pēc nepieciešamības. Pabeidzot darbus, sanitārās iekārtas jānovāc un teritorija jāatgriež to sākotnējā stāvoklī.</w:t>
            </w:r>
          </w:p>
        </w:tc>
      </w:tr>
      <w:tr w:rsidR="001674CD" w:rsidRPr="00CC739E" w14:paraId="6C0438A7" w14:textId="77777777" w:rsidTr="6DC06C6F">
        <w:tc>
          <w:tcPr>
            <w:tcW w:w="846" w:type="dxa"/>
          </w:tcPr>
          <w:p w14:paraId="7D8B3378" w14:textId="5C8491A6" w:rsidR="001674CD" w:rsidRPr="00CC739E" w:rsidRDefault="001674CD" w:rsidP="00A201B8">
            <w:pPr>
              <w:pStyle w:val="ListParagraph"/>
              <w:numPr>
                <w:ilvl w:val="1"/>
                <w:numId w:val="25"/>
              </w:numPr>
              <w:rPr>
                <w:rFonts w:eastAsia="Calibri"/>
              </w:rPr>
            </w:pPr>
          </w:p>
        </w:tc>
        <w:tc>
          <w:tcPr>
            <w:tcW w:w="2410" w:type="dxa"/>
          </w:tcPr>
          <w:p w14:paraId="60426E6A" w14:textId="4CE834A8" w:rsidR="001674CD" w:rsidRPr="00CC739E" w:rsidRDefault="001674CD" w:rsidP="001674CD">
            <w:pPr>
              <w:spacing w:after="120"/>
              <w:jc w:val="both"/>
              <w:rPr>
                <w:lang w:val="lv-LV"/>
              </w:rPr>
            </w:pPr>
            <w:r w:rsidRPr="00CC739E">
              <w:rPr>
                <w:lang w:val="lv-LV"/>
              </w:rPr>
              <w:t>Drošība būvobjektā</w:t>
            </w:r>
          </w:p>
        </w:tc>
        <w:tc>
          <w:tcPr>
            <w:tcW w:w="6804" w:type="dxa"/>
          </w:tcPr>
          <w:p w14:paraId="0338F357" w14:textId="77777777" w:rsidR="001674CD" w:rsidRPr="00CC739E" w:rsidRDefault="001674CD" w:rsidP="00A201B8">
            <w:pPr>
              <w:pStyle w:val="ListParagraph"/>
              <w:widowControl w:val="0"/>
              <w:numPr>
                <w:ilvl w:val="2"/>
                <w:numId w:val="25"/>
              </w:numPr>
              <w:jc w:val="both"/>
            </w:pPr>
            <w:r w:rsidRPr="00CC739E">
              <w:t xml:space="preserve">Izpildītājam ir pienākums līguma izpildē ievērot Latvijas Republikas Darba aizsardzības likumā un Ministru kabineta 23.02.2003. noteikumos Nr.92 „Darba aizsardzības prasības, veicot būvdarbus” noteiktās prasības. </w:t>
            </w:r>
          </w:p>
          <w:p w14:paraId="3ADC1012" w14:textId="77777777" w:rsidR="001674CD" w:rsidRPr="00CC739E" w:rsidRDefault="001674CD" w:rsidP="00A201B8">
            <w:pPr>
              <w:widowControl w:val="0"/>
              <w:numPr>
                <w:ilvl w:val="2"/>
                <w:numId w:val="25"/>
              </w:numPr>
              <w:ind w:left="766"/>
              <w:contextualSpacing/>
              <w:jc w:val="both"/>
              <w:rPr>
                <w:lang w:val="lv-LV"/>
              </w:rPr>
            </w:pPr>
            <w:r w:rsidRPr="00CC739E">
              <w:rPr>
                <w:lang w:val="lv-LV"/>
              </w:rPr>
              <w:t>Izpildītājam jānodrošina būvlaukuma aprīkošana atbilstoši darba drošības un citiem normatīvajiem aktiem.</w:t>
            </w:r>
          </w:p>
          <w:p w14:paraId="2761569D" w14:textId="77777777" w:rsidR="001674CD" w:rsidRPr="00CC739E" w:rsidRDefault="001674CD" w:rsidP="00A201B8">
            <w:pPr>
              <w:widowControl w:val="0"/>
              <w:numPr>
                <w:ilvl w:val="2"/>
                <w:numId w:val="25"/>
              </w:numPr>
              <w:spacing w:after="160"/>
              <w:ind w:left="766"/>
              <w:contextualSpacing/>
              <w:jc w:val="both"/>
              <w:rPr>
                <w:lang w:val="lv-LV"/>
              </w:rPr>
            </w:pPr>
            <w:r w:rsidRPr="00CC739E">
              <w:rPr>
                <w:lang w:val="lv-LV"/>
              </w:rPr>
              <w:t xml:space="preserve">Būvdarbu veicējam jāveic visu aktuālo noteikumu ievērošanu, kas attiecas uz slimību ierobežošanas </w:t>
            </w:r>
            <w:r w:rsidRPr="00CC739E">
              <w:rPr>
                <w:lang w:val="lv-LV"/>
              </w:rPr>
              <w:lastRenderedPageBreak/>
              <w:t>pasākumiem. Jebkuru slimību gadījumu apstiprināšana darbinieku vidū nevar tikt uzskatīta par iemeslu kopējā termiņa pagarinājumam.</w:t>
            </w:r>
          </w:p>
          <w:p w14:paraId="6F92C108" w14:textId="5C4487DF" w:rsidR="001674CD" w:rsidRPr="00CC739E" w:rsidRDefault="001674CD" w:rsidP="00A201B8">
            <w:pPr>
              <w:numPr>
                <w:ilvl w:val="2"/>
                <w:numId w:val="25"/>
              </w:numPr>
              <w:jc w:val="both"/>
              <w:rPr>
                <w:rStyle w:val="normaltextrun"/>
                <w:lang w:val="lv-LV"/>
              </w:rPr>
            </w:pPr>
            <w:r w:rsidRPr="00CC739E">
              <w:rPr>
                <w:lang w:val="lv-LV"/>
              </w:rPr>
              <w:t xml:space="preserve">Jānodrošina droša ēkas ekspluatācija visā būvdarbu laikā. </w:t>
            </w:r>
          </w:p>
        </w:tc>
      </w:tr>
      <w:tr w:rsidR="001674CD" w:rsidRPr="00CC739E" w14:paraId="18885754" w14:textId="77777777" w:rsidTr="6DC06C6F">
        <w:tc>
          <w:tcPr>
            <w:tcW w:w="846" w:type="dxa"/>
          </w:tcPr>
          <w:p w14:paraId="38949479" w14:textId="4344C1FD" w:rsidR="001674CD" w:rsidRPr="00CC739E" w:rsidRDefault="001674CD" w:rsidP="00A201B8">
            <w:pPr>
              <w:pStyle w:val="ListParagraph"/>
              <w:numPr>
                <w:ilvl w:val="1"/>
                <w:numId w:val="25"/>
              </w:numPr>
              <w:jc w:val="center"/>
              <w:rPr>
                <w:rFonts w:eastAsia="Calibri"/>
              </w:rPr>
            </w:pPr>
          </w:p>
        </w:tc>
        <w:tc>
          <w:tcPr>
            <w:tcW w:w="2410" w:type="dxa"/>
          </w:tcPr>
          <w:p w14:paraId="28AFE0FE" w14:textId="77777777" w:rsidR="001674CD" w:rsidRPr="00CC739E" w:rsidRDefault="001674CD" w:rsidP="001674CD">
            <w:pPr>
              <w:spacing w:after="120"/>
              <w:jc w:val="both"/>
              <w:rPr>
                <w:lang w:val="lv-LV"/>
              </w:rPr>
            </w:pPr>
            <w:r w:rsidRPr="00CC739E">
              <w:rPr>
                <w:lang w:val="lv-LV"/>
              </w:rPr>
              <w:t>Vides apsaimniekošana būvniecības laikā</w:t>
            </w:r>
          </w:p>
          <w:p w14:paraId="3710BD8D" w14:textId="55F164AB" w:rsidR="001674CD" w:rsidRPr="00CC739E" w:rsidRDefault="001674CD" w:rsidP="001674CD">
            <w:pPr>
              <w:pStyle w:val="Heading1"/>
              <w:keepNext w:val="0"/>
              <w:widowControl w:val="0"/>
              <w:spacing w:before="0" w:after="0"/>
              <w:rPr>
                <w:rFonts w:eastAsia="Calibri"/>
                <w:b w:val="0"/>
                <w:sz w:val="24"/>
                <w:szCs w:val="24"/>
                <w:lang w:eastAsia="lv-LV"/>
              </w:rPr>
            </w:pPr>
          </w:p>
        </w:tc>
        <w:tc>
          <w:tcPr>
            <w:tcW w:w="6804" w:type="dxa"/>
          </w:tcPr>
          <w:p w14:paraId="3BAE0D26" w14:textId="77777777" w:rsidR="001674CD" w:rsidRPr="00CC739E" w:rsidRDefault="001674CD" w:rsidP="003309FF">
            <w:pPr>
              <w:numPr>
                <w:ilvl w:val="2"/>
                <w:numId w:val="28"/>
              </w:numPr>
              <w:jc w:val="both"/>
              <w:rPr>
                <w:lang w:val="lv-LV" w:eastAsia="en-US"/>
              </w:rPr>
            </w:pPr>
            <w:r w:rsidRPr="00CC739E">
              <w:rPr>
                <w:rStyle w:val="normaltextrun"/>
                <w:lang w:val="lv-LV"/>
              </w:rPr>
              <w:t>Organizējot Būvdarbus, Izpildītājam jānodrošina un jāatbild par vides aizsardzības prasību ievērošanu visā Darbu izpildes laikā līdz Objekta nodošanai Pasūtītājam.</w:t>
            </w:r>
          </w:p>
          <w:p w14:paraId="1F3B38A8" w14:textId="77777777" w:rsidR="001674CD" w:rsidRPr="00CC739E" w:rsidRDefault="001674CD" w:rsidP="003309FF">
            <w:pPr>
              <w:numPr>
                <w:ilvl w:val="2"/>
                <w:numId w:val="28"/>
              </w:numPr>
              <w:jc w:val="both"/>
              <w:rPr>
                <w:lang w:val="lv-LV" w:eastAsia="en-US"/>
              </w:rPr>
            </w:pPr>
            <w:r w:rsidRPr="00CC739E">
              <w:rPr>
                <w:lang w:val="lv-LV" w:eastAsia="en-US"/>
              </w:rPr>
              <w:t>Izpildītājam jāsagatavo un jāiesniedz vides aizsardzības plāns būvdarbu veikšanai. Plānā cita starpā jāiekļauj šādi aspekti, kas sniedz ierosinājumus piesārņojuma novēršanai un/vai samazināšanai:</w:t>
            </w:r>
          </w:p>
          <w:p w14:paraId="3DF9544E" w14:textId="77777777" w:rsidR="001674CD" w:rsidRPr="00CC739E" w:rsidRDefault="001674CD" w:rsidP="002435E4">
            <w:pPr>
              <w:numPr>
                <w:ilvl w:val="3"/>
                <w:numId w:val="28"/>
              </w:numPr>
              <w:ind w:left="1172"/>
              <w:jc w:val="both"/>
              <w:rPr>
                <w:lang w:val="lv-LV" w:eastAsia="en-US"/>
              </w:rPr>
            </w:pPr>
            <w:r w:rsidRPr="00CC739E">
              <w:rPr>
                <w:lang w:val="lv-LV" w:eastAsia="en-US"/>
              </w:rPr>
              <w:t>sanitārās iekārtas būvlaukuma personālam;</w:t>
            </w:r>
          </w:p>
          <w:p w14:paraId="212414EC" w14:textId="77777777" w:rsidR="001674CD" w:rsidRPr="00CC739E" w:rsidRDefault="001674CD" w:rsidP="002435E4">
            <w:pPr>
              <w:numPr>
                <w:ilvl w:val="3"/>
                <w:numId w:val="28"/>
              </w:numPr>
              <w:ind w:left="1172"/>
              <w:jc w:val="both"/>
              <w:rPr>
                <w:lang w:val="lv-LV" w:eastAsia="en-US"/>
              </w:rPr>
            </w:pPr>
            <w:r w:rsidRPr="00CC739E">
              <w:rPr>
                <w:lang w:val="lv-LV" w:eastAsia="en-US"/>
              </w:rPr>
              <w:t>troksnis un vibrācijas;</w:t>
            </w:r>
          </w:p>
          <w:p w14:paraId="00435A62" w14:textId="77777777" w:rsidR="001674CD" w:rsidRPr="00CC739E" w:rsidRDefault="001674CD" w:rsidP="002435E4">
            <w:pPr>
              <w:numPr>
                <w:ilvl w:val="3"/>
                <w:numId w:val="28"/>
              </w:numPr>
              <w:ind w:left="1172"/>
              <w:jc w:val="both"/>
              <w:rPr>
                <w:lang w:val="lv-LV" w:eastAsia="en-US"/>
              </w:rPr>
            </w:pPr>
            <w:r w:rsidRPr="00CC739E">
              <w:rPr>
                <w:lang w:val="lv-LV" w:eastAsia="en-US"/>
              </w:rPr>
              <w:t>gaisa piesārņojums;</w:t>
            </w:r>
          </w:p>
          <w:p w14:paraId="7D354AF0" w14:textId="1B01E2D9" w:rsidR="003309FF" w:rsidRPr="00CC739E" w:rsidRDefault="001674CD" w:rsidP="002435E4">
            <w:pPr>
              <w:pStyle w:val="ListParagraph"/>
              <w:numPr>
                <w:ilvl w:val="3"/>
                <w:numId w:val="28"/>
              </w:numPr>
              <w:ind w:left="1172"/>
              <w:jc w:val="both"/>
              <w:rPr>
                <w:lang w:eastAsia="en-US"/>
              </w:rPr>
            </w:pPr>
            <w:r w:rsidRPr="00CC739E">
              <w:rPr>
                <w:lang w:eastAsia="en-US"/>
              </w:rPr>
              <w:t>būvlaukuma tīrība.</w:t>
            </w:r>
          </w:p>
          <w:p w14:paraId="3D9FD575" w14:textId="77777777" w:rsidR="001674CD" w:rsidRPr="00CC739E" w:rsidRDefault="001674CD" w:rsidP="003309FF">
            <w:pPr>
              <w:pStyle w:val="ListParagraph"/>
              <w:widowControl w:val="0"/>
              <w:numPr>
                <w:ilvl w:val="2"/>
                <w:numId w:val="28"/>
              </w:numPr>
              <w:autoSpaceDN w:val="0"/>
              <w:contextualSpacing w:val="0"/>
              <w:jc w:val="both"/>
              <w:textAlignment w:val="baseline"/>
            </w:pPr>
            <w:r w:rsidRPr="00CC739E">
              <w:rPr>
                <w:color w:val="000000" w:themeColor="text1"/>
              </w:rPr>
              <w:t xml:space="preserve">Pirms demontāžas </w:t>
            </w:r>
            <w:r w:rsidRPr="00CC739E">
              <w:t xml:space="preserve">darbu uzsākšanas jānovērtē vai demontāžas darbi nevarētu radīt bojājumus neplānotus bojājumus. Situācijās, kad ir varbūtība bojāt īpašumus vai tie jau pirms darbu uzsākšanas ir bojāti, jāveic foto fiksācija ar esošo stāvokli pirms demontāžas darbu uzsākšanas. </w:t>
            </w:r>
          </w:p>
          <w:p w14:paraId="37CCBB07" w14:textId="77777777" w:rsidR="001674CD" w:rsidRPr="00CC739E" w:rsidRDefault="001674CD" w:rsidP="003309FF">
            <w:pPr>
              <w:numPr>
                <w:ilvl w:val="2"/>
                <w:numId w:val="28"/>
              </w:numPr>
              <w:tabs>
                <w:tab w:val="left" w:pos="1418"/>
              </w:tabs>
              <w:jc w:val="both"/>
              <w:rPr>
                <w:rFonts w:eastAsia="Calibri"/>
                <w:lang w:val="lv-LV" w:eastAsia="en-US"/>
              </w:rPr>
            </w:pPr>
            <w:r w:rsidRPr="00CC739E">
              <w:rPr>
                <w:rFonts w:eastAsia="Calibri"/>
                <w:lang w:val="lv-LV" w:eastAsia="en-US"/>
              </w:rPr>
              <w:t>Pirms demontāžas darbu uzsākšanas jāveic pasākumi telpu aizsardzībai pret putekļiem, trokšņiem un vibrācijām. Veicot ekspluatējamo inženiertīklu demontāžu ir jāveic pagaidu pasākumi to nepārtrauktas darbības nodrošināšanai.</w:t>
            </w:r>
          </w:p>
          <w:p w14:paraId="442FC6FF" w14:textId="77777777" w:rsidR="001674CD" w:rsidRPr="00CC739E" w:rsidRDefault="001674CD" w:rsidP="003309FF">
            <w:pPr>
              <w:pStyle w:val="ListParagraph"/>
              <w:widowControl w:val="0"/>
              <w:numPr>
                <w:ilvl w:val="2"/>
                <w:numId w:val="28"/>
              </w:numPr>
              <w:autoSpaceDN w:val="0"/>
              <w:contextualSpacing w:val="0"/>
              <w:jc w:val="both"/>
              <w:textAlignment w:val="baseline"/>
              <w:rPr>
                <w:rStyle w:val="normaltextrun"/>
              </w:rPr>
            </w:pPr>
            <w:r w:rsidRPr="00CC739E">
              <w:rPr>
                <w:rStyle w:val="normaltextrun"/>
              </w:rPr>
              <w:t>Izpildītājam ir pienākums noslēgt līgumus par būvgružu nodošanu uzņēmumiem, kuriem ir tiesības apsaimniekot būvgružus, un Izpildītājs ir pilnībā atbildīgs par attiecīgo normatīvo aktu prasību izpildi šajā jomā. Izpildītājs nodrošina Būvdarbu atkritumu apsaimniekošanu un Būvobjektā esošo atkritumu šķirošanu un pārvadāšanu atbilstoši normatīvo aktu prasībām tā, lai netiktu apdraudēta cilvēku dzīvība un veselība, kā arī personu manta. Izpildītāja darbība nedrīkst negatīvi ietekmēt vidi.</w:t>
            </w:r>
          </w:p>
          <w:p w14:paraId="18448AAA" w14:textId="181D055C" w:rsidR="001674CD" w:rsidRPr="00CC739E" w:rsidRDefault="001674CD" w:rsidP="003309FF">
            <w:pPr>
              <w:pStyle w:val="ListParagraph"/>
              <w:numPr>
                <w:ilvl w:val="2"/>
                <w:numId w:val="28"/>
              </w:numPr>
              <w:jc w:val="both"/>
              <w:rPr>
                <w:lang w:eastAsia="en-US"/>
              </w:rPr>
            </w:pPr>
            <w:r w:rsidRPr="00CC739E">
              <w:rPr>
                <w:lang w:eastAsia="en-US"/>
              </w:rPr>
              <w:t>Izpildītājam netiks piedāvāti laukumi atkritumu izvietošanai. Aizliegts veidot demontēto materiālu krautnes Objekta robežās, ja tie nav paredzēti izmantot atkārtoti.</w:t>
            </w:r>
          </w:p>
        </w:tc>
      </w:tr>
      <w:tr w:rsidR="005760FE" w:rsidRPr="005760FE" w14:paraId="4992C70E" w14:textId="77777777" w:rsidTr="6DC06C6F">
        <w:tc>
          <w:tcPr>
            <w:tcW w:w="846" w:type="dxa"/>
          </w:tcPr>
          <w:p w14:paraId="44C2FDBB" w14:textId="671DF214" w:rsidR="001674CD" w:rsidRPr="00CC739E" w:rsidRDefault="001674CD" w:rsidP="00A201B8">
            <w:pPr>
              <w:pStyle w:val="ListParagraph"/>
              <w:numPr>
                <w:ilvl w:val="1"/>
                <w:numId w:val="25"/>
              </w:numPr>
              <w:jc w:val="center"/>
              <w:rPr>
                <w:rFonts w:eastAsia="Calibri"/>
              </w:rPr>
            </w:pPr>
          </w:p>
        </w:tc>
        <w:tc>
          <w:tcPr>
            <w:tcW w:w="2410" w:type="dxa"/>
          </w:tcPr>
          <w:p w14:paraId="76AFC717" w14:textId="0EE5CD45" w:rsidR="001674CD" w:rsidRPr="00CC739E" w:rsidRDefault="001674CD" w:rsidP="001674CD">
            <w:pPr>
              <w:pStyle w:val="Heading1"/>
              <w:keepNext w:val="0"/>
              <w:widowControl w:val="0"/>
              <w:spacing w:before="0" w:after="0"/>
              <w:rPr>
                <w:rFonts w:eastAsia="Calibri"/>
                <w:b w:val="0"/>
                <w:bCs/>
                <w:sz w:val="24"/>
                <w:szCs w:val="24"/>
                <w:lang w:eastAsia="lv-LV"/>
              </w:rPr>
            </w:pPr>
            <w:r w:rsidRPr="00CC739E">
              <w:rPr>
                <w:rFonts w:eastAsia="Calibri"/>
                <w:b w:val="0"/>
                <w:sz w:val="24"/>
                <w:szCs w:val="24"/>
                <w:lang w:eastAsia="lv-LV"/>
              </w:rPr>
              <w:t>Būvlaukuma uzkopšana</w:t>
            </w:r>
          </w:p>
          <w:p w14:paraId="078CCB06" w14:textId="77777777" w:rsidR="001674CD" w:rsidRPr="00CC739E" w:rsidRDefault="001674CD" w:rsidP="001674CD">
            <w:pPr>
              <w:jc w:val="both"/>
              <w:rPr>
                <w:rFonts w:eastAsia="Calibri"/>
                <w:lang w:val="lv-LV"/>
              </w:rPr>
            </w:pPr>
          </w:p>
        </w:tc>
        <w:tc>
          <w:tcPr>
            <w:tcW w:w="6804" w:type="dxa"/>
          </w:tcPr>
          <w:p w14:paraId="56C1AF1D" w14:textId="66D1D54D" w:rsidR="001674CD" w:rsidRPr="005760FE" w:rsidRDefault="001674CD" w:rsidP="00A201B8">
            <w:pPr>
              <w:numPr>
                <w:ilvl w:val="2"/>
                <w:numId w:val="25"/>
              </w:numPr>
              <w:ind w:left="741" w:hanging="741"/>
              <w:jc w:val="both"/>
              <w:rPr>
                <w:color w:val="000000" w:themeColor="text1"/>
                <w:lang w:val="lv-LV" w:eastAsia="en-US"/>
              </w:rPr>
            </w:pPr>
            <w:r w:rsidRPr="005760FE">
              <w:rPr>
                <w:rFonts w:eastAsia="Calibri"/>
                <w:color w:val="000000" w:themeColor="text1"/>
                <w:lang w:val="lv-LV"/>
              </w:rPr>
              <w:t>Izpildītājs visā būvdarbu laikā, tiklīdz tiek parakstīts Būvobjekta (Būves) vietas nodošanas akts (</w:t>
            </w:r>
            <w:r w:rsidRPr="005760FE">
              <w:rPr>
                <w:rFonts w:eastAsia="Calibri"/>
                <w:i/>
                <w:iCs/>
                <w:color w:val="000000" w:themeColor="text1"/>
                <w:lang w:val="lv-LV"/>
              </w:rPr>
              <w:t>Pielikums Nr.</w:t>
            </w:r>
            <w:r w:rsidR="005760FE" w:rsidRPr="005760FE">
              <w:rPr>
                <w:rFonts w:eastAsia="Calibri"/>
                <w:i/>
                <w:iCs/>
                <w:color w:val="000000" w:themeColor="text1"/>
                <w:lang w:val="lv-LV"/>
              </w:rPr>
              <w:t>8</w:t>
            </w:r>
            <w:r w:rsidRPr="005760FE">
              <w:rPr>
                <w:rFonts w:eastAsia="Calibri"/>
                <w:color w:val="000000" w:themeColor="text1"/>
                <w:lang w:val="lv-LV"/>
              </w:rPr>
              <w:t>) veic Objekta uzturēšanu un regulāru sakopšanu. Izpildītāja pienākums nekavējoties pēc pirmā Pasūtītāja pieprasījuma ir veikt Objekta sakopšanu, mazgāšanu un citus darbus.</w:t>
            </w:r>
          </w:p>
          <w:p w14:paraId="79501E03" w14:textId="750C778D" w:rsidR="001674CD" w:rsidRPr="005760FE" w:rsidRDefault="001674CD" w:rsidP="00A201B8">
            <w:pPr>
              <w:numPr>
                <w:ilvl w:val="2"/>
                <w:numId w:val="25"/>
              </w:numPr>
              <w:jc w:val="both"/>
              <w:rPr>
                <w:color w:val="000000" w:themeColor="text1"/>
                <w:lang w:val="lv-LV" w:eastAsia="en-US"/>
              </w:rPr>
            </w:pPr>
            <w:r w:rsidRPr="005760FE">
              <w:rPr>
                <w:color w:val="000000" w:themeColor="text1"/>
                <w:lang w:val="lv-LV" w:eastAsia="en-US"/>
              </w:rPr>
              <w:t>Izpildītājs ir atbildīgs par būvlaukuma un būvju apkopi. Materiāli un aprīkojums jānovieto, jāuzglabā un jāsakrauj tādā kārtībā, kas iespējami samazinātu vietējo aktivitāšu traucējumus un pārtraukumus.</w:t>
            </w:r>
          </w:p>
          <w:p w14:paraId="3399F938" w14:textId="65728466" w:rsidR="001674CD" w:rsidRPr="005760FE" w:rsidRDefault="001674CD" w:rsidP="00A201B8">
            <w:pPr>
              <w:numPr>
                <w:ilvl w:val="2"/>
                <w:numId w:val="25"/>
              </w:numPr>
              <w:jc w:val="both"/>
              <w:rPr>
                <w:rFonts w:eastAsia="Calibri"/>
                <w:color w:val="000000" w:themeColor="text1"/>
                <w:lang w:val="lv-LV" w:eastAsia="en-US"/>
              </w:rPr>
            </w:pPr>
            <w:r w:rsidRPr="005760FE">
              <w:rPr>
                <w:rFonts w:eastAsia="Calibri"/>
                <w:color w:val="000000" w:themeColor="text1"/>
                <w:lang w:val="lv-LV" w:eastAsia="en-US"/>
              </w:rPr>
              <w:lastRenderedPageBreak/>
              <w:t>Ielu tīrīšana būvdarbu laikā. Izpildītājam jāuzkopj visi Objektā izbērtie netīrumi, kas radušies būvdarbu rezultātā, no visām telpām, ielām un ceļiem Būvlaukumā un tā tuvumā pēc katras dienas darbu pabeigšanas. Uzkopšanā jāietver mazgāšana ar ūdeni, beršana ar suku un roku darba izmantošana, ja tas nepieciešams, lai stāvoklis būtu pielīdzināms darbu neskarto zonu stāvoklim.</w:t>
            </w:r>
          </w:p>
          <w:p w14:paraId="7C4391F8" w14:textId="29310761" w:rsidR="001674CD" w:rsidRPr="005760FE" w:rsidRDefault="001674CD" w:rsidP="00A201B8">
            <w:pPr>
              <w:numPr>
                <w:ilvl w:val="2"/>
                <w:numId w:val="25"/>
              </w:numPr>
              <w:jc w:val="both"/>
              <w:rPr>
                <w:rFonts w:eastAsia="Calibri"/>
                <w:color w:val="000000" w:themeColor="text1"/>
                <w:lang w:val="lv-LV" w:eastAsia="en-US"/>
              </w:rPr>
            </w:pPr>
            <w:r w:rsidRPr="005760FE">
              <w:rPr>
                <w:rFonts w:eastAsia="Calibri"/>
                <w:color w:val="000000" w:themeColor="text1"/>
                <w:lang w:val="lv-LV" w:eastAsia="en-US"/>
              </w:rPr>
              <w:t>Pēdējā uzkopšana. Pēc darbu pabeigšanas un testēšanas Izpildītājam jāaizvāc visi būvgruži un liekie materiāli (t.sk. visas pagaidu konstrukcijas, brīdinājumu zīmes, instrumenti, sastatnes, materiāli, izejvielas un celtniecības mašīnas vai aprīkojums, ko Izpildītājs vai kāds no viņa apakšuzņēmējiem izmantojuši darbu veikšanai) no Objekta, Būvlaukuma un tā apkārtnes. Izpildītājam jāuzkopj visas būves un jāatstāj Objekts un Būvlaukums labā kārtībā.</w:t>
            </w:r>
          </w:p>
          <w:p w14:paraId="3F5561B9" w14:textId="290108C4" w:rsidR="001674CD" w:rsidRPr="005760FE" w:rsidRDefault="001674CD" w:rsidP="00A201B8">
            <w:pPr>
              <w:numPr>
                <w:ilvl w:val="2"/>
                <w:numId w:val="25"/>
              </w:numPr>
              <w:jc w:val="both"/>
              <w:rPr>
                <w:rFonts w:eastAsia="Calibri"/>
                <w:color w:val="000000" w:themeColor="text1"/>
                <w:lang w:val="lv-LV" w:eastAsia="en-US"/>
              </w:rPr>
            </w:pPr>
            <w:r w:rsidRPr="005760FE">
              <w:rPr>
                <w:rFonts w:eastAsia="Calibri"/>
                <w:color w:val="000000" w:themeColor="text1"/>
                <w:lang w:val="lv-LV" w:eastAsia="en-US"/>
              </w:rPr>
              <w:t>Pasūtītāja uzkopšanas tiesības. Ja Izpildītājs atsakās vai ignorē prasību veikt vai nekvalitatīvi veic būvgružu, atkritumu, pagaidu konstrukciju aizvākšanu, bruģēto/asfaltēto/betonēto teritoriju, gājēju ietvju tīrīšanu vai telpu uzkopšanu kā noteikts šajās prasībās Pasūtītājs var pēc paša izvēles aizvākt un izgāzt minētos būvgružus, atkritumus un pagaidu būves, uzkopt bruģētās/ asfaltētās/ betonētās teritorijas, gājēju ietves, telpas un atskaitīt attiecīgās Pasūtītājam radušās izmaksas no kopējās Līguma izpildes summas, kas pienāktos Izpildītājam.</w:t>
            </w:r>
          </w:p>
        </w:tc>
      </w:tr>
      <w:tr w:rsidR="001674CD" w:rsidRPr="00CC739E" w14:paraId="1C477D30" w14:textId="77777777" w:rsidTr="6DC06C6F">
        <w:tc>
          <w:tcPr>
            <w:tcW w:w="846" w:type="dxa"/>
          </w:tcPr>
          <w:p w14:paraId="497FC38F" w14:textId="1F39EBF5" w:rsidR="001674CD" w:rsidRPr="00CC739E" w:rsidRDefault="001674CD" w:rsidP="00A201B8">
            <w:pPr>
              <w:pStyle w:val="ListParagraph"/>
              <w:numPr>
                <w:ilvl w:val="1"/>
                <w:numId w:val="25"/>
              </w:numPr>
              <w:jc w:val="center"/>
              <w:rPr>
                <w:rFonts w:eastAsia="Calibri"/>
              </w:rPr>
            </w:pPr>
          </w:p>
        </w:tc>
        <w:tc>
          <w:tcPr>
            <w:tcW w:w="2410" w:type="dxa"/>
          </w:tcPr>
          <w:p w14:paraId="457E29F4" w14:textId="3374DAA9" w:rsidR="001674CD" w:rsidRPr="00CC739E" w:rsidRDefault="001674CD" w:rsidP="001674CD">
            <w:pPr>
              <w:jc w:val="both"/>
              <w:rPr>
                <w:rFonts w:eastAsia="Calibri"/>
                <w:lang w:val="lv-LV"/>
              </w:rPr>
            </w:pPr>
            <w:r w:rsidRPr="00CC739E">
              <w:rPr>
                <w:lang w:val="lv-LV"/>
              </w:rPr>
              <w:t>Esošās inženierkomunikācijas</w:t>
            </w:r>
          </w:p>
        </w:tc>
        <w:tc>
          <w:tcPr>
            <w:tcW w:w="6804" w:type="dxa"/>
          </w:tcPr>
          <w:p w14:paraId="3497B75D"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Jebkuri Izpildītāja izraisīti bojājumi esošajās inženierkomunikācijās jāsalabo līdz sākotnējam vai labākam stāvoklim par Izpildītāja līdzekļiem.</w:t>
            </w:r>
          </w:p>
          <w:p w14:paraId="171AE2BC" w14:textId="11280187" w:rsidR="001674CD" w:rsidRPr="00CC739E" w:rsidRDefault="001674CD" w:rsidP="00A201B8">
            <w:pPr>
              <w:widowControl w:val="0"/>
              <w:numPr>
                <w:ilvl w:val="2"/>
                <w:numId w:val="25"/>
              </w:numPr>
              <w:spacing w:after="160"/>
              <w:contextualSpacing/>
              <w:jc w:val="both"/>
              <w:rPr>
                <w:lang w:val="lv-LV"/>
              </w:rPr>
            </w:pPr>
            <w:r w:rsidRPr="00CC739E">
              <w:rPr>
                <w:rFonts w:eastAsia="Calibri"/>
                <w:bCs/>
                <w:lang w:val="lv-LV" w:eastAsia="en-US"/>
              </w:rPr>
              <w:t>Gadījumā, ja Izpildītāja vainas dēļ tiek bojātas ūdens, kanalizācijas, elektrības vai citas inženierkomunikācijas (neatkarīgi no to marķējuma), Izpildītājam nekavējoties jāinformē attiecīgā institūcija, nosūtot paziņojuma kopiju Pasūtītājam.</w:t>
            </w:r>
          </w:p>
          <w:p w14:paraId="706AFF79"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Ja nepieciešams, Izpildītājam piedāvājuma cenā jāiekļauj izmaksas, lai nepieciešamības gadījumā  veiktu izpētes darbus, lai apstiprinātu vai noteiktu esošo inženierkomunikāciju tipus, izmērus un atrašanās vietas.</w:t>
            </w:r>
          </w:p>
          <w:p w14:paraId="21946278" w14:textId="36C90E4C" w:rsidR="001674CD" w:rsidRPr="00CC739E" w:rsidRDefault="001674CD" w:rsidP="00A201B8">
            <w:pPr>
              <w:widowControl w:val="0"/>
              <w:numPr>
                <w:ilvl w:val="2"/>
                <w:numId w:val="25"/>
              </w:numPr>
              <w:contextualSpacing/>
              <w:jc w:val="both"/>
              <w:rPr>
                <w:lang w:val="lv-LV"/>
              </w:rPr>
            </w:pPr>
            <w:r w:rsidRPr="00CC739E">
              <w:rPr>
                <w:lang w:val="lv-LV"/>
              </w:rPr>
              <w:t>Izpildītājam jānodrošina netraucēta visu inženierkomunikāciju un to iekārtu darbība uz būvniecības laiku, Izpildītājs veic nepieciešamās darbības inženierkomunikāciju pārbūvē. Visas darbības un izmaksas Izpildītājs iekļauj savā finanšu piedāvājumā.</w:t>
            </w:r>
          </w:p>
          <w:p w14:paraId="141C49CA" w14:textId="36457488" w:rsidR="001674CD" w:rsidRPr="00CC739E" w:rsidRDefault="001674CD" w:rsidP="00A201B8">
            <w:pPr>
              <w:widowControl w:val="0"/>
              <w:numPr>
                <w:ilvl w:val="2"/>
                <w:numId w:val="25"/>
              </w:numPr>
              <w:contextualSpacing/>
              <w:jc w:val="both"/>
              <w:rPr>
                <w:lang w:val="lv-LV"/>
              </w:rPr>
            </w:pPr>
            <w:r w:rsidRPr="00CC739E">
              <w:rPr>
                <w:lang w:val="lv-LV" w:eastAsia="en-US"/>
              </w:rPr>
              <w:t xml:space="preserve">Ja Būvniecības ieceres dokumentācijas risinājumi paredz ārējo inženierkomunikāciju pārbūvi, </w:t>
            </w:r>
            <w:r w:rsidRPr="00CC739E">
              <w:rPr>
                <w:lang w:val="lv-LV"/>
              </w:rPr>
              <w:t xml:space="preserve">atbilstoši inženierkomunikāciju turētāju prasībām, Izpildītājam pirms komunikāciju izbūves var būt nepieciešamība noslēgt </w:t>
            </w:r>
            <w:r w:rsidRPr="00CC739E">
              <w:rPr>
                <w:lang w:val="lv-LV"/>
              </w:rPr>
              <w:lastRenderedPageBreak/>
              <w:t>vienošanos ar inženierkomunikāciju turētāju par tā īpašumā esošo inženierkomunikāciju pārbūves vai izbūves darbu veikšanu, t.sk., attiecībā par kārtību, kādā tiek piesaistīts noteiktais darbu veicējs, norēķiniem par noteikto darbu veikšanu un citiem nosacījumiem, kas attiecās uz inženierkomunikāciju turētāju īpašumā esošo inženierkomunikāciju pārbūvi vai izbūvi. Visas izmaksas saistībā ar vienošanos noslēgšanu un būvdarbu veikšanu ir iekļautas Izpildītāja piedāvājumā un nevar būt par pamatu noslēgtās līgumcenas paaugstināšanai vai termiņa pagarinājumam.</w:t>
            </w:r>
          </w:p>
        </w:tc>
      </w:tr>
      <w:tr w:rsidR="001674CD" w:rsidRPr="00CC739E" w14:paraId="25D0FA24" w14:textId="77777777" w:rsidTr="6DC06C6F">
        <w:tc>
          <w:tcPr>
            <w:tcW w:w="846" w:type="dxa"/>
          </w:tcPr>
          <w:p w14:paraId="24FEAFCE" w14:textId="46E34EEA" w:rsidR="001674CD" w:rsidRPr="00CC739E" w:rsidRDefault="001674CD" w:rsidP="00A201B8">
            <w:pPr>
              <w:pStyle w:val="ListParagraph"/>
              <w:numPr>
                <w:ilvl w:val="1"/>
                <w:numId w:val="25"/>
              </w:numPr>
              <w:jc w:val="center"/>
              <w:rPr>
                <w:rFonts w:eastAsia="Calibri"/>
              </w:rPr>
            </w:pPr>
          </w:p>
        </w:tc>
        <w:tc>
          <w:tcPr>
            <w:tcW w:w="2410" w:type="dxa"/>
          </w:tcPr>
          <w:p w14:paraId="59AB25AF" w14:textId="71B5D2CD" w:rsidR="001674CD" w:rsidRPr="00CC739E" w:rsidRDefault="001674CD" w:rsidP="001674CD">
            <w:pPr>
              <w:jc w:val="both"/>
              <w:rPr>
                <w:rFonts w:eastAsia="Calibri"/>
                <w:lang w:val="lv-LV"/>
              </w:rPr>
            </w:pPr>
            <w:r w:rsidRPr="00CC739E">
              <w:rPr>
                <w:lang w:val="lv-LV"/>
              </w:rPr>
              <w:t>Prasības materiāliem, izstrādājumiem un aprīkojumam</w:t>
            </w:r>
          </w:p>
        </w:tc>
        <w:tc>
          <w:tcPr>
            <w:tcW w:w="6804" w:type="dxa"/>
          </w:tcPr>
          <w:p w14:paraId="62E737AC" w14:textId="2E2D411C"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 xml:space="preserve">Izpildītāja </w:t>
            </w:r>
            <w:r w:rsidRPr="00CC739E">
              <w:rPr>
                <w:rFonts w:eastAsia="Calibri"/>
                <w:lang w:val="lv-LV"/>
              </w:rPr>
              <w:t>Izpildītājs ir atbildīgs par to, lai būvdarbus veiktu pietiekamā skaitā un atbilstošas kvalifikācijas personāls, kas nodrošināts ar nepieciešamo tehniku, tehnoloģiju un instrumentiem. Izpildītājs ir atbildīgs, lai Būvniecības ieceres dokumentācijas realizācija notiktu saskaņā ar TS un LR spēkā esošajiem normatīviem un standartiem. Visiem pielietotajiem materiāliem un iekārtām, kas nav ražotas Latvijā, ir jāatbilst Latvijā adaptēto harmonizēto Eiropas standartizācijas komitejas (CEN) standartu prasībām un tiem ir jābūt ar CE atbilstības marķējumu.</w:t>
            </w:r>
          </w:p>
          <w:p w14:paraId="4D10EDCF"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Izpildītāja pienākums ir patstāvīgi sekot līdzi izbūvēto materiālu un veikto darbu kvalitātei.</w:t>
            </w:r>
          </w:p>
          <w:p w14:paraId="1D7FFCD6" w14:textId="77777777" w:rsidR="001674CD" w:rsidRPr="00CC739E" w:rsidRDefault="001674CD" w:rsidP="00A201B8">
            <w:pPr>
              <w:widowControl w:val="0"/>
              <w:numPr>
                <w:ilvl w:val="2"/>
                <w:numId w:val="25"/>
              </w:numPr>
              <w:spacing w:after="160"/>
              <w:contextualSpacing/>
              <w:jc w:val="both"/>
              <w:rPr>
                <w:rFonts w:eastAsia="Calibri"/>
                <w:lang w:val="lv-LV"/>
              </w:rPr>
            </w:pPr>
            <w:r w:rsidRPr="00CC739E">
              <w:rPr>
                <w:lang w:val="lv-LV"/>
              </w:rPr>
              <w:t>Ražotāja speciālistu pakalpojumu izmaksas Būvniecības laikā un garantijas periodā jāsedz Izpildītājam.</w:t>
            </w:r>
          </w:p>
          <w:p w14:paraId="52136107" w14:textId="425C2DD6"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Darba rasējumos jāiekļauj pilns ražotāja uzstādīšanas instrukciju komplekts, t.sk. atļautās pielaides.</w:t>
            </w:r>
          </w:p>
          <w:p w14:paraId="58B7A993" w14:textId="771346D9"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Viss aprīkojums jāuzstāda saskaņā ar apstiprinātajiem Darba rasējumiem, t.sk. ražotāja specifikācijām un rasējumiem, un saskaņā ar noteiktajām pielaidēm.</w:t>
            </w:r>
          </w:p>
          <w:p w14:paraId="15D19F17" w14:textId="271B9D14"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Pielietojamās testēšanas metodes un kārtība jāiesniedz Būvuzraugam apstiprināšanai pirms testēšanas uzsākšanas.</w:t>
            </w:r>
            <w:r w:rsidRPr="00CC739E">
              <w:rPr>
                <w:rFonts w:eastAsia="Calibri"/>
                <w:color w:val="FF0000"/>
                <w:lang w:val="lv-LV"/>
              </w:rPr>
              <w:t xml:space="preserve"> </w:t>
            </w:r>
            <w:r w:rsidRPr="00CC739E">
              <w:rPr>
                <w:rFonts w:eastAsia="Calibri"/>
                <w:lang w:val="lv-LV" w:eastAsia="en-US"/>
              </w:rPr>
              <w:t xml:space="preserve"> </w:t>
            </w:r>
          </w:p>
        </w:tc>
      </w:tr>
      <w:tr w:rsidR="001674CD" w:rsidRPr="00CC739E" w14:paraId="7DAE615E" w14:textId="77777777" w:rsidTr="6DC06C6F">
        <w:tc>
          <w:tcPr>
            <w:tcW w:w="846" w:type="dxa"/>
          </w:tcPr>
          <w:p w14:paraId="5947C5B9" w14:textId="1BFD60BB" w:rsidR="001674CD" w:rsidRPr="00CC739E" w:rsidRDefault="001674CD" w:rsidP="00A201B8">
            <w:pPr>
              <w:pStyle w:val="ListParagraph"/>
              <w:numPr>
                <w:ilvl w:val="1"/>
                <w:numId w:val="25"/>
              </w:numPr>
              <w:jc w:val="center"/>
              <w:rPr>
                <w:rFonts w:eastAsia="Calibri"/>
              </w:rPr>
            </w:pPr>
          </w:p>
        </w:tc>
        <w:tc>
          <w:tcPr>
            <w:tcW w:w="2410" w:type="dxa"/>
          </w:tcPr>
          <w:p w14:paraId="23B8194A" w14:textId="77777777" w:rsidR="001674CD" w:rsidRPr="00CC739E" w:rsidRDefault="001674CD" w:rsidP="001674CD">
            <w:pPr>
              <w:pStyle w:val="Heading1"/>
              <w:keepNext w:val="0"/>
              <w:widowControl w:val="0"/>
              <w:spacing w:before="0" w:after="0"/>
              <w:rPr>
                <w:b w:val="0"/>
                <w:sz w:val="24"/>
                <w:szCs w:val="24"/>
              </w:rPr>
            </w:pPr>
            <w:bookmarkStart w:id="1" w:name="_Toc10193126"/>
            <w:r w:rsidRPr="00CC739E">
              <w:rPr>
                <w:b w:val="0"/>
                <w:sz w:val="24"/>
                <w:szCs w:val="24"/>
              </w:rPr>
              <w:t>Prasības saistībā ar zaļa publiskā iepirkuma veikšanu</w:t>
            </w:r>
            <w:bookmarkEnd w:id="1"/>
          </w:p>
          <w:p w14:paraId="31791DD4" w14:textId="77777777" w:rsidR="001674CD" w:rsidRPr="00CC739E" w:rsidRDefault="001674CD" w:rsidP="001674CD">
            <w:pPr>
              <w:jc w:val="center"/>
              <w:rPr>
                <w:rFonts w:eastAsia="Calibri"/>
                <w:lang w:val="lv-LV"/>
              </w:rPr>
            </w:pPr>
          </w:p>
        </w:tc>
        <w:tc>
          <w:tcPr>
            <w:tcW w:w="6804" w:type="dxa"/>
          </w:tcPr>
          <w:p w14:paraId="55FB3318" w14:textId="77777777" w:rsidR="001674CD" w:rsidRPr="00CC739E" w:rsidRDefault="001674CD" w:rsidP="00A201B8">
            <w:pPr>
              <w:pStyle w:val="ListParagraph"/>
              <w:widowControl w:val="0"/>
              <w:numPr>
                <w:ilvl w:val="2"/>
                <w:numId w:val="25"/>
              </w:numPr>
              <w:autoSpaceDN w:val="0"/>
              <w:jc w:val="both"/>
              <w:textAlignment w:val="baseline"/>
              <w:rPr>
                <w:lang w:eastAsia="en-US"/>
              </w:rPr>
            </w:pPr>
            <w:r w:rsidRPr="00CC739E">
              <w:rPr>
                <w:lang w:eastAsia="en-US"/>
              </w:rPr>
              <w:t xml:space="preserve">Izpildītājam jānodrošina, ka būvdarbu ietvaros tiek </w:t>
            </w:r>
            <w:r w:rsidRPr="00CC739E">
              <w:t xml:space="preserve">ievērotas Ministru kabineta 2017.gada 20.jūnija noteikumu Nr. 353 “Prasības zaļajam publiskajam iepirkumam un to piemērošanas kārtība” prasības. </w:t>
            </w:r>
          </w:p>
          <w:p w14:paraId="0E7A1CC5" w14:textId="375D3BC4" w:rsidR="001674CD" w:rsidRPr="00CC739E" w:rsidRDefault="001674CD" w:rsidP="00A201B8">
            <w:pPr>
              <w:pStyle w:val="ListParagraph"/>
              <w:widowControl w:val="0"/>
              <w:numPr>
                <w:ilvl w:val="2"/>
                <w:numId w:val="25"/>
              </w:numPr>
              <w:autoSpaceDN w:val="0"/>
              <w:jc w:val="both"/>
              <w:textAlignment w:val="baseline"/>
              <w:rPr>
                <w:lang w:eastAsia="en-US"/>
              </w:rPr>
            </w:pPr>
            <w:r w:rsidRPr="00CC739E">
              <w:rPr>
                <w:lang w:eastAsia="en-US"/>
              </w:rPr>
              <w:t>Izpildītājs ir atbildīgs, ja Būvniecības ieceres dokumentācijas izstrādes ietvaros nav ievērotas visas noteiktās prasības</w:t>
            </w:r>
            <w:r w:rsidR="00B127B4" w:rsidRPr="00CC739E">
              <w:rPr>
                <w:lang w:eastAsia="en-US"/>
              </w:rPr>
              <w:t xml:space="preserve">, t.sk., finansējuma </w:t>
            </w:r>
            <w:proofErr w:type="spellStart"/>
            <w:r w:rsidR="00B127B4" w:rsidRPr="00CC739E">
              <w:rPr>
                <w:lang w:eastAsia="en-US"/>
              </w:rPr>
              <w:t>attiecināmībai</w:t>
            </w:r>
            <w:proofErr w:type="spellEnd"/>
            <w:r w:rsidR="00B127B4" w:rsidRPr="00CC739E">
              <w:rPr>
                <w:lang w:eastAsia="en-US"/>
              </w:rPr>
              <w:t xml:space="preserve">, </w:t>
            </w:r>
            <w:r w:rsidRPr="00CC739E">
              <w:rPr>
                <w:lang w:eastAsia="en-US"/>
              </w:rPr>
              <w:t>un tam ir pienākums tās novēr</w:t>
            </w:r>
            <w:r w:rsidR="00C05834" w:rsidRPr="00CC739E">
              <w:rPr>
                <w:lang w:eastAsia="en-US"/>
              </w:rPr>
              <w:t>s</w:t>
            </w:r>
            <w:r w:rsidRPr="00CC739E">
              <w:rPr>
                <w:lang w:eastAsia="en-US"/>
              </w:rPr>
              <w:t>t būvdarbu izpildes laikā par saviem līdzekļiem.</w:t>
            </w:r>
          </w:p>
        </w:tc>
      </w:tr>
      <w:tr w:rsidR="001674CD" w:rsidRPr="00CC739E" w14:paraId="1C4D486D" w14:textId="77777777" w:rsidTr="6DC06C6F">
        <w:tc>
          <w:tcPr>
            <w:tcW w:w="846" w:type="dxa"/>
          </w:tcPr>
          <w:p w14:paraId="76DE72C1" w14:textId="045CF1BE" w:rsidR="001674CD" w:rsidRPr="00CC739E" w:rsidRDefault="001674CD" w:rsidP="00A201B8">
            <w:pPr>
              <w:pStyle w:val="ListParagraph"/>
              <w:numPr>
                <w:ilvl w:val="1"/>
                <w:numId w:val="25"/>
              </w:numPr>
              <w:jc w:val="center"/>
              <w:rPr>
                <w:rFonts w:eastAsia="Calibri"/>
              </w:rPr>
            </w:pPr>
          </w:p>
        </w:tc>
        <w:tc>
          <w:tcPr>
            <w:tcW w:w="2410" w:type="dxa"/>
          </w:tcPr>
          <w:p w14:paraId="4EE54AED" w14:textId="7CB6B864" w:rsidR="001674CD" w:rsidRPr="00CC739E" w:rsidRDefault="001674CD" w:rsidP="001674CD">
            <w:pPr>
              <w:jc w:val="both"/>
              <w:rPr>
                <w:lang w:val="lv-LV"/>
              </w:rPr>
            </w:pPr>
            <w:r w:rsidRPr="00CC739E">
              <w:rPr>
                <w:lang w:val="lv-LV"/>
              </w:rPr>
              <w:t>Darbu veikšanas projekts</w:t>
            </w:r>
          </w:p>
        </w:tc>
        <w:tc>
          <w:tcPr>
            <w:tcW w:w="6804" w:type="dxa"/>
          </w:tcPr>
          <w:p w14:paraId="483804EC" w14:textId="69EBBCC0" w:rsidR="001674CD" w:rsidRPr="00CC739E" w:rsidRDefault="001674CD" w:rsidP="00A201B8">
            <w:pPr>
              <w:pStyle w:val="ListParagraph"/>
              <w:widowControl w:val="0"/>
              <w:numPr>
                <w:ilvl w:val="2"/>
                <w:numId w:val="29"/>
              </w:numPr>
              <w:spacing w:after="160"/>
              <w:jc w:val="both"/>
            </w:pPr>
            <w:r w:rsidRPr="00CC739E">
              <w:rPr>
                <w:rFonts w:eastAsia="Calibri"/>
              </w:rPr>
              <w:t xml:space="preserve">Pirms būvdarbu uzsākšanas Izpildītājam jāizstrādā Darba veikšanas projekti (DVP) atbilstoši izstrādātajai Būvniecības ieceres dokumentācijai, jāiegūst visas nepieciešamās atļaujas un nepieciešamie skaņojumi darbu uzsākšanai, jāizstrādā un jāsaskaņo satiksmes organizācijas shēmas un jāuzstāda norobežojošās un brīdinājuma zīmes, un jāveic citi </w:t>
            </w:r>
            <w:r w:rsidRPr="00CC739E">
              <w:rPr>
                <w:rFonts w:eastAsia="Calibri"/>
              </w:rPr>
              <w:lastRenderedPageBreak/>
              <w:t>nepieciešamie preventīvie pasākumi Būvlaukuma iekārtošanai, tai skaitā atbilstoši darba aizsardzības projektam.</w:t>
            </w:r>
          </w:p>
          <w:p w14:paraId="1B367A71" w14:textId="6E7DDCC8" w:rsidR="001674CD" w:rsidRPr="00CC739E" w:rsidRDefault="001674CD" w:rsidP="00A201B8">
            <w:pPr>
              <w:pStyle w:val="ListParagraph"/>
              <w:numPr>
                <w:ilvl w:val="2"/>
                <w:numId w:val="29"/>
              </w:numPr>
              <w:autoSpaceDE w:val="0"/>
              <w:autoSpaceDN w:val="0"/>
              <w:adjustRightInd w:val="0"/>
              <w:jc w:val="both"/>
              <w:rPr>
                <w:rFonts w:eastAsia="Calibri"/>
                <w:lang w:eastAsia="en-US"/>
              </w:rPr>
            </w:pPr>
            <w:r w:rsidRPr="00CC739E">
              <w:rPr>
                <w:rFonts w:eastAsia="Calibri"/>
                <w:lang w:eastAsia="en-US"/>
              </w:rPr>
              <w:t>DVP Izpildītājam jāizstrādā par visiem būvdarbu veidiem, atbilstoši Ministru kabineta noteikumu Nr.529 “Ēku būvnoteikumi”, un pamatojoties uz darbu organizēšanas projektu (DOP).</w:t>
            </w:r>
          </w:p>
          <w:p w14:paraId="25B4C9D8" w14:textId="77777777" w:rsidR="001674CD" w:rsidRPr="00CC739E" w:rsidRDefault="001674CD" w:rsidP="00A201B8">
            <w:pPr>
              <w:numPr>
                <w:ilvl w:val="2"/>
                <w:numId w:val="29"/>
              </w:numPr>
              <w:autoSpaceDE w:val="0"/>
              <w:autoSpaceDN w:val="0"/>
              <w:adjustRightInd w:val="0"/>
              <w:jc w:val="both"/>
              <w:rPr>
                <w:rFonts w:eastAsia="Calibri"/>
                <w:iCs/>
                <w:lang w:val="lv-LV" w:eastAsia="en-US"/>
              </w:rPr>
            </w:pPr>
            <w:r w:rsidRPr="00CC739E">
              <w:rPr>
                <w:rFonts w:eastAsia="Calibri"/>
                <w:lang w:val="lv-LV" w:eastAsia="en-US"/>
              </w:rPr>
              <w:t xml:space="preserve">Atsevišķo DVP skaits nav noteikts, un atsevišķie DVP ir jāizstrādā un jāsaskaņo pirms secīgo darbu uzsākšanas ar </w:t>
            </w:r>
            <w:proofErr w:type="spellStart"/>
            <w:r w:rsidRPr="00CC739E">
              <w:rPr>
                <w:rFonts w:eastAsia="Calibri"/>
                <w:lang w:val="lv-LV" w:eastAsia="en-US"/>
              </w:rPr>
              <w:t>Autoruzraugu</w:t>
            </w:r>
            <w:proofErr w:type="spellEnd"/>
            <w:r w:rsidRPr="00CC739E">
              <w:rPr>
                <w:rFonts w:eastAsia="Calibri"/>
                <w:lang w:val="lv-LV" w:eastAsia="en-US"/>
              </w:rPr>
              <w:t xml:space="preserve"> un Būvuzraugu, pēc nepieciešamības ar Pasūtītāju. </w:t>
            </w:r>
          </w:p>
          <w:p w14:paraId="7B26DE67" w14:textId="3AE1D756" w:rsidR="001674CD" w:rsidRPr="00CC739E" w:rsidRDefault="001674CD" w:rsidP="001674CD">
            <w:pPr>
              <w:autoSpaceDE w:val="0"/>
              <w:autoSpaceDN w:val="0"/>
              <w:adjustRightInd w:val="0"/>
              <w:jc w:val="both"/>
              <w:rPr>
                <w:rFonts w:eastAsia="Calibri"/>
                <w:iCs/>
                <w:lang w:val="lv-LV" w:eastAsia="en-US"/>
              </w:rPr>
            </w:pPr>
            <w:r w:rsidRPr="00CC739E">
              <w:rPr>
                <w:rFonts w:eastAsia="Calibri"/>
                <w:i/>
                <w:iCs/>
                <w:lang w:val="lv-LV" w:eastAsia="en-US"/>
              </w:rPr>
              <w:t>DVP</w:t>
            </w:r>
            <w:r w:rsidRPr="00CC739E">
              <w:rPr>
                <w:rFonts w:eastAsia="Calibri"/>
                <w:lang w:val="lv-LV" w:eastAsia="en-US"/>
              </w:rPr>
              <w:t xml:space="preserve"> </w:t>
            </w:r>
            <w:r w:rsidRPr="00CC739E">
              <w:rPr>
                <w:rFonts w:eastAsia="Calibri"/>
                <w:i/>
                <w:iCs/>
                <w:lang w:val="lv-LV" w:eastAsia="en-US"/>
              </w:rPr>
              <w:t>sekojošiem darbu veidiem, kas būs kā pielikumi pie kopējā darbu veikšanas projekta, kā piemēram:</w:t>
            </w:r>
          </w:p>
          <w:p w14:paraId="1D2F1D57" w14:textId="1DF0ACA6"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bookmarkStart w:id="2" w:name="_Hlk35543645"/>
            <w:r w:rsidRPr="00CC739E">
              <w:rPr>
                <w:rFonts w:eastAsia="Calibri"/>
                <w:i/>
                <w:iCs/>
                <w:lang w:val="lv-LV" w:eastAsia="en-US"/>
              </w:rPr>
              <w:t xml:space="preserve">Būvlaukuma ierīkošanas un </w:t>
            </w:r>
            <w:r w:rsidR="00843EA6" w:rsidRPr="00CC739E">
              <w:rPr>
                <w:rFonts w:eastAsia="Calibri"/>
                <w:i/>
                <w:iCs/>
                <w:lang w:val="lv-LV" w:eastAsia="en-US"/>
              </w:rPr>
              <w:t xml:space="preserve">piekļuves </w:t>
            </w:r>
            <w:r w:rsidRPr="00CC739E">
              <w:rPr>
                <w:rFonts w:eastAsia="Calibri"/>
                <w:i/>
                <w:iCs/>
                <w:lang w:val="lv-LV" w:eastAsia="en-US"/>
              </w:rPr>
              <w:t>ceļu</w:t>
            </w:r>
            <w:r w:rsidR="00843EA6" w:rsidRPr="00CC739E">
              <w:rPr>
                <w:rFonts w:eastAsia="Calibri"/>
                <w:i/>
                <w:iCs/>
                <w:lang w:val="lv-LV" w:eastAsia="en-US"/>
              </w:rPr>
              <w:t>/laukumu</w:t>
            </w:r>
            <w:r w:rsidRPr="00CC739E">
              <w:rPr>
                <w:rFonts w:eastAsia="Calibri"/>
                <w:i/>
                <w:iCs/>
                <w:lang w:val="lv-LV" w:eastAsia="en-US"/>
              </w:rPr>
              <w:t xml:space="preserve"> ierīkošanas darbiem;</w:t>
            </w:r>
          </w:p>
          <w:p w14:paraId="3385591D" w14:textId="77777777"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r w:rsidRPr="00CC739E">
              <w:rPr>
                <w:rFonts w:eastAsia="Calibri"/>
                <w:i/>
                <w:iCs/>
                <w:lang w:val="lv-LV" w:eastAsia="en-US"/>
              </w:rPr>
              <w:t>Demontāžas darbiem;</w:t>
            </w:r>
          </w:p>
          <w:p w14:paraId="1DB88474" w14:textId="77777777"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r w:rsidRPr="00CC739E">
              <w:rPr>
                <w:rFonts w:eastAsia="Calibri"/>
                <w:i/>
                <w:iCs/>
                <w:lang w:val="lv-LV" w:eastAsia="en-US"/>
              </w:rPr>
              <w:t>Inženierkomunikāciju/iekārtu pārvietošanas darbiem;</w:t>
            </w:r>
          </w:p>
          <w:p w14:paraId="7B8E9582" w14:textId="69CD4170"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r w:rsidRPr="00CC739E">
              <w:rPr>
                <w:rFonts w:eastAsia="Calibri"/>
                <w:i/>
                <w:iCs/>
                <w:lang w:val="lv-LV" w:eastAsia="en-US"/>
              </w:rPr>
              <w:t>Logu</w:t>
            </w:r>
            <w:r w:rsidR="005063D8" w:rsidRPr="00CC739E">
              <w:rPr>
                <w:rFonts w:eastAsia="Calibri"/>
                <w:i/>
                <w:iCs/>
                <w:lang w:val="lv-LV" w:eastAsia="en-US"/>
              </w:rPr>
              <w:t>,</w:t>
            </w:r>
            <w:r w:rsidRPr="00CC739E">
              <w:rPr>
                <w:rFonts w:eastAsia="Calibri"/>
                <w:i/>
                <w:iCs/>
                <w:lang w:val="lv-LV" w:eastAsia="en-US"/>
              </w:rPr>
              <w:t xml:space="preserve"> durvju montāžas darbiem;</w:t>
            </w:r>
          </w:p>
          <w:p w14:paraId="280AA892" w14:textId="2C5A6CD0"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r w:rsidRPr="00CC739E">
              <w:rPr>
                <w:rFonts w:eastAsia="Calibri"/>
                <w:i/>
                <w:iCs/>
                <w:lang w:val="lv-LV" w:eastAsia="en-US"/>
              </w:rPr>
              <w:t>Fasādes</w:t>
            </w:r>
            <w:r w:rsidR="005063D8" w:rsidRPr="00CC739E">
              <w:rPr>
                <w:rFonts w:eastAsia="Calibri"/>
                <w:i/>
                <w:iCs/>
                <w:lang w:val="lv-LV" w:eastAsia="en-US"/>
              </w:rPr>
              <w:t>, jumta</w:t>
            </w:r>
            <w:r w:rsidRPr="00CC739E">
              <w:rPr>
                <w:rFonts w:eastAsia="Calibri"/>
                <w:i/>
                <w:iCs/>
                <w:lang w:val="lv-LV" w:eastAsia="en-US"/>
              </w:rPr>
              <w:t xml:space="preserve"> un to elementu </w:t>
            </w:r>
            <w:r w:rsidR="005063D8" w:rsidRPr="00CC739E">
              <w:rPr>
                <w:rFonts w:eastAsia="Calibri"/>
                <w:i/>
                <w:iCs/>
                <w:lang w:val="lv-LV" w:eastAsia="en-US"/>
              </w:rPr>
              <w:t>izbūves</w:t>
            </w:r>
            <w:r w:rsidRPr="00CC739E">
              <w:rPr>
                <w:rFonts w:eastAsia="Calibri"/>
                <w:i/>
                <w:iCs/>
                <w:lang w:val="lv-LV" w:eastAsia="en-US"/>
              </w:rPr>
              <w:t xml:space="preserve"> darbi;</w:t>
            </w:r>
          </w:p>
          <w:p w14:paraId="5FC2E07B" w14:textId="77777777"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r w:rsidRPr="00CC739E">
              <w:rPr>
                <w:rFonts w:eastAsia="Calibri"/>
                <w:i/>
                <w:iCs/>
                <w:lang w:val="lv-LV" w:eastAsia="en-US"/>
              </w:rPr>
              <w:t>Inženierkomunikāciju atjaunošanas darbiem;</w:t>
            </w:r>
          </w:p>
          <w:p w14:paraId="522ABD0D" w14:textId="77777777" w:rsidR="001674CD" w:rsidRPr="00CC739E" w:rsidRDefault="001674CD" w:rsidP="00A201B8">
            <w:pPr>
              <w:numPr>
                <w:ilvl w:val="3"/>
                <w:numId w:val="29"/>
              </w:numPr>
              <w:autoSpaceDE w:val="0"/>
              <w:autoSpaceDN w:val="0"/>
              <w:adjustRightInd w:val="0"/>
              <w:ind w:left="1166" w:hanging="425"/>
              <w:jc w:val="both"/>
              <w:rPr>
                <w:rFonts w:eastAsia="Calibri"/>
                <w:i/>
                <w:iCs/>
                <w:lang w:val="lv-LV" w:eastAsia="en-US"/>
              </w:rPr>
            </w:pPr>
            <w:r w:rsidRPr="00CC739E">
              <w:rPr>
                <w:rFonts w:eastAsia="Calibri"/>
                <w:i/>
                <w:iCs/>
                <w:lang w:val="lv-LV" w:eastAsia="en-US"/>
              </w:rPr>
              <w:t>Apdares darbu atjaunošanas darbiem.</w:t>
            </w:r>
            <w:bookmarkEnd w:id="2"/>
          </w:p>
          <w:p w14:paraId="4CA38AEA" w14:textId="77777777" w:rsidR="001674CD" w:rsidRPr="00CC739E" w:rsidRDefault="001674CD" w:rsidP="00A201B8">
            <w:pPr>
              <w:pStyle w:val="ListParagraph"/>
              <w:numPr>
                <w:ilvl w:val="3"/>
                <w:numId w:val="29"/>
              </w:numPr>
              <w:autoSpaceDE w:val="0"/>
              <w:autoSpaceDN w:val="0"/>
              <w:adjustRightInd w:val="0"/>
              <w:ind w:left="1166" w:hanging="425"/>
              <w:contextualSpacing w:val="0"/>
              <w:jc w:val="both"/>
              <w:rPr>
                <w:i/>
                <w:iCs/>
              </w:rPr>
            </w:pPr>
            <w:r w:rsidRPr="00CC739E">
              <w:rPr>
                <w:i/>
                <w:iCs/>
              </w:rPr>
              <w:t>Ugunsdrošie komunikāciju šķērsojumi un to aizdare;</w:t>
            </w:r>
          </w:p>
          <w:p w14:paraId="7ACB0DC6" w14:textId="5140B46D" w:rsidR="001674CD" w:rsidRPr="00CC739E" w:rsidRDefault="001674CD" w:rsidP="005063D8">
            <w:pPr>
              <w:pStyle w:val="ListParagraph"/>
              <w:numPr>
                <w:ilvl w:val="3"/>
                <w:numId w:val="29"/>
              </w:numPr>
              <w:autoSpaceDE w:val="0"/>
              <w:autoSpaceDN w:val="0"/>
              <w:adjustRightInd w:val="0"/>
              <w:ind w:left="1166" w:hanging="425"/>
              <w:contextualSpacing w:val="0"/>
              <w:jc w:val="both"/>
              <w:rPr>
                <w:i/>
                <w:iCs/>
              </w:rPr>
            </w:pPr>
            <w:r w:rsidRPr="00CC739E">
              <w:rPr>
                <w:i/>
                <w:iCs/>
              </w:rPr>
              <w:t>Vājstrāvas – iekšējie tīkli (elektronisko sakaru sistēmas, telekomunikācija, piekļuves kontrole);</w:t>
            </w:r>
          </w:p>
          <w:p w14:paraId="00E56096" w14:textId="785470E0" w:rsidR="001674CD" w:rsidRPr="00CC739E" w:rsidRDefault="001674CD" w:rsidP="00A201B8">
            <w:pPr>
              <w:pStyle w:val="ListParagraph"/>
              <w:numPr>
                <w:ilvl w:val="3"/>
                <w:numId w:val="29"/>
              </w:numPr>
              <w:autoSpaceDE w:val="0"/>
              <w:autoSpaceDN w:val="0"/>
              <w:adjustRightInd w:val="0"/>
              <w:ind w:left="1166" w:hanging="425"/>
              <w:contextualSpacing w:val="0"/>
              <w:jc w:val="both"/>
            </w:pPr>
            <w:r w:rsidRPr="00CC739E">
              <w:rPr>
                <w:i/>
                <w:iCs/>
              </w:rPr>
              <w:t>Ventilācija</w:t>
            </w:r>
          </w:p>
          <w:p w14:paraId="2E74FBD3" w14:textId="7413F6E4" w:rsidR="001674CD" w:rsidRPr="00CC739E" w:rsidRDefault="001674CD" w:rsidP="00A201B8">
            <w:pPr>
              <w:pStyle w:val="ListParagraph"/>
              <w:numPr>
                <w:ilvl w:val="2"/>
                <w:numId w:val="29"/>
              </w:numPr>
              <w:autoSpaceDE w:val="0"/>
              <w:autoSpaceDN w:val="0"/>
              <w:adjustRightInd w:val="0"/>
              <w:jc w:val="both"/>
              <w:rPr>
                <w:rFonts w:eastAsia="Calibri"/>
                <w:lang w:eastAsia="en-US"/>
              </w:rPr>
            </w:pPr>
            <w:r w:rsidRPr="00CC739E">
              <w:rPr>
                <w:rFonts w:eastAsia="Calibri"/>
                <w:lang w:eastAsia="en-US"/>
              </w:rPr>
              <w:t xml:space="preserve">Darbu uzsākšana bez saskaņota DVP nav pieļaujama Uzņēmējam ir pienākums iesniegt DVP saskaņošanai vismaz </w:t>
            </w:r>
            <w:r w:rsidR="008A2E23" w:rsidRPr="00CC739E">
              <w:rPr>
                <w:rFonts w:eastAsia="Calibri"/>
                <w:lang w:eastAsia="en-US"/>
              </w:rPr>
              <w:t>2</w:t>
            </w:r>
            <w:r w:rsidRPr="00CC739E">
              <w:rPr>
                <w:rFonts w:eastAsia="Calibri"/>
                <w:lang w:eastAsia="en-US"/>
              </w:rPr>
              <w:t xml:space="preserve"> (</w:t>
            </w:r>
            <w:r w:rsidR="008A2E23" w:rsidRPr="00CC739E">
              <w:rPr>
                <w:rFonts w:eastAsia="Calibri"/>
                <w:lang w:eastAsia="en-US"/>
              </w:rPr>
              <w:t>divas</w:t>
            </w:r>
            <w:r w:rsidRPr="00CC739E">
              <w:rPr>
                <w:rFonts w:eastAsia="Calibri"/>
                <w:lang w:eastAsia="en-US"/>
              </w:rPr>
              <w:t xml:space="preserve">) nedēļas iepriekš pirms darbu uzsākšanas, ja tas neietekmē būtisku materiālu pasūtīšanu un jāsaskaņo vismaz </w:t>
            </w:r>
            <w:r w:rsidR="008A2E23" w:rsidRPr="00CC739E">
              <w:rPr>
                <w:rFonts w:eastAsia="Calibri"/>
                <w:lang w:eastAsia="en-US"/>
              </w:rPr>
              <w:t>1</w:t>
            </w:r>
            <w:r w:rsidRPr="00CC739E">
              <w:rPr>
                <w:rFonts w:eastAsia="Calibri"/>
                <w:lang w:eastAsia="en-US"/>
              </w:rPr>
              <w:t xml:space="preserve"> (</w:t>
            </w:r>
            <w:r w:rsidR="008A2E23" w:rsidRPr="00CC739E">
              <w:rPr>
                <w:rFonts w:eastAsia="Calibri"/>
                <w:lang w:eastAsia="en-US"/>
              </w:rPr>
              <w:t>vienu</w:t>
            </w:r>
            <w:r w:rsidRPr="00CC739E">
              <w:rPr>
                <w:rFonts w:eastAsia="Calibri"/>
                <w:lang w:eastAsia="en-US"/>
              </w:rPr>
              <w:t xml:space="preserve">) </w:t>
            </w:r>
            <w:proofErr w:type="spellStart"/>
            <w:r w:rsidRPr="00CC739E">
              <w:rPr>
                <w:rFonts w:eastAsia="Calibri"/>
                <w:lang w:eastAsia="en-US"/>
              </w:rPr>
              <w:t>nedēļa</w:t>
            </w:r>
            <w:r w:rsidR="008A2E23" w:rsidRPr="00CC739E">
              <w:rPr>
                <w:rFonts w:eastAsia="Calibri"/>
                <w:lang w:eastAsia="en-US"/>
              </w:rPr>
              <w:t>u</w:t>
            </w:r>
            <w:proofErr w:type="spellEnd"/>
            <w:r w:rsidRPr="00CC739E">
              <w:rPr>
                <w:rFonts w:eastAsia="Calibri"/>
                <w:lang w:eastAsia="en-US"/>
              </w:rPr>
              <w:t xml:space="preserve"> pirms darbu uzsākšanas. Laicīgi nesaskaņots DVP nevar kalpot par attaisnotu Līguma izpildes termiņu kavējumu.</w:t>
            </w:r>
          </w:p>
          <w:p w14:paraId="4D785477" w14:textId="1BEF7303" w:rsidR="001674CD" w:rsidRPr="00CC739E" w:rsidRDefault="001674CD" w:rsidP="00A201B8">
            <w:pPr>
              <w:pStyle w:val="ListParagraph"/>
              <w:numPr>
                <w:ilvl w:val="2"/>
                <w:numId w:val="29"/>
              </w:numPr>
              <w:autoSpaceDE w:val="0"/>
              <w:autoSpaceDN w:val="0"/>
              <w:adjustRightInd w:val="0"/>
              <w:jc w:val="both"/>
              <w:rPr>
                <w:rFonts w:eastAsia="Calibri"/>
                <w:lang w:eastAsia="en-US"/>
              </w:rPr>
            </w:pPr>
            <w:r w:rsidRPr="00CC739E">
              <w:rPr>
                <w:rFonts w:eastAsia="Calibri"/>
                <w:lang w:eastAsia="en-US"/>
              </w:rPr>
              <w:t>DVP sastāvdaļas nosaka saskaņā ar normatīvo aktu par DVP, bet projekta detalizācijas pakāpi nosaka tā izstrādātājs vienojoties ar Būvuzraugu atkarībā no veicamo darbu specifikas un apjoma.</w:t>
            </w:r>
          </w:p>
        </w:tc>
      </w:tr>
      <w:tr w:rsidR="001674CD" w:rsidRPr="00CC739E" w14:paraId="15885753" w14:textId="77777777" w:rsidTr="6DC06C6F">
        <w:tc>
          <w:tcPr>
            <w:tcW w:w="846" w:type="dxa"/>
          </w:tcPr>
          <w:p w14:paraId="5C28511D" w14:textId="6E5C8A7F" w:rsidR="001674CD" w:rsidRPr="00CC739E" w:rsidRDefault="001674CD" w:rsidP="00A201B8">
            <w:pPr>
              <w:pStyle w:val="ListParagraph"/>
              <w:numPr>
                <w:ilvl w:val="1"/>
                <w:numId w:val="25"/>
              </w:numPr>
              <w:jc w:val="center"/>
              <w:rPr>
                <w:rFonts w:eastAsia="Calibri"/>
              </w:rPr>
            </w:pPr>
          </w:p>
        </w:tc>
        <w:tc>
          <w:tcPr>
            <w:tcW w:w="2410" w:type="dxa"/>
          </w:tcPr>
          <w:p w14:paraId="11BCB542" w14:textId="6190E7D7" w:rsidR="001674CD" w:rsidRPr="00CC739E" w:rsidRDefault="001674CD" w:rsidP="001674CD">
            <w:pPr>
              <w:jc w:val="both"/>
              <w:rPr>
                <w:rFonts w:eastAsia="Calibri"/>
                <w:lang w:val="lv-LV"/>
              </w:rPr>
            </w:pPr>
            <w:r w:rsidRPr="00CC739E">
              <w:rPr>
                <w:lang w:val="lv-LV"/>
              </w:rPr>
              <w:t>Darbu izpilde, to pārbaude un pieņemšana</w:t>
            </w:r>
          </w:p>
        </w:tc>
        <w:tc>
          <w:tcPr>
            <w:tcW w:w="6804" w:type="dxa"/>
          </w:tcPr>
          <w:p w14:paraId="4550052C" w14:textId="0F1B0EC8"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Visi pārbaudītie un nodotie darba posmi tiek fiksēti ar </w:t>
            </w:r>
            <w:proofErr w:type="spellStart"/>
            <w:r w:rsidRPr="00CC739E">
              <w:rPr>
                <w:lang w:val="lv-LV"/>
              </w:rPr>
              <w:t>izpilddokumentāciju</w:t>
            </w:r>
            <w:proofErr w:type="spellEnd"/>
            <w:r w:rsidRPr="00CC739E">
              <w:rPr>
                <w:lang w:val="lv-LV"/>
              </w:rPr>
              <w:t>.</w:t>
            </w:r>
          </w:p>
          <w:p w14:paraId="09E69040" w14:textId="355E67A9"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Izpildītājam ir pienākums 3 (trīs) dienas pirms pārbaudes uzaicināt uz pārbaudi ar pārbaudes pieprasījumu, Būvuzraugu. Pārbaudes pieprasījumā norādot:</w:t>
            </w:r>
          </w:p>
          <w:p w14:paraId="6D389002"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Pārbaudes pieprasīšanas datumu;</w:t>
            </w:r>
          </w:p>
          <w:p w14:paraId="2DF995BD"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Pārbaudes datumu;</w:t>
            </w:r>
          </w:p>
          <w:p w14:paraId="5AF2349F"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Pieprasīto pārbaudes laiku;</w:t>
            </w:r>
          </w:p>
          <w:p w14:paraId="18D9A41C"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Pārbaudes objektu/ darba veidu;</w:t>
            </w:r>
          </w:p>
          <w:p w14:paraId="707992AC"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Zonu/ vietu;</w:t>
            </w:r>
          </w:p>
          <w:p w14:paraId="02FCBBC9"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lastRenderedPageBreak/>
              <w:t>Tāmes pozīciju;</w:t>
            </w:r>
          </w:p>
          <w:p w14:paraId="34BCC5B1"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Rasējumus;</w:t>
            </w:r>
          </w:p>
          <w:p w14:paraId="48F8EF92"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Pieprasīto speciālistu klātbūtni;</w:t>
            </w:r>
          </w:p>
          <w:p w14:paraId="110B7D79" w14:textId="77777777" w:rsidR="001674CD" w:rsidRPr="00CC739E" w:rsidRDefault="001674CD" w:rsidP="00A201B8">
            <w:pPr>
              <w:numPr>
                <w:ilvl w:val="3"/>
                <w:numId w:val="30"/>
              </w:numPr>
              <w:ind w:left="1166"/>
              <w:jc w:val="both"/>
              <w:rPr>
                <w:rFonts w:eastAsia="Calibri"/>
                <w:lang w:val="lv-LV" w:eastAsia="en-US"/>
              </w:rPr>
            </w:pPr>
            <w:r w:rsidRPr="00CC739E">
              <w:rPr>
                <w:rFonts w:eastAsia="Calibri"/>
                <w:lang w:val="lv-LV" w:eastAsia="en-US"/>
              </w:rPr>
              <w:t>Pārbaudes fiksēšanu.</w:t>
            </w:r>
          </w:p>
          <w:p w14:paraId="62EFD501"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Pasūtītāja pārstāvjiem, ir tiesības jebkurā laikā apmeklēt un uzturēties Objektā un darbu izpildes vietās, ievērojot darba aizsardzības prasības.</w:t>
            </w:r>
          </w:p>
          <w:p w14:paraId="25CB7F1A"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Izpildītājam ir pienākums pēc būvuzrauga norādījumiem veikt pārbaudes vai piedalīties to veikšanā. Izpildītājs nodrošina Objektā pieejamas visas nepieciešamās iekārtas un ierīce būvdarbu veidu pārbaužu un mērījumu veikšanai. Veiktajām pārbaudēm ir jābūt dokumentētām.</w:t>
            </w:r>
          </w:p>
          <w:p w14:paraId="0AD7C5F7"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Būvdarbu izpildes laikā var tikt veiktas atkārtotas pārbaudes. Atkārtotā pārbaude tiek veikta pēc konstatēto trūkumu novēršanas un tās novēršanu apmaksā Izpildītājs.</w:t>
            </w:r>
          </w:p>
          <w:p w14:paraId="436B89FB" w14:textId="7AA5C0F5"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 xml:space="preserve">Visi materiāli, iekārtas u.t.t., kas saistītas ar Būvdarbiem, ir attiecīgi jāizmēģina un jāpārbauda, lai pārliecinātos par to atbilstību tehniskajām specifikācijām un Būvprojektam. </w:t>
            </w:r>
          </w:p>
          <w:p w14:paraId="360F724C" w14:textId="04B442E9"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Montāžas darbu, izmēģinājumu un pārbaudes procedūru kārtības apstiprināšana, kā arī attiecīgo pārbaužu rezultātu apstiprināšana vai atteikšanās no pārbaudēm, neatbrīvo Izpildītāju no noteiktajām saistībām nodrošināt darbus atbilstoši TS prasībām.</w:t>
            </w:r>
          </w:p>
          <w:p w14:paraId="70FDF5FA" w14:textId="52A85DE4" w:rsidR="001674CD" w:rsidRPr="00CC739E" w:rsidRDefault="001674CD" w:rsidP="00A201B8">
            <w:pPr>
              <w:widowControl w:val="0"/>
              <w:numPr>
                <w:ilvl w:val="2"/>
                <w:numId w:val="25"/>
              </w:numPr>
              <w:spacing w:after="160"/>
              <w:contextualSpacing/>
              <w:jc w:val="both"/>
              <w:rPr>
                <w:lang w:val="lv-LV"/>
              </w:rPr>
            </w:pPr>
            <w:r w:rsidRPr="00CC739E">
              <w:rPr>
                <w:lang w:val="lv-LV"/>
              </w:rPr>
              <w:t>Izpildītājam ir pienākums veikt defektu aktu (t.sk., būvuzrauga konstatēto defektu un sastādīto defektu aktu) uzskaiti.</w:t>
            </w:r>
          </w:p>
          <w:p w14:paraId="0F8251C9" w14:textId="1BD1CED2" w:rsidR="001674CD" w:rsidRPr="00CC739E" w:rsidRDefault="001674CD" w:rsidP="008A2E23">
            <w:pPr>
              <w:widowControl w:val="0"/>
              <w:numPr>
                <w:ilvl w:val="2"/>
                <w:numId w:val="25"/>
              </w:numPr>
              <w:spacing w:after="160"/>
              <w:contextualSpacing/>
              <w:jc w:val="both"/>
              <w:rPr>
                <w:lang w:val="lv-LV"/>
              </w:rPr>
            </w:pPr>
            <w:r w:rsidRPr="00CC739E">
              <w:rPr>
                <w:lang w:val="lv-LV"/>
              </w:rPr>
              <w:t xml:space="preserve">Izpildītājam ir pienākums iesniegt Pasūtītājam visus veikto darbu apjomus, nepieciešamības gadījumā pamatojot katrus darbu apjomus ar atbilstības dokumentāciju (deklarācijām, sertifikātiem, </w:t>
            </w:r>
            <w:proofErr w:type="spellStart"/>
            <w:r w:rsidRPr="00CC739E">
              <w:rPr>
                <w:lang w:val="lv-LV"/>
              </w:rPr>
              <w:t>izpildshēmām</w:t>
            </w:r>
            <w:proofErr w:type="spellEnd"/>
            <w:r w:rsidRPr="00CC739E">
              <w:rPr>
                <w:lang w:val="lv-LV"/>
              </w:rPr>
              <w:t xml:space="preserve">, , u.c.) klāt pievienojot pilnu </w:t>
            </w:r>
            <w:proofErr w:type="spellStart"/>
            <w:r w:rsidRPr="00CC739E">
              <w:rPr>
                <w:lang w:val="lv-LV"/>
              </w:rPr>
              <w:t>izpilddokumentācijas</w:t>
            </w:r>
            <w:proofErr w:type="spellEnd"/>
            <w:r w:rsidRPr="00CC739E">
              <w:rPr>
                <w:lang w:val="lv-LV"/>
              </w:rPr>
              <w:t xml:space="preserve"> komplektu. Samaksa par veiktajiem būvdarbiem tiek veikta reizi mēnesī, par Būvniecības ieceres dokumentācijas risinājumiem atbilstošiem, kvalitatīvi paveiktiem un no būvuzrauga puses sasakņotiem darbiem par ko sagatavoti atbilstoši akti par faktiski izpildīto darbu apjomu un izmaksām periodā</w:t>
            </w:r>
            <w:r w:rsidR="008A2E23" w:rsidRPr="00CC739E">
              <w:rPr>
                <w:lang w:val="lv-LV"/>
              </w:rPr>
              <w:t>.</w:t>
            </w:r>
            <w:r w:rsidRPr="00CC739E">
              <w:rPr>
                <w:lang w:val="lv-LV"/>
              </w:rPr>
              <w:t xml:space="preserve"> Samaksas kārtība (biežums) var tik mainīta par to atsevišķi vienojoties ar Pasūtītāju. Pasūtītāja pienākums nav piekrist samaksas kārtības (biežuma) maiņai.</w:t>
            </w:r>
          </w:p>
        </w:tc>
      </w:tr>
      <w:tr w:rsidR="001674CD" w:rsidRPr="00CC739E" w14:paraId="7713BF7C" w14:textId="77777777" w:rsidTr="6DC06C6F">
        <w:tc>
          <w:tcPr>
            <w:tcW w:w="846" w:type="dxa"/>
          </w:tcPr>
          <w:p w14:paraId="53B26F7E" w14:textId="220F485F" w:rsidR="001674CD" w:rsidRPr="00CC739E" w:rsidRDefault="001674CD" w:rsidP="00A201B8">
            <w:pPr>
              <w:pStyle w:val="ListParagraph"/>
              <w:numPr>
                <w:ilvl w:val="1"/>
                <w:numId w:val="25"/>
              </w:numPr>
              <w:jc w:val="center"/>
              <w:rPr>
                <w:rFonts w:eastAsia="Calibri"/>
              </w:rPr>
            </w:pPr>
          </w:p>
        </w:tc>
        <w:tc>
          <w:tcPr>
            <w:tcW w:w="2410" w:type="dxa"/>
          </w:tcPr>
          <w:p w14:paraId="6166F88A" w14:textId="77777777" w:rsidR="001674CD" w:rsidRPr="00CC739E" w:rsidRDefault="001674CD" w:rsidP="001674CD">
            <w:pPr>
              <w:jc w:val="both"/>
              <w:rPr>
                <w:rFonts w:eastAsiaTheme="minorHAnsi"/>
                <w:color w:val="000000" w:themeColor="text1"/>
                <w:lang w:val="lv-LV" w:eastAsia="en-US"/>
              </w:rPr>
            </w:pPr>
            <w:r w:rsidRPr="00CC739E">
              <w:rPr>
                <w:rFonts w:eastAsiaTheme="minorHAnsi"/>
                <w:color w:val="000000" w:themeColor="text1"/>
                <w:lang w:val="lv-LV" w:eastAsia="en-US"/>
              </w:rPr>
              <w:t>Atbilstības pārbaude</w:t>
            </w:r>
          </w:p>
          <w:p w14:paraId="7F6C1547" w14:textId="77777777" w:rsidR="001674CD" w:rsidRPr="00CC739E" w:rsidRDefault="001674CD" w:rsidP="001674CD">
            <w:pPr>
              <w:jc w:val="both"/>
              <w:rPr>
                <w:rFonts w:eastAsia="Calibri"/>
                <w:color w:val="000000" w:themeColor="text1"/>
                <w:lang w:val="lv-LV"/>
              </w:rPr>
            </w:pPr>
          </w:p>
        </w:tc>
        <w:tc>
          <w:tcPr>
            <w:tcW w:w="6804" w:type="dxa"/>
          </w:tcPr>
          <w:p w14:paraId="17F9A4FE" w14:textId="77777777" w:rsidR="001674CD" w:rsidRPr="00CC739E" w:rsidRDefault="001674CD" w:rsidP="00A201B8">
            <w:pPr>
              <w:pStyle w:val="ListParagraph"/>
              <w:numPr>
                <w:ilvl w:val="2"/>
                <w:numId w:val="25"/>
              </w:numPr>
              <w:contextualSpacing w:val="0"/>
              <w:jc w:val="both"/>
              <w:rPr>
                <w:rFonts w:eastAsiaTheme="minorHAnsi"/>
                <w:color w:val="000000" w:themeColor="text1"/>
                <w:lang w:eastAsia="en-US"/>
              </w:rPr>
            </w:pPr>
            <w:r w:rsidRPr="00CC739E">
              <w:rPr>
                <w:rFonts w:eastAsia="Calibri"/>
                <w:color w:val="000000" w:themeColor="text1"/>
              </w:rPr>
              <w:t xml:space="preserve">Lai noteiktu Izpildītāja piedāvāto materiālu, iekārtu vai Būvdarbu izpildes kvalitātes atbilstību TS un Būvniecības ieceres dokumentācijā paredzētajam, izstrādājumu paraugi un pārbaužu rezultāti pirms Būvdarbu uzsākšanas jāiesniedz/jāuzrāda saskaņošanai Būvuzraugam un pēc nepieciešamības Pasūtītājam. Pārbaudīto materiālu paraugus jāuzglabā līdz Būvdarbu perioda beigām. Ja kāda materiāla, </w:t>
            </w:r>
            <w:r w:rsidRPr="00CC739E">
              <w:rPr>
                <w:rFonts w:eastAsia="Calibri"/>
                <w:color w:val="000000" w:themeColor="text1"/>
              </w:rPr>
              <w:lastRenderedPageBreak/>
              <w:t>iekārtas vai darbu izpildes kvalitāte ir zemāka nekā saskaņotajam paraugam, tas ir jānomaina vai jāpārtaisa bez papildus samaksas.</w:t>
            </w:r>
          </w:p>
          <w:p w14:paraId="5F3B64C9" w14:textId="77777777" w:rsidR="001674CD" w:rsidRPr="00CC739E" w:rsidRDefault="001674CD" w:rsidP="00A201B8">
            <w:pPr>
              <w:pStyle w:val="ListParagraph"/>
              <w:numPr>
                <w:ilvl w:val="2"/>
                <w:numId w:val="25"/>
              </w:numPr>
              <w:contextualSpacing w:val="0"/>
              <w:jc w:val="both"/>
              <w:rPr>
                <w:rFonts w:eastAsiaTheme="minorHAnsi"/>
                <w:color w:val="000000" w:themeColor="text1"/>
                <w:lang w:eastAsia="en-US"/>
              </w:rPr>
            </w:pPr>
            <w:r w:rsidRPr="00CC739E">
              <w:rPr>
                <w:rFonts w:eastAsia="Calibri"/>
                <w:color w:val="000000" w:themeColor="text1"/>
              </w:rPr>
              <w:t>Izpildītājs izpilda visas TS pieprasītās pārbaudes un sedz visus izdevumus, kas ar tām saistītas. Jebkurai materiālu novērtēšanai vai iesniegtiem pārbaudes rezultātiem jāatbilst pielietoto vai LR spēkā esošo normatīvu nosacījumiem.</w:t>
            </w:r>
          </w:p>
          <w:p w14:paraId="70794332" w14:textId="4814F4DC" w:rsidR="001674CD" w:rsidRPr="00CC739E" w:rsidRDefault="001674CD" w:rsidP="00A201B8">
            <w:pPr>
              <w:pStyle w:val="ListParagraph"/>
              <w:numPr>
                <w:ilvl w:val="2"/>
                <w:numId w:val="25"/>
              </w:numPr>
              <w:contextualSpacing w:val="0"/>
              <w:jc w:val="both"/>
              <w:rPr>
                <w:rFonts w:eastAsiaTheme="minorHAnsi"/>
                <w:color w:val="000000" w:themeColor="text1"/>
                <w:lang w:eastAsia="en-US"/>
              </w:rPr>
            </w:pPr>
            <w:r w:rsidRPr="00CC739E">
              <w:rPr>
                <w:rFonts w:eastAsia="Calibri"/>
                <w:color w:val="000000" w:themeColor="text1"/>
              </w:rPr>
              <w:t>Izpildītājam ir jāiesniedz Būvuzraugam un pēc nepieciešamības Pasūtītājam izvērtēšanai sertifikātus, katalogus, rokasgrāmatas, rasējumus u.c., ražotāja sagatavoto informāciju, kas apliecina piedāvāto materiālu un iekārtu atbilstību LR normatīvos aktos un TS definētajām prasībām. Izpildītāja pienākums ir pierādīt Būvuzraugam un Pasūtītājam, ka piegādājamās iekārtas un materiāli atbilst šajā TS noteiktajiem standartiem un tehniskajām prasībām, uzrādot attiecīgos atbilstību apliecinošos dokumentus.</w:t>
            </w:r>
          </w:p>
        </w:tc>
      </w:tr>
      <w:tr w:rsidR="001674CD" w:rsidRPr="00CC739E" w14:paraId="26DFD3CA" w14:textId="77777777" w:rsidTr="6DC06C6F">
        <w:tc>
          <w:tcPr>
            <w:tcW w:w="846" w:type="dxa"/>
          </w:tcPr>
          <w:p w14:paraId="13993EAD" w14:textId="5D8F2319" w:rsidR="001674CD" w:rsidRPr="00CC739E" w:rsidRDefault="001674CD" w:rsidP="00A201B8">
            <w:pPr>
              <w:pStyle w:val="ListParagraph"/>
              <w:numPr>
                <w:ilvl w:val="1"/>
                <w:numId w:val="25"/>
              </w:numPr>
              <w:jc w:val="center"/>
              <w:rPr>
                <w:rFonts w:eastAsia="Calibri"/>
              </w:rPr>
            </w:pPr>
          </w:p>
        </w:tc>
        <w:tc>
          <w:tcPr>
            <w:tcW w:w="2410" w:type="dxa"/>
          </w:tcPr>
          <w:p w14:paraId="102340B7" w14:textId="77777777" w:rsidR="001674CD" w:rsidRPr="00CC739E" w:rsidRDefault="001674CD" w:rsidP="001674CD">
            <w:pPr>
              <w:jc w:val="both"/>
              <w:rPr>
                <w:rFonts w:eastAsiaTheme="minorHAnsi"/>
                <w:lang w:val="lv-LV" w:eastAsia="en-US"/>
              </w:rPr>
            </w:pPr>
            <w:r w:rsidRPr="00CC739E">
              <w:rPr>
                <w:rFonts w:eastAsiaTheme="minorHAnsi"/>
                <w:lang w:val="lv-LV" w:eastAsia="en-US"/>
              </w:rPr>
              <w:t>Iekārtu un sistēmas pārbaudes</w:t>
            </w:r>
          </w:p>
          <w:p w14:paraId="79062053" w14:textId="77777777" w:rsidR="001674CD" w:rsidRPr="00CC739E" w:rsidRDefault="001674CD" w:rsidP="001674CD">
            <w:pPr>
              <w:spacing w:after="120"/>
              <w:jc w:val="both"/>
              <w:rPr>
                <w:rFonts w:eastAsia="Calibri"/>
                <w:iCs/>
                <w:lang w:val="lv-LV" w:eastAsia="en-US"/>
              </w:rPr>
            </w:pPr>
          </w:p>
        </w:tc>
        <w:tc>
          <w:tcPr>
            <w:tcW w:w="6804" w:type="dxa"/>
          </w:tcPr>
          <w:p w14:paraId="7972CCDC" w14:textId="77777777"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Pabeidzot iekārtu un sistēmu montāžu, Izpildītājam, pieaicinot Būvuzraugu un nepieciešamības gadījumā Pasūtītāju, ir jāveic to pārbaudes, lai pārliecinātos par to atbilstību Būvniecības ieceres dokumentācijai un Darba rasējumiem un/vai ražotāja prasībām. Ja normatīvie akti nereglamentē noteiktu pārbaužu metodiku, tad Izpildītājs sagatavo pārbaužu programmu, kura tiek saskaņota ar Būvuzraugu. Izpildītāja pienākums ir nodrošināt ar visiem pārbaudēm nepieciešamiem instrumentiem, iekārtām un personālu un Izpildītājam ir jāsedz visi izdevumi, kas rodas, veicot noteiktās pārbaudes.</w:t>
            </w:r>
          </w:p>
          <w:p w14:paraId="7B131A2B" w14:textId="3D3A1CE2"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Izpildītāja darbi tiek akceptēti un pieņemti tikai pēc pilnībā pabeigtu visu iekārtu un sistēmu pārbaudes. Izpildītājs pēc pārbaužu pabeigšanas sagatavo un Pasūtītājam iesniedz Būvuzrauga apstiprinātu atskaiti, kas satur mērījumus un atzinumu par iekārtu un sistēmu gatavību pieņemšanai. Tajā jāietver vadības, regulēšanas, izmēģināšanas u.c. dokumentācija, kas sastādīta montāžas pārbaudēs un nododot ekspluatācijā.</w:t>
            </w:r>
          </w:p>
        </w:tc>
      </w:tr>
      <w:tr w:rsidR="001674CD" w:rsidRPr="00CC739E" w14:paraId="1D7CCC1F" w14:textId="77777777" w:rsidTr="6DC06C6F">
        <w:tc>
          <w:tcPr>
            <w:tcW w:w="846" w:type="dxa"/>
          </w:tcPr>
          <w:p w14:paraId="01812071" w14:textId="36844C01" w:rsidR="001674CD" w:rsidRPr="00CC739E" w:rsidRDefault="001674CD" w:rsidP="00A201B8">
            <w:pPr>
              <w:pStyle w:val="ListParagraph"/>
              <w:numPr>
                <w:ilvl w:val="1"/>
                <w:numId w:val="25"/>
              </w:numPr>
              <w:jc w:val="center"/>
              <w:rPr>
                <w:rFonts w:eastAsia="Calibri"/>
              </w:rPr>
            </w:pPr>
          </w:p>
        </w:tc>
        <w:tc>
          <w:tcPr>
            <w:tcW w:w="2410" w:type="dxa"/>
          </w:tcPr>
          <w:p w14:paraId="5317D2C9" w14:textId="77777777" w:rsidR="001674CD" w:rsidRPr="00CC739E" w:rsidRDefault="001674CD" w:rsidP="001674CD">
            <w:pPr>
              <w:spacing w:after="120"/>
              <w:jc w:val="both"/>
              <w:rPr>
                <w:rFonts w:eastAsia="Calibri"/>
                <w:iCs/>
                <w:lang w:val="lv-LV" w:eastAsia="en-US"/>
              </w:rPr>
            </w:pPr>
            <w:r w:rsidRPr="00CC739E">
              <w:rPr>
                <w:rFonts w:eastAsia="Calibri"/>
                <w:iCs/>
                <w:lang w:val="lv-LV" w:eastAsia="en-US"/>
              </w:rPr>
              <w:t>Personāla apmācība Būvobjektā</w:t>
            </w:r>
          </w:p>
          <w:p w14:paraId="51C64779" w14:textId="77777777" w:rsidR="001674CD" w:rsidRPr="00CC739E" w:rsidRDefault="001674CD" w:rsidP="001674CD">
            <w:pPr>
              <w:jc w:val="both"/>
              <w:rPr>
                <w:lang w:val="lv-LV"/>
              </w:rPr>
            </w:pPr>
          </w:p>
        </w:tc>
        <w:tc>
          <w:tcPr>
            <w:tcW w:w="6804" w:type="dxa"/>
          </w:tcPr>
          <w:p w14:paraId="10F45198" w14:textId="74013F7C"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Pēc iekārtu uzstādīšanas Izpildītājs nodrošina Pasūtītāja norīkotajiem pārstāvjiem pilnīgu apmācības kursu par uzstādīto sistēmu/ tehnoloģisko iekārtu ekspluatāciju un uzturēšanu kopumā. Apmācība tiek organizēta kā mācīšanās darba vietā un to nodrošina Izpildītāj</w:t>
            </w:r>
            <w:r w:rsidR="00194656">
              <w:rPr>
                <w:rFonts w:eastAsia="Calibri"/>
                <w:lang w:val="lv-LV" w:eastAsia="en-US"/>
              </w:rPr>
              <w:t>a</w:t>
            </w:r>
            <w:r w:rsidRPr="00CC739E">
              <w:rPr>
                <w:rFonts w:eastAsia="Calibri"/>
                <w:lang w:val="lv-LV" w:eastAsia="en-US"/>
              </w:rPr>
              <w:t xml:space="preserve"> personāls, kurš uzstāda iekārtas un nodod tās ekspluatācijā. Lietotāja rokasgrāmata tiek izmantota par apmācības pamata dokumentu, bet papildus tiek izmantota Izpildītāja iepriekš sagatavota sīkāka apmācības programma. </w:t>
            </w:r>
          </w:p>
          <w:p w14:paraId="3EB0BE2E" w14:textId="4E6EEFDA"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 xml:space="preserve">Apmācības un testēšanas laikā par aprīkojumu un visām instalācijām atbild Izpildītājs. Par iespējamiem aprīkojuma un </w:t>
            </w:r>
            <w:r w:rsidRPr="00CC739E">
              <w:rPr>
                <w:rFonts w:eastAsia="Calibri"/>
                <w:lang w:val="lv-LV" w:eastAsia="en-US"/>
              </w:rPr>
              <w:lastRenderedPageBreak/>
              <w:t>materiālu, darbarīku un instrumentu bojājumiem atbildīgs ir Izpildītājs.</w:t>
            </w:r>
          </w:p>
        </w:tc>
      </w:tr>
      <w:tr w:rsidR="001674CD" w:rsidRPr="00CC739E" w14:paraId="02474FFE" w14:textId="77777777" w:rsidTr="6DC06C6F">
        <w:tc>
          <w:tcPr>
            <w:tcW w:w="846" w:type="dxa"/>
          </w:tcPr>
          <w:p w14:paraId="0DC4DD83" w14:textId="19CF6063" w:rsidR="001674CD" w:rsidRPr="00CC739E" w:rsidRDefault="001674CD" w:rsidP="00A201B8">
            <w:pPr>
              <w:pStyle w:val="ListParagraph"/>
              <w:numPr>
                <w:ilvl w:val="1"/>
                <w:numId w:val="25"/>
              </w:numPr>
              <w:jc w:val="center"/>
              <w:rPr>
                <w:rFonts w:eastAsia="Calibri"/>
              </w:rPr>
            </w:pPr>
          </w:p>
        </w:tc>
        <w:tc>
          <w:tcPr>
            <w:tcW w:w="2410" w:type="dxa"/>
          </w:tcPr>
          <w:p w14:paraId="54729D8A" w14:textId="258BD2FC" w:rsidR="001674CD" w:rsidRPr="00CC739E" w:rsidRDefault="001674CD" w:rsidP="001674CD">
            <w:pPr>
              <w:jc w:val="both"/>
              <w:rPr>
                <w:rFonts w:eastAsia="Calibri"/>
                <w:lang w:val="lv-LV"/>
              </w:rPr>
            </w:pPr>
            <w:r w:rsidRPr="00CC739E">
              <w:rPr>
                <w:lang w:val="lv-LV"/>
              </w:rPr>
              <w:t>Gala pārbaude</w:t>
            </w:r>
          </w:p>
        </w:tc>
        <w:tc>
          <w:tcPr>
            <w:tcW w:w="6804" w:type="dxa"/>
          </w:tcPr>
          <w:p w14:paraId="46C06734" w14:textId="6E10A10D"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 xml:space="preserve">Izpildītājs savlaicīgi, bet ne vēlāk kā </w:t>
            </w:r>
            <w:r w:rsidR="00FD0E4F" w:rsidRPr="00CC739E">
              <w:rPr>
                <w:rFonts w:eastAsia="Calibri"/>
                <w:lang w:val="lv-LV" w:eastAsia="en-US"/>
              </w:rPr>
              <w:t>5</w:t>
            </w:r>
            <w:r w:rsidRPr="00CC739E">
              <w:rPr>
                <w:rFonts w:eastAsia="Calibri"/>
                <w:lang w:val="lv-LV" w:eastAsia="en-US"/>
              </w:rPr>
              <w:t xml:space="preserve"> (</w:t>
            </w:r>
            <w:r w:rsidR="00FD0E4F" w:rsidRPr="00CC739E">
              <w:rPr>
                <w:rFonts w:eastAsia="Calibri"/>
                <w:lang w:val="lv-LV" w:eastAsia="en-US"/>
              </w:rPr>
              <w:t>piec</w:t>
            </w:r>
            <w:r w:rsidR="00D30AFD" w:rsidRPr="00CC739E">
              <w:rPr>
                <w:rFonts w:eastAsia="Calibri"/>
                <w:lang w:val="lv-LV" w:eastAsia="en-US"/>
              </w:rPr>
              <w:t>u</w:t>
            </w:r>
            <w:r w:rsidRPr="00CC739E">
              <w:rPr>
                <w:rFonts w:eastAsia="Calibri"/>
                <w:lang w:val="lv-LV" w:eastAsia="en-US"/>
              </w:rPr>
              <w:t xml:space="preserve">) darbdienu laikā pirms būvdarbu pabeigšanas, </w:t>
            </w:r>
            <w:proofErr w:type="spellStart"/>
            <w:r w:rsidRPr="00CC739E">
              <w:rPr>
                <w:rFonts w:eastAsia="Calibri"/>
                <w:lang w:val="lv-LV" w:eastAsia="en-US"/>
              </w:rPr>
              <w:t>rakstveidā</w:t>
            </w:r>
            <w:proofErr w:type="spellEnd"/>
            <w:r w:rsidRPr="00CC739E">
              <w:rPr>
                <w:rFonts w:eastAsia="Calibri"/>
                <w:lang w:val="lv-LV" w:eastAsia="en-US"/>
              </w:rPr>
              <w:t xml:space="preserve"> informē Pasūtītāju un Būvuzraugu, par termiņu kad visi Būvdarbi būs pilnībā pabeigti, un tie būs pieejami </w:t>
            </w:r>
            <w:r w:rsidR="00D30AFD" w:rsidRPr="00CC739E">
              <w:rPr>
                <w:rFonts w:eastAsia="Calibri"/>
                <w:lang w:val="lv-LV" w:eastAsia="en-US"/>
              </w:rPr>
              <w:t>G</w:t>
            </w:r>
            <w:r w:rsidRPr="00CC739E">
              <w:rPr>
                <w:rFonts w:eastAsia="Calibri"/>
                <w:lang w:val="lv-LV" w:eastAsia="en-US"/>
              </w:rPr>
              <w:t>ala pārbaudei.</w:t>
            </w:r>
          </w:p>
          <w:p w14:paraId="0029C273" w14:textId="4BDF0B46"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Gala pārbaude tiek veikta pēc pilnībā pabeigtiem būvdarbiem un veiktiem pēdējiem sakārtošanas darbiem. </w:t>
            </w:r>
          </w:p>
          <w:p w14:paraId="0F641EC5" w14:textId="4A6AA789"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Pirms Būvobjekta Gala pārbaudes Izpildītājam jānovāc visas pagaidu būves, mehānismi un būvgruži, kas radušies Būvdarbu laikā gan no Objekta, gan arī no tam pieguļošās teritorijas. Jāsakārto vis</w:t>
            </w:r>
            <w:r w:rsidR="002A1678" w:rsidRPr="00CC739E">
              <w:rPr>
                <w:rFonts w:eastAsia="Calibri"/>
                <w:lang w:val="lv-LV" w:eastAsia="en-US"/>
              </w:rPr>
              <w:t xml:space="preserve">i </w:t>
            </w:r>
            <w:r w:rsidRPr="00CC739E">
              <w:rPr>
                <w:rFonts w:eastAsia="Calibri"/>
                <w:lang w:val="lv-LV" w:eastAsia="en-US"/>
              </w:rPr>
              <w:t xml:space="preserve">laukumi un zālāji. Jānotīra un jāsakārto </w:t>
            </w:r>
            <w:r w:rsidR="003C09A2" w:rsidRPr="00CC739E">
              <w:rPr>
                <w:rFonts w:eastAsia="Calibri"/>
                <w:lang w:val="lv-LV" w:eastAsia="en-US"/>
              </w:rPr>
              <w:t xml:space="preserve">ēka </w:t>
            </w:r>
            <w:r w:rsidRPr="00CC739E">
              <w:rPr>
                <w:rFonts w:eastAsia="Calibri"/>
                <w:lang w:val="lv-LV" w:eastAsia="en-US"/>
              </w:rPr>
              <w:t xml:space="preserve">un citas norobežojošās konstrukcijas. Telpām jābūt izmazgātām un tīrām. Visiem logu un durvju mehānismiem, </w:t>
            </w:r>
            <w:proofErr w:type="spellStart"/>
            <w:r w:rsidRPr="00CC739E">
              <w:rPr>
                <w:rFonts w:eastAsia="Calibri"/>
                <w:lang w:val="lv-LV" w:eastAsia="en-US"/>
              </w:rPr>
              <w:t>santehniskajām</w:t>
            </w:r>
            <w:proofErr w:type="spellEnd"/>
            <w:r w:rsidRPr="00CC739E">
              <w:rPr>
                <w:rFonts w:eastAsia="Calibri"/>
                <w:lang w:val="lv-LV" w:eastAsia="en-US"/>
              </w:rPr>
              <w:t xml:space="preserve"> ietaisēm, citām ierīcēm un iekārtām jādarbojas atbilstoši tehniskajām prasībām. No teritorijas jāaizved būvniecības atkritumi un neizmantotie materiāli.</w:t>
            </w:r>
          </w:p>
          <w:p w14:paraId="3FD7345B" w14:textId="77263249" w:rsidR="001674CD" w:rsidRPr="00CC739E" w:rsidRDefault="001674CD" w:rsidP="00A201B8">
            <w:pPr>
              <w:numPr>
                <w:ilvl w:val="2"/>
                <w:numId w:val="25"/>
              </w:numPr>
              <w:jc w:val="both"/>
              <w:rPr>
                <w:rFonts w:eastAsia="Calibri"/>
                <w:lang w:val="lv-LV" w:eastAsia="en-US"/>
              </w:rPr>
            </w:pPr>
            <w:proofErr w:type="spellStart"/>
            <w:r w:rsidRPr="00CC739E">
              <w:rPr>
                <w:rFonts w:eastAsia="Calibri"/>
                <w:lang w:val="lv-LV" w:eastAsia="en-US"/>
              </w:rPr>
              <w:t>Inženiersistēmas</w:t>
            </w:r>
            <w:proofErr w:type="spellEnd"/>
            <w:r w:rsidRPr="00CC739E">
              <w:rPr>
                <w:rFonts w:eastAsia="Calibri"/>
                <w:lang w:val="lv-LV" w:eastAsia="en-US"/>
              </w:rPr>
              <w:t xml:space="preserve"> montāžas darbus var uzskatīt par pabeigtiem, ja sistēmas ir pilnībā palaistas darbībā un ieregulētas, ja ir sagatavotas ekspluatācijas instrukcijas, visi protokoli un akti ir apstiprināti un parakstīti.</w:t>
            </w:r>
          </w:p>
          <w:p w14:paraId="5D157265"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Gala pārbaudes laikā Objektā netiek ielaisti strādnieki būvdarbu veikšanai. </w:t>
            </w:r>
          </w:p>
          <w:p w14:paraId="4C12A4C1" w14:textId="3AF600E4" w:rsidR="001674CD" w:rsidRPr="00CC739E" w:rsidRDefault="001674CD" w:rsidP="00D8745C">
            <w:pPr>
              <w:widowControl w:val="0"/>
              <w:numPr>
                <w:ilvl w:val="2"/>
                <w:numId w:val="25"/>
              </w:numPr>
              <w:spacing w:after="160"/>
              <w:contextualSpacing/>
              <w:jc w:val="both"/>
              <w:rPr>
                <w:lang w:val="lv-LV"/>
              </w:rPr>
            </w:pPr>
            <w:r w:rsidRPr="00CC739E">
              <w:rPr>
                <w:lang w:val="lv-LV"/>
              </w:rPr>
              <w:t>Pasūtītāja piedalīšanās veikto Būvdarbu un to apjoma galīgā pārbaudē nav uzskatāma par būvdarbu izpildes apstiprinājumu.</w:t>
            </w:r>
          </w:p>
        </w:tc>
      </w:tr>
      <w:tr w:rsidR="001674CD" w:rsidRPr="00CC739E" w14:paraId="7C81FBD8" w14:textId="77777777" w:rsidTr="6DC06C6F">
        <w:tc>
          <w:tcPr>
            <w:tcW w:w="846" w:type="dxa"/>
          </w:tcPr>
          <w:p w14:paraId="4047A43C" w14:textId="4F4B8F74" w:rsidR="001674CD" w:rsidRPr="00CC739E" w:rsidRDefault="001674CD" w:rsidP="00A201B8">
            <w:pPr>
              <w:pStyle w:val="ListParagraph"/>
              <w:numPr>
                <w:ilvl w:val="1"/>
                <w:numId w:val="25"/>
              </w:numPr>
              <w:jc w:val="center"/>
              <w:rPr>
                <w:rFonts w:eastAsia="Calibri"/>
              </w:rPr>
            </w:pPr>
          </w:p>
        </w:tc>
        <w:tc>
          <w:tcPr>
            <w:tcW w:w="2410" w:type="dxa"/>
          </w:tcPr>
          <w:p w14:paraId="17745D41" w14:textId="738A0A9E" w:rsidR="001674CD" w:rsidRPr="00CC739E" w:rsidRDefault="001674CD" w:rsidP="001674CD">
            <w:pPr>
              <w:jc w:val="both"/>
              <w:rPr>
                <w:rFonts w:eastAsia="Calibri"/>
                <w:lang w:val="lv-LV"/>
              </w:rPr>
            </w:pPr>
            <w:r w:rsidRPr="00CC739E">
              <w:rPr>
                <w:lang w:val="lv-LV"/>
              </w:rPr>
              <w:t>Nodošanas dokumentācija</w:t>
            </w:r>
          </w:p>
        </w:tc>
        <w:tc>
          <w:tcPr>
            <w:tcW w:w="6804" w:type="dxa"/>
          </w:tcPr>
          <w:p w14:paraId="11C63A40" w14:textId="3DD7CF11"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Pabeidzot būvdarbus Izpildītājam ir jāsagatavo un jānoformē visa nepieciešamā dokumentācija atbilstoši normatīviem un </w:t>
            </w:r>
            <w:proofErr w:type="spellStart"/>
            <w:r w:rsidRPr="00CC739E">
              <w:rPr>
                <w:lang w:val="lv-LV"/>
              </w:rPr>
              <w:t>izpilddokumentācijas</w:t>
            </w:r>
            <w:proofErr w:type="spellEnd"/>
            <w:r w:rsidRPr="00CC739E">
              <w:rPr>
                <w:lang w:val="lv-LV"/>
              </w:rPr>
              <w:t xml:space="preserve"> saturam.</w:t>
            </w:r>
          </w:p>
          <w:p w14:paraId="54CFDBF3"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 xml:space="preserve">Izpildītājs sagatavo paveikto būvdarbu uzmērījumus un </w:t>
            </w:r>
            <w:proofErr w:type="spellStart"/>
            <w:r w:rsidRPr="00CC739E">
              <w:rPr>
                <w:lang w:val="lv-LV"/>
              </w:rPr>
              <w:t>izpildmērījumus</w:t>
            </w:r>
            <w:proofErr w:type="spellEnd"/>
            <w:r w:rsidRPr="00CC739E">
              <w:rPr>
                <w:lang w:val="lv-LV"/>
              </w:rPr>
              <w:t xml:space="preserve">. </w:t>
            </w:r>
          </w:p>
          <w:p w14:paraId="4535CFD2" w14:textId="77777777" w:rsidR="001674CD" w:rsidRPr="00CC739E" w:rsidRDefault="001674CD" w:rsidP="00A201B8">
            <w:pPr>
              <w:widowControl w:val="0"/>
              <w:numPr>
                <w:ilvl w:val="2"/>
                <w:numId w:val="25"/>
              </w:numPr>
              <w:spacing w:after="160"/>
              <w:contextualSpacing/>
              <w:jc w:val="both"/>
              <w:rPr>
                <w:lang w:val="lv-LV"/>
              </w:rPr>
            </w:pPr>
            <w:r w:rsidRPr="00CC739E">
              <w:rPr>
                <w:lang w:val="lv-LV"/>
              </w:rPr>
              <w:t>Izpildītājam ir jāpieprasa un jāsaņem pozitīvi atzinumi no iestādēm un institūcijām, kuras ir devušas tehniskos noteikumus vai sniegušas skaņojumus.</w:t>
            </w:r>
          </w:p>
          <w:p w14:paraId="50D8D8E4" w14:textId="28C131D1"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 xml:space="preserve">Izpildītājam, nododot ekspluatācijā iekārtas un sistēmas, jāsagatavo lietošanas un apkopes Rokasgrāmatas latviešu valodā. </w:t>
            </w:r>
          </w:p>
          <w:p w14:paraId="2A0583DD" w14:textId="77777777"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Rokasgrāmatās jāietver šāda informācija:</w:t>
            </w:r>
          </w:p>
          <w:p w14:paraId="30A07161" w14:textId="77777777" w:rsidR="001674CD" w:rsidRPr="00CC739E" w:rsidRDefault="001674CD" w:rsidP="00A201B8">
            <w:pPr>
              <w:numPr>
                <w:ilvl w:val="3"/>
                <w:numId w:val="25"/>
              </w:numPr>
              <w:ind w:firstLine="21"/>
              <w:jc w:val="both"/>
              <w:rPr>
                <w:rFonts w:eastAsia="Calibri"/>
                <w:lang w:val="lv-LV" w:eastAsia="en-US"/>
              </w:rPr>
            </w:pPr>
            <w:r w:rsidRPr="00CC739E">
              <w:rPr>
                <w:rFonts w:eastAsia="Calibri"/>
                <w:lang w:val="lv-LV" w:eastAsia="en-US"/>
              </w:rPr>
              <w:t>Detalizēts apraksts, kas satur pilnīgas un sīkas ziņas par iekārtu, tās komplektēšanu, komponentiem un piederumiem, programmu nodrošinājumu u.t.t.;</w:t>
            </w:r>
          </w:p>
          <w:p w14:paraId="162A63A4" w14:textId="77777777" w:rsidR="001674CD" w:rsidRPr="00CC739E" w:rsidRDefault="001674CD" w:rsidP="00A201B8">
            <w:pPr>
              <w:numPr>
                <w:ilvl w:val="3"/>
                <w:numId w:val="25"/>
              </w:numPr>
              <w:ind w:firstLine="21"/>
              <w:jc w:val="both"/>
              <w:rPr>
                <w:rFonts w:eastAsia="Calibri"/>
                <w:lang w:val="lv-LV" w:eastAsia="en-US"/>
              </w:rPr>
            </w:pPr>
            <w:r w:rsidRPr="00CC739E">
              <w:rPr>
                <w:rFonts w:eastAsia="Calibri"/>
                <w:lang w:val="lv-LV" w:eastAsia="en-US"/>
              </w:rPr>
              <w:t xml:space="preserve">Sistēmas vai iekārtas darbības īss tehniskais raksturojums, t.sk. cauruļvadu un instrumentu shēmas, blokshēmas un līniju shēmas, ķēžu un kontūru shēmas, </w:t>
            </w:r>
            <w:r w:rsidRPr="00CC739E">
              <w:rPr>
                <w:rFonts w:eastAsia="Calibri"/>
                <w:lang w:val="lv-LV" w:eastAsia="en-US"/>
              </w:rPr>
              <w:lastRenderedPageBreak/>
              <w:t xml:space="preserve">cauruļvadu shēmas, datu ieguves sistēmas funkcionālais apraksts u.t.t.; </w:t>
            </w:r>
          </w:p>
          <w:p w14:paraId="733D5667" w14:textId="77777777" w:rsidR="001674CD" w:rsidRPr="00CC739E" w:rsidRDefault="001674CD" w:rsidP="00A201B8">
            <w:pPr>
              <w:numPr>
                <w:ilvl w:val="3"/>
                <w:numId w:val="25"/>
              </w:numPr>
              <w:ind w:firstLine="21"/>
              <w:jc w:val="both"/>
              <w:rPr>
                <w:rFonts w:eastAsia="Calibri"/>
                <w:lang w:val="lv-LV" w:eastAsia="en-US"/>
              </w:rPr>
            </w:pPr>
            <w:r w:rsidRPr="00CC739E">
              <w:rPr>
                <w:rFonts w:eastAsia="Calibri"/>
                <w:lang w:val="lv-LV" w:eastAsia="en-US"/>
              </w:rPr>
              <w:t>Lietošanas instrukcijas, kurās secīgi aprakstītas darbības;</w:t>
            </w:r>
          </w:p>
          <w:p w14:paraId="1328A6BB" w14:textId="77777777" w:rsidR="001674CD" w:rsidRPr="00CC739E" w:rsidRDefault="001674CD" w:rsidP="00A201B8">
            <w:pPr>
              <w:numPr>
                <w:ilvl w:val="3"/>
                <w:numId w:val="25"/>
              </w:numPr>
              <w:ind w:firstLine="21"/>
              <w:jc w:val="both"/>
              <w:rPr>
                <w:rFonts w:eastAsia="Calibri"/>
                <w:lang w:val="lv-LV" w:eastAsia="en-US"/>
              </w:rPr>
            </w:pPr>
            <w:r w:rsidRPr="00CC739E">
              <w:rPr>
                <w:rFonts w:eastAsia="Calibri"/>
                <w:lang w:val="lv-LV" w:eastAsia="en-US"/>
              </w:rPr>
              <w:t>Izmēģināšana un regulēšana, norādot, kā tiek veikta pārbaude, kā arī sistēmas vai iekārtu regulēšanas procedūra pirms iedarbināšanas un vēlākā ekspluatācijā, ieskaitot ekspluatācijas atsākšanas kārtību pēc remonta/detaļu nomaiņas vai ekspluatāciju rekomendētās periodiskās pārbaudes laikā;</w:t>
            </w:r>
          </w:p>
          <w:p w14:paraId="19910A69" w14:textId="77777777" w:rsidR="001674CD" w:rsidRPr="00CC739E" w:rsidRDefault="001674CD" w:rsidP="00A201B8">
            <w:pPr>
              <w:numPr>
                <w:ilvl w:val="3"/>
                <w:numId w:val="25"/>
              </w:numPr>
              <w:ind w:firstLine="21"/>
              <w:jc w:val="both"/>
              <w:rPr>
                <w:rFonts w:eastAsia="Calibri"/>
                <w:lang w:val="lv-LV" w:eastAsia="en-US"/>
              </w:rPr>
            </w:pPr>
            <w:r w:rsidRPr="00CC739E">
              <w:rPr>
                <w:rFonts w:eastAsia="Calibri"/>
                <w:lang w:val="lv-LV" w:eastAsia="en-US"/>
              </w:rPr>
              <w:t>Apkopes instrukcijas, atsevišķi izdalot profilaktiskās apkopes, kur jānorāda nepieciešamās periodiskās apskates, to kārtība, kārtējās pārbaudes, kalibrēšana u.tml., remonts un regulēšana, kur jāraksturo apskates, kā arī tādu detaļu noņemšana un nomaiņa, kuras var tikt mainītas un tādu detaļu apskate un remonts, kurām nepieciešama kontrole un remonts.</w:t>
            </w:r>
          </w:p>
          <w:p w14:paraId="2FC9A1C7" w14:textId="77777777"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Nodošanas dokumentācijai jāpievieno visu ieprojektēto sistēmu iekārtu ražotāju tehnisko raksturojumu izdrukas un elementu katalogu tehniskie rādītāji un zīmējumi, kā arī jāpievieno visu sistēmu iekārtu un elementu krāsaini vizuāli uzskatāmi materiāli un Rokasgrāmatas.</w:t>
            </w:r>
          </w:p>
          <w:p w14:paraId="65502502" w14:textId="15551BBC" w:rsidR="001674CD" w:rsidRPr="00CC739E" w:rsidRDefault="001674CD" w:rsidP="00A201B8">
            <w:pPr>
              <w:numPr>
                <w:ilvl w:val="2"/>
                <w:numId w:val="25"/>
              </w:numPr>
              <w:jc w:val="both"/>
              <w:rPr>
                <w:rFonts w:eastAsia="Calibri"/>
                <w:lang w:val="lv-LV" w:eastAsia="en-US"/>
              </w:rPr>
            </w:pPr>
            <w:r w:rsidRPr="00CC739E">
              <w:rPr>
                <w:rFonts w:eastAsia="Calibri"/>
                <w:lang w:val="lv-LV" w:eastAsia="en-US"/>
              </w:rPr>
              <w:t>Izpildītājam, pēc darbu veikšanas, Pasūtītāja īpašumā jānodod visas izmantotās vadības un automatizācijas sistēmas programmatūras ar piezīmēm latviešu vai angļu valodā un to piekļuves kodi, kā arī programmatūras izmantošanas licences (uz Pasūtītāja vārda).</w:t>
            </w:r>
          </w:p>
          <w:p w14:paraId="333ECEC7" w14:textId="70A7A8D1" w:rsidR="001674CD" w:rsidRPr="00CC739E" w:rsidRDefault="001674CD" w:rsidP="00A201B8">
            <w:pPr>
              <w:numPr>
                <w:ilvl w:val="2"/>
                <w:numId w:val="25"/>
              </w:numPr>
              <w:jc w:val="both"/>
              <w:rPr>
                <w:rFonts w:eastAsia="Calibri"/>
                <w:lang w:val="lv-LV" w:eastAsia="en-US"/>
              </w:rPr>
            </w:pPr>
            <w:proofErr w:type="spellStart"/>
            <w:r w:rsidRPr="00CC739E">
              <w:rPr>
                <w:rFonts w:eastAsia="Calibri"/>
                <w:lang w:val="lv-LV" w:eastAsia="en-US"/>
              </w:rPr>
              <w:t>Izpilddokumentācija</w:t>
            </w:r>
            <w:proofErr w:type="spellEnd"/>
            <w:r w:rsidRPr="00CC739E">
              <w:rPr>
                <w:rFonts w:eastAsia="Calibri"/>
                <w:lang w:val="lv-LV" w:eastAsia="en-US"/>
              </w:rPr>
              <w:t>, pārbaužu un mērījumu rezultāti, sistēmu pases un protokoli ir jāsagatavo un jāiesniedz Pasūtītājam pirms paziņojuma par darbu pabeigšanu un Būvobjekta nodošanu ekspluatācijā.</w:t>
            </w:r>
          </w:p>
          <w:p w14:paraId="0F3C423E" w14:textId="38A3F893" w:rsidR="001674CD" w:rsidRPr="00CC739E" w:rsidRDefault="001674CD" w:rsidP="00A201B8">
            <w:pPr>
              <w:pStyle w:val="ListParagraph"/>
              <w:numPr>
                <w:ilvl w:val="2"/>
                <w:numId w:val="25"/>
              </w:numPr>
              <w:spacing w:line="259" w:lineRule="auto"/>
              <w:jc w:val="both"/>
              <w:rPr>
                <w:lang w:eastAsia="en-US"/>
              </w:rPr>
            </w:pPr>
            <w:r w:rsidRPr="00CC739E">
              <w:rPr>
                <w:lang w:eastAsia="en-US"/>
              </w:rPr>
              <w:t xml:space="preserve">Izpildītājs pēc Būvobjekta pieņemšanas ekspluatācijā iesniedz Pasūtītājam Būvobjekta nodošanas pieņemšanas aktu </w:t>
            </w:r>
            <w:r w:rsidRPr="005760FE">
              <w:rPr>
                <w:color w:val="000000" w:themeColor="text1"/>
                <w:lang w:eastAsia="en-US"/>
              </w:rPr>
              <w:t>(</w:t>
            </w:r>
            <w:r w:rsidRPr="005760FE">
              <w:rPr>
                <w:i/>
                <w:color w:val="000000" w:themeColor="text1"/>
                <w:lang w:eastAsia="en-US"/>
              </w:rPr>
              <w:t>Pielikums</w:t>
            </w:r>
            <w:r w:rsidR="005760FE">
              <w:rPr>
                <w:i/>
                <w:color w:val="000000" w:themeColor="text1"/>
                <w:lang w:eastAsia="en-US"/>
              </w:rPr>
              <w:t xml:space="preserve"> </w:t>
            </w:r>
            <w:r w:rsidRPr="005760FE">
              <w:rPr>
                <w:i/>
                <w:color w:val="000000" w:themeColor="text1"/>
                <w:lang w:eastAsia="en-US"/>
              </w:rPr>
              <w:t>Nr.</w:t>
            </w:r>
            <w:r w:rsidR="005760FE" w:rsidRPr="005760FE">
              <w:rPr>
                <w:i/>
                <w:color w:val="000000" w:themeColor="text1"/>
                <w:lang w:eastAsia="en-US"/>
              </w:rPr>
              <w:t>8</w:t>
            </w:r>
            <w:r w:rsidRPr="005760FE">
              <w:rPr>
                <w:color w:val="000000" w:themeColor="text1"/>
                <w:lang w:eastAsia="en-US"/>
              </w:rPr>
              <w:t xml:space="preserve">), </w:t>
            </w:r>
            <w:r w:rsidRPr="00CC739E">
              <w:rPr>
                <w:lang w:eastAsia="en-US"/>
              </w:rPr>
              <w:t xml:space="preserve">aktam pievieno Darbu </w:t>
            </w:r>
            <w:proofErr w:type="spellStart"/>
            <w:r w:rsidRPr="00CC739E">
              <w:rPr>
                <w:lang w:eastAsia="en-US"/>
              </w:rPr>
              <w:t>izpilddokumentāciju</w:t>
            </w:r>
            <w:proofErr w:type="spellEnd"/>
            <w:r w:rsidRPr="00CC739E">
              <w:rPr>
                <w:lang w:eastAsia="en-US"/>
              </w:rPr>
              <w:t>, tajā skaitā, iebūvēto būvizstrādājumu atbilstību apliecinošo dokumentāciju, segto darbu aktus, nozīmīgo konstrukciju pieņemšanas aktus, pārbaužu aktus, testēšanas protokolus, instruktāžas protokolus, kā arī citu līgumā paredzēto dokumentāciju.</w:t>
            </w:r>
          </w:p>
          <w:p w14:paraId="15C60244" w14:textId="77777777" w:rsidR="001674CD" w:rsidRPr="00CC739E" w:rsidRDefault="001674CD" w:rsidP="00A201B8">
            <w:pPr>
              <w:widowControl w:val="0"/>
              <w:numPr>
                <w:ilvl w:val="2"/>
                <w:numId w:val="25"/>
              </w:numPr>
              <w:contextualSpacing/>
              <w:jc w:val="both"/>
              <w:rPr>
                <w:lang w:val="lv-LV"/>
              </w:rPr>
            </w:pPr>
            <w:r w:rsidRPr="00CC739E">
              <w:rPr>
                <w:lang w:val="lv-LV"/>
              </w:rPr>
              <w:t xml:space="preserve">Būvdarbu </w:t>
            </w:r>
            <w:proofErr w:type="spellStart"/>
            <w:r w:rsidRPr="00CC739E">
              <w:rPr>
                <w:lang w:val="lv-LV"/>
              </w:rPr>
              <w:t>izpilddokumentācija</w:t>
            </w:r>
            <w:proofErr w:type="spellEnd"/>
            <w:r w:rsidRPr="00CC739E">
              <w:rPr>
                <w:lang w:val="lv-LV"/>
              </w:rPr>
              <w:t xml:space="preserve"> jāiesniedz:</w:t>
            </w:r>
          </w:p>
          <w:p w14:paraId="6851B7F4" w14:textId="77777777" w:rsidR="001674CD" w:rsidRPr="00CC739E" w:rsidRDefault="001674CD" w:rsidP="00A201B8">
            <w:pPr>
              <w:pStyle w:val="ListParagraph"/>
              <w:widowControl w:val="0"/>
              <w:numPr>
                <w:ilvl w:val="0"/>
                <w:numId w:val="31"/>
              </w:numPr>
              <w:ind w:left="1025"/>
              <w:jc w:val="both"/>
            </w:pPr>
            <w:r w:rsidRPr="00CC739E">
              <w:t>1 eksemplārs pilnā sastāvā USB-datu nesējā. Grafiskā daļa elektroniski ir jāsagatavo *</w:t>
            </w:r>
            <w:proofErr w:type="spellStart"/>
            <w:r w:rsidRPr="00CC739E">
              <w:t>dwg</w:t>
            </w:r>
            <w:proofErr w:type="spellEnd"/>
            <w:r w:rsidRPr="00CC739E">
              <w:t xml:space="preserve"> un *</w:t>
            </w:r>
            <w:proofErr w:type="spellStart"/>
            <w:r w:rsidRPr="00CC739E">
              <w:t>pdf</w:t>
            </w:r>
            <w:proofErr w:type="spellEnd"/>
            <w:r w:rsidRPr="00CC739E">
              <w:t xml:space="preserve">  formātos. Teksta daļai jābūt izstrādātai Word un Excel programmnodrošinājumam saprotamā formātā, parakstīti ar drošu elektronisko parakstu</w:t>
            </w:r>
            <w:r w:rsidRPr="00CC739E" w:rsidDel="002B2CC6">
              <w:t>.</w:t>
            </w:r>
          </w:p>
          <w:p w14:paraId="220AEFE6" w14:textId="2CABF664" w:rsidR="001674CD" w:rsidRPr="00CC739E" w:rsidRDefault="001674CD" w:rsidP="00A201B8">
            <w:pPr>
              <w:pStyle w:val="ListParagraph"/>
              <w:widowControl w:val="0"/>
              <w:numPr>
                <w:ilvl w:val="0"/>
                <w:numId w:val="31"/>
              </w:numPr>
              <w:ind w:left="1025"/>
              <w:jc w:val="both"/>
            </w:pPr>
            <w:r w:rsidRPr="00CC739E">
              <w:t xml:space="preserve">Nepieciešamības gadījumā, pēc Pasūtītāja lūguma </w:t>
            </w:r>
            <w:r w:rsidRPr="00CC739E">
              <w:lastRenderedPageBreak/>
              <w:t>nodrošināt 1 eksemplāru izdrukas veidā, numurēts un iesiets lietošanai ērtā veidā – mapēs, cietajos vākos</w:t>
            </w:r>
            <w:r w:rsidR="00116553" w:rsidRPr="00CC739E">
              <w:t>.</w:t>
            </w:r>
          </w:p>
          <w:p w14:paraId="662A36B7" w14:textId="18A1FF62" w:rsidR="001674CD" w:rsidRPr="00CC739E" w:rsidRDefault="001674CD" w:rsidP="00A201B8">
            <w:pPr>
              <w:pStyle w:val="ListParagraph"/>
              <w:numPr>
                <w:ilvl w:val="0"/>
                <w:numId w:val="31"/>
              </w:numPr>
              <w:pBdr>
                <w:top w:val="nil"/>
                <w:left w:val="nil"/>
                <w:bottom w:val="nil"/>
                <w:right w:val="nil"/>
                <w:between w:val="nil"/>
              </w:pBdr>
              <w:ind w:left="1025"/>
              <w:jc w:val="both"/>
              <w:rPr>
                <w:rFonts w:eastAsia="Calibri"/>
              </w:rPr>
            </w:pPr>
            <w:proofErr w:type="spellStart"/>
            <w:r w:rsidRPr="00CC739E">
              <w:rPr>
                <w:lang w:eastAsia="en-US"/>
              </w:rPr>
              <w:t>Izpilddokumentācijai</w:t>
            </w:r>
            <w:proofErr w:type="spellEnd"/>
            <w:r w:rsidRPr="00CC739E">
              <w:rPr>
                <w:lang w:eastAsia="en-US"/>
              </w:rPr>
              <w:t xml:space="preserve"> jābūt saprotami noformētai, numurētai, ar korektu satura rādītāju.</w:t>
            </w:r>
          </w:p>
        </w:tc>
      </w:tr>
    </w:tbl>
    <w:p w14:paraId="176DFB8A" w14:textId="668E3635" w:rsidR="004A12F2" w:rsidRPr="00CC739E" w:rsidRDefault="004A12F2" w:rsidP="00F414D6">
      <w:pPr>
        <w:rPr>
          <w:b/>
          <w:lang w:val="lv-LV"/>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9214"/>
      </w:tblGrid>
      <w:tr w:rsidR="006A0761" w:rsidRPr="00CC739E" w14:paraId="52C943D3" w14:textId="77777777" w:rsidTr="00D91FC9">
        <w:tc>
          <w:tcPr>
            <w:tcW w:w="846" w:type="dxa"/>
            <w:vAlign w:val="center"/>
          </w:tcPr>
          <w:p w14:paraId="6BC8DACE" w14:textId="414D72CB" w:rsidR="004A12F2" w:rsidRPr="00CC739E" w:rsidRDefault="00AF5921">
            <w:pPr>
              <w:jc w:val="center"/>
              <w:rPr>
                <w:b/>
                <w:lang w:val="lv-LV"/>
              </w:rPr>
            </w:pPr>
            <w:r w:rsidRPr="00CC739E">
              <w:rPr>
                <w:b/>
                <w:lang w:val="lv-LV"/>
              </w:rPr>
              <w:t xml:space="preserve">5. </w:t>
            </w:r>
          </w:p>
        </w:tc>
        <w:tc>
          <w:tcPr>
            <w:tcW w:w="9214" w:type="dxa"/>
            <w:vAlign w:val="center"/>
          </w:tcPr>
          <w:p w14:paraId="0CE89C85" w14:textId="6ACD03FE" w:rsidR="004A12F2" w:rsidRPr="00CC739E" w:rsidRDefault="009B38C6" w:rsidP="00D91FC9">
            <w:pPr>
              <w:jc w:val="both"/>
              <w:rPr>
                <w:lang w:val="lv-LV"/>
              </w:rPr>
            </w:pPr>
            <w:r w:rsidRPr="00CC739E">
              <w:rPr>
                <w:b/>
                <w:lang w:val="lv-LV"/>
              </w:rPr>
              <w:t>Izpildītāja</w:t>
            </w:r>
            <w:r w:rsidR="004A12F2" w:rsidRPr="00CC739E">
              <w:rPr>
                <w:b/>
                <w:lang w:val="lv-LV"/>
              </w:rPr>
              <w:t xml:space="preserve"> pienākumi </w:t>
            </w:r>
            <w:r w:rsidR="00FD0D29" w:rsidRPr="00CC739E">
              <w:rPr>
                <w:b/>
                <w:lang w:val="lv-LV"/>
              </w:rPr>
              <w:t>garantijas laikā</w:t>
            </w:r>
          </w:p>
        </w:tc>
      </w:tr>
      <w:tr w:rsidR="006A0761" w:rsidRPr="00CC739E" w14:paraId="3695849C" w14:textId="77777777">
        <w:tc>
          <w:tcPr>
            <w:tcW w:w="846" w:type="dxa"/>
            <w:vAlign w:val="center"/>
          </w:tcPr>
          <w:p w14:paraId="08D3F863" w14:textId="2B9E5C11" w:rsidR="00D27B96" w:rsidRPr="00CC739E" w:rsidRDefault="00D27B96">
            <w:pPr>
              <w:jc w:val="center"/>
              <w:rPr>
                <w:bCs/>
                <w:lang w:val="lv-LV"/>
              </w:rPr>
            </w:pPr>
            <w:r w:rsidRPr="00CC739E">
              <w:rPr>
                <w:bCs/>
                <w:lang w:val="lv-LV"/>
              </w:rPr>
              <w:t>5.1.</w:t>
            </w:r>
          </w:p>
        </w:tc>
        <w:tc>
          <w:tcPr>
            <w:tcW w:w="9214" w:type="dxa"/>
            <w:vAlign w:val="center"/>
          </w:tcPr>
          <w:p w14:paraId="48F48917" w14:textId="20B66CEF" w:rsidR="00755B33" w:rsidRPr="00CC739E" w:rsidRDefault="00FD0D29" w:rsidP="00A201B8">
            <w:pPr>
              <w:pStyle w:val="ListParagraph"/>
              <w:numPr>
                <w:ilvl w:val="2"/>
                <w:numId w:val="32"/>
              </w:numPr>
              <w:spacing w:after="120"/>
              <w:jc w:val="both"/>
            </w:pPr>
            <w:r w:rsidRPr="00CC739E">
              <w:t xml:space="preserve">Būvdarbu garantijas laiks ir 5 (pieci) gadi </w:t>
            </w:r>
            <w:r w:rsidR="008A2CAE" w:rsidRPr="00CC739E">
              <w:t>Būvobjekta pieņemšanas ekspluatācijā</w:t>
            </w:r>
            <w:r w:rsidR="00142458" w:rsidRPr="00CC739E">
              <w:rPr>
                <w:lang w:eastAsia="en-US"/>
              </w:rPr>
              <w:t>.</w:t>
            </w:r>
          </w:p>
          <w:p w14:paraId="020BEB93" w14:textId="77777777" w:rsidR="00755B33" w:rsidRPr="00CC739E" w:rsidRDefault="00FD0D29" w:rsidP="00A201B8">
            <w:pPr>
              <w:pStyle w:val="ListParagraph"/>
              <w:numPr>
                <w:ilvl w:val="2"/>
                <w:numId w:val="32"/>
              </w:numPr>
              <w:spacing w:after="120"/>
              <w:jc w:val="both"/>
            </w:pPr>
            <w:r w:rsidRPr="00CC739E">
              <w:t>Garantijas laikā Izpildītājam jānodrošina bojājumu pieteikumu pieņemšana vismaz šādā apjomā:</w:t>
            </w:r>
          </w:p>
          <w:p w14:paraId="5298292D" w14:textId="77777777" w:rsidR="00755B33" w:rsidRPr="00CC739E" w:rsidRDefault="00FD0D29" w:rsidP="00A201B8">
            <w:pPr>
              <w:pStyle w:val="ListParagraph"/>
              <w:numPr>
                <w:ilvl w:val="3"/>
                <w:numId w:val="32"/>
              </w:numPr>
              <w:spacing w:after="120"/>
              <w:ind w:left="2018" w:hanging="862"/>
              <w:jc w:val="both"/>
            </w:pPr>
            <w:r w:rsidRPr="00CC739E">
              <w:t>Izpildītājam jānodrošina pieteikumu pieņemšana darba dienās laikā no plkst. 8.00 – 16:30 visā garantijas apkalpošanas perioda laikā;</w:t>
            </w:r>
          </w:p>
          <w:p w14:paraId="35C0D987" w14:textId="77777777" w:rsidR="00755B33" w:rsidRPr="00CC739E" w:rsidRDefault="00FD0D29" w:rsidP="00A201B8">
            <w:pPr>
              <w:pStyle w:val="ListParagraph"/>
              <w:numPr>
                <w:ilvl w:val="3"/>
                <w:numId w:val="32"/>
              </w:numPr>
              <w:spacing w:after="120"/>
              <w:ind w:left="2018" w:hanging="862"/>
              <w:jc w:val="both"/>
            </w:pPr>
            <w:r w:rsidRPr="00CC739E">
              <w:t>Izpildītājam jādrošina bojājumu pieteikumu pieņemšana pa tālruni vai e-pastu, izpildes koordinēšanu un uzraudzību, Pasūtītāja informēšanu par pieteikumu izpildes gaitu;</w:t>
            </w:r>
          </w:p>
          <w:p w14:paraId="64E6CA8B" w14:textId="77777777" w:rsidR="00755B33" w:rsidRPr="00CC739E" w:rsidRDefault="00FD0D29" w:rsidP="00A201B8">
            <w:pPr>
              <w:pStyle w:val="ListParagraph"/>
              <w:numPr>
                <w:ilvl w:val="3"/>
                <w:numId w:val="32"/>
              </w:numPr>
              <w:spacing w:after="120"/>
              <w:ind w:left="2018" w:hanging="862"/>
              <w:jc w:val="both"/>
            </w:pPr>
            <w:r w:rsidRPr="00CC739E">
              <w:t>Izpildītājam jānodrošina apstiprinoša ziņojuma nosūtīšana uz Pasūtītāja norādīto e-pasta adresi par bojājuma pieteikuma saņemšanu, kurā norādīts bojājuma pieteikuma saņemšanas datums un laiks.</w:t>
            </w:r>
          </w:p>
          <w:p w14:paraId="00AC9074" w14:textId="77777777" w:rsidR="00755B33" w:rsidRPr="00CC739E" w:rsidRDefault="00FD0D29" w:rsidP="00A201B8">
            <w:pPr>
              <w:pStyle w:val="ListParagraph"/>
              <w:numPr>
                <w:ilvl w:val="2"/>
                <w:numId w:val="32"/>
              </w:numPr>
              <w:spacing w:after="120"/>
              <w:jc w:val="both"/>
            </w:pPr>
            <w:r w:rsidRPr="00CC739E">
              <w:t>Izpildītājam garantijas laikā ir jānodrošina sekojošs remontu izpildes laiks:</w:t>
            </w:r>
          </w:p>
          <w:p w14:paraId="362E976A" w14:textId="77777777" w:rsidR="00755B33" w:rsidRPr="00CC739E" w:rsidRDefault="00FD0D29" w:rsidP="00A201B8">
            <w:pPr>
              <w:pStyle w:val="ListParagraph"/>
              <w:numPr>
                <w:ilvl w:val="3"/>
                <w:numId w:val="32"/>
              </w:numPr>
              <w:spacing w:after="120"/>
              <w:ind w:left="2018" w:hanging="862"/>
              <w:jc w:val="both"/>
            </w:pPr>
            <w:r w:rsidRPr="00CC739E">
              <w:t>Maksimālais reakcijas laiks (laiks, kurā Izpildītājs uzsāk problēmas pieteikuma risināšanu) pēc Pasūtītāja pieteikuma nedrīkst būt ilgāks kā nākamā darba diena pēc problēmas pieteikuma saņemšanas;</w:t>
            </w:r>
          </w:p>
          <w:p w14:paraId="2D784D6C" w14:textId="77777777" w:rsidR="00755B33" w:rsidRPr="00CC739E" w:rsidRDefault="00FD0D29" w:rsidP="00A201B8">
            <w:pPr>
              <w:pStyle w:val="ListParagraph"/>
              <w:numPr>
                <w:ilvl w:val="3"/>
                <w:numId w:val="32"/>
              </w:numPr>
              <w:spacing w:after="120"/>
              <w:ind w:left="2018" w:hanging="862"/>
              <w:jc w:val="both"/>
            </w:pPr>
            <w:r w:rsidRPr="00CC739E">
              <w:t>Bojājumi jānovērš ne vēlāk kā 3 (trīs) darba dienu laikā no bojājuma pieteikšanas brīža. Bojājumu novēršanas laikā Izpildītājam ir jānodrošina Pasūtītāja speciālistu informēšana par problēmas risināšanas gaitu un sasniegtajiem rezultātiem;</w:t>
            </w:r>
          </w:p>
          <w:p w14:paraId="46EE1481" w14:textId="58075C99" w:rsidR="00D27B96" w:rsidRPr="00CC739E" w:rsidRDefault="00FD0D29" w:rsidP="00A201B8">
            <w:pPr>
              <w:pStyle w:val="ListParagraph"/>
              <w:numPr>
                <w:ilvl w:val="3"/>
                <w:numId w:val="32"/>
              </w:numPr>
              <w:spacing w:after="120"/>
              <w:ind w:left="2018" w:hanging="862"/>
              <w:jc w:val="both"/>
            </w:pPr>
            <w:r w:rsidRPr="00CC739E">
              <w:t>Ja sistēmas defektu nav iespējams novērst noteiktajā termiņā iekārtas bojājumu dēļ, bojātā iekārta uz remonta laiku jānomaina ar pēc tehniskajiem raksturlielumiem līdzvērtīgu iekārtu.</w:t>
            </w:r>
          </w:p>
        </w:tc>
      </w:tr>
    </w:tbl>
    <w:p w14:paraId="29206B92" w14:textId="77777777" w:rsidR="00E333D8" w:rsidRPr="00CC739E" w:rsidRDefault="00E333D8">
      <w:pPr>
        <w:spacing w:after="120"/>
        <w:jc w:val="both"/>
        <w:rPr>
          <w:lang w:val="lv-LV"/>
        </w:rPr>
      </w:pPr>
    </w:p>
    <w:p w14:paraId="601A0A08" w14:textId="6F977CED" w:rsidR="00F77701" w:rsidRPr="00CC739E" w:rsidRDefault="00000000">
      <w:pPr>
        <w:spacing w:after="120"/>
        <w:jc w:val="both"/>
        <w:rPr>
          <w:b/>
          <w:u w:val="single"/>
          <w:lang w:val="lv-LV"/>
        </w:rPr>
      </w:pPr>
      <w:sdt>
        <w:sdtPr>
          <w:rPr>
            <w:lang w:val="lv-LV"/>
          </w:rPr>
          <w:tag w:val="goog_rdk_129"/>
          <w:id w:val="1425990748"/>
        </w:sdtPr>
        <w:sdtContent/>
      </w:sdt>
      <w:r w:rsidR="00073233" w:rsidRPr="00CC739E">
        <w:rPr>
          <w:b/>
          <w:u w:val="single"/>
          <w:lang w:val="lv-LV"/>
        </w:rPr>
        <w:t>Pielikumi</w:t>
      </w:r>
      <w:r w:rsidR="004F1717" w:rsidRPr="00CC739E">
        <w:rPr>
          <w:b/>
          <w:u w:val="single"/>
          <w:lang w:val="lv-LV"/>
        </w:rPr>
        <w:t>:</w:t>
      </w:r>
    </w:p>
    <w:p w14:paraId="4A7D98C9" w14:textId="3DA35199" w:rsidR="00EC5976" w:rsidRPr="008839E2" w:rsidRDefault="00B864B0" w:rsidP="00B864B0">
      <w:pPr>
        <w:pStyle w:val="ListParagraph"/>
        <w:numPr>
          <w:ilvl w:val="0"/>
          <w:numId w:val="1"/>
        </w:numPr>
        <w:jc w:val="both"/>
        <w:rPr>
          <w:bCs/>
        </w:rPr>
      </w:pPr>
      <w:r w:rsidRPr="008839E2">
        <w:rPr>
          <w:bCs/>
        </w:rPr>
        <w:t>Pielikums Nr.1</w:t>
      </w:r>
      <w:r w:rsidR="008839E2" w:rsidRPr="008839E2">
        <w:rPr>
          <w:bCs/>
        </w:rPr>
        <w:t>_priekšizpēte</w:t>
      </w:r>
    </w:p>
    <w:p w14:paraId="7961CE06" w14:textId="650B6B7B" w:rsidR="00EC5976" w:rsidRPr="008839E2" w:rsidRDefault="00EC5976" w:rsidP="00EC5976">
      <w:pPr>
        <w:pStyle w:val="ListParagraph"/>
        <w:jc w:val="both"/>
        <w:rPr>
          <w:bCs/>
        </w:rPr>
      </w:pPr>
      <w:r w:rsidRPr="008839E2">
        <w:rPr>
          <w:bCs/>
        </w:rPr>
        <w:t xml:space="preserve">1.1_Indikativi </w:t>
      </w:r>
      <w:proofErr w:type="spellStart"/>
      <w:r w:rsidRPr="008839E2">
        <w:rPr>
          <w:bCs/>
        </w:rPr>
        <w:t>buvdarbu</w:t>
      </w:r>
      <w:proofErr w:type="spellEnd"/>
      <w:r w:rsidRPr="008839E2">
        <w:rPr>
          <w:bCs/>
        </w:rPr>
        <w:t xml:space="preserve"> apjomi</w:t>
      </w:r>
    </w:p>
    <w:p w14:paraId="620708F2" w14:textId="5BCBF9B1" w:rsidR="00EC5976" w:rsidRPr="008839E2" w:rsidRDefault="00EC5976" w:rsidP="00EC5976">
      <w:pPr>
        <w:pStyle w:val="ListParagraph"/>
        <w:jc w:val="both"/>
        <w:rPr>
          <w:color w:val="000000" w:themeColor="text1"/>
        </w:rPr>
      </w:pPr>
      <w:r w:rsidRPr="008839E2">
        <w:rPr>
          <w:color w:val="000000" w:themeColor="text1"/>
        </w:rPr>
        <w:t>1.2._Indikativi_fasades_notinumi_laukumi_pdf</w:t>
      </w:r>
    </w:p>
    <w:p w14:paraId="4544AD97" w14:textId="0F2C0F89" w:rsidR="00EC5976" w:rsidRPr="008839E2" w:rsidRDefault="00EC5976" w:rsidP="00EC5976">
      <w:pPr>
        <w:pStyle w:val="ListParagraph"/>
        <w:jc w:val="both"/>
        <w:rPr>
          <w:bCs/>
        </w:rPr>
      </w:pPr>
      <w:r w:rsidRPr="008839E2">
        <w:rPr>
          <w:bCs/>
        </w:rPr>
        <w:t>1.2._Infikativi_jumta_plaknes_laukumi_pdf</w:t>
      </w:r>
    </w:p>
    <w:p w14:paraId="53525E08" w14:textId="7ACD48CD" w:rsidR="008839E2" w:rsidRPr="008839E2" w:rsidRDefault="00B864B0" w:rsidP="008839E2">
      <w:pPr>
        <w:numPr>
          <w:ilvl w:val="0"/>
          <w:numId w:val="1"/>
        </w:numPr>
        <w:pBdr>
          <w:top w:val="nil"/>
          <w:left w:val="nil"/>
          <w:bottom w:val="nil"/>
          <w:right w:val="nil"/>
          <w:between w:val="nil"/>
        </w:pBdr>
        <w:spacing w:before="120" w:after="120"/>
        <w:ind w:left="714" w:hanging="357"/>
        <w:jc w:val="both"/>
        <w:rPr>
          <w:lang w:val="lv-LV"/>
        </w:rPr>
      </w:pPr>
      <w:r w:rsidRPr="008839E2">
        <w:rPr>
          <w:lang w:val="lv-LV"/>
        </w:rPr>
        <w:t>Pielikums Nr.2</w:t>
      </w:r>
      <w:r w:rsidR="008839E2" w:rsidRPr="008839E2">
        <w:rPr>
          <w:lang w:val="lv-LV"/>
        </w:rPr>
        <w:t xml:space="preserve">_Tehniskas </w:t>
      </w:r>
      <w:proofErr w:type="spellStart"/>
      <w:r w:rsidR="008839E2" w:rsidRPr="008839E2">
        <w:rPr>
          <w:lang w:val="lv-LV"/>
        </w:rPr>
        <w:t>apsekosanas</w:t>
      </w:r>
      <w:proofErr w:type="spellEnd"/>
      <w:r w:rsidR="008839E2" w:rsidRPr="008839E2">
        <w:rPr>
          <w:lang w:val="lv-LV"/>
        </w:rPr>
        <w:t xml:space="preserve"> atzinums</w:t>
      </w:r>
    </w:p>
    <w:p w14:paraId="79E9737A" w14:textId="1F6A85A3" w:rsidR="008839E2" w:rsidRDefault="002E743D" w:rsidP="008839E2">
      <w:pPr>
        <w:numPr>
          <w:ilvl w:val="0"/>
          <w:numId w:val="1"/>
        </w:numPr>
        <w:pBdr>
          <w:top w:val="nil"/>
          <w:left w:val="nil"/>
          <w:bottom w:val="nil"/>
          <w:right w:val="nil"/>
          <w:between w:val="nil"/>
        </w:pBdr>
        <w:ind w:left="714" w:hanging="357"/>
        <w:jc w:val="both"/>
        <w:rPr>
          <w:lang w:val="lv-LV"/>
        </w:rPr>
      </w:pPr>
      <w:r w:rsidRPr="008839E2">
        <w:rPr>
          <w:lang w:val="lv-LV"/>
        </w:rPr>
        <w:t xml:space="preserve">Pielikums </w:t>
      </w:r>
      <w:r w:rsidR="008839E2">
        <w:rPr>
          <w:lang w:val="lv-LV"/>
        </w:rPr>
        <w:t>Nr.3_Ē</w:t>
      </w:r>
      <w:r w:rsidR="008839E2" w:rsidRPr="008839E2">
        <w:rPr>
          <w:lang w:val="lv-LV"/>
        </w:rPr>
        <w:t xml:space="preserve">kas gaisa </w:t>
      </w:r>
      <w:proofErr w:type="spellStart"/>
      <w:r w:rsidR="008839E2" w:rsidRPr="008839E2">
        <w:rPr>
          <w:lang w:val="lv-LV"/>
        </w:rPr>
        <w:t>caurlaidibas</w:t>
      </w:r>
      <w:proofErr w:type="spellEnd"/>
      <w:r w:rsidR="008839E2" w:rsidRPr="008839E2">
        <w:rPr>
          <w:lang w:val="lv-LV"/>
        </w:rPr>
        <w:t xml:space="preserve"> atskaite</w:t>
      </w:r>
    </w:p>
    <w:p w14:paraId="09088D7F" w14:textId="059AB43B" w:rsidR="008839E2" w:rsidRDefault="008839E2" w:rsidP="008839E2">
      <w:pPr>
        <w:pBdr>
          <w:top w:val="nil"/>
          <w:left w:val="nil"/>
          <w:bottom w:val="nil"/>
          <w:right w:val="nil"/>
          <w:between w:val="nil"/>
        </w:pBdr>
        <w:ind w:left="714"/>
        <w:jc w:val="both"/>
        <w:rPr>
          <w:lang w:val="lv-LV"/>
        </w:rPr>
      </w:pPr>
      <w:r w:rsidRPr="008839E2">
        <w:rPr>
          <w:lang w:val="lv-LV"/>
        </w:rPr>
        <w:t>3.1._BDT_VOC_Ledus_240527</w:t>
      </w:r>
    </w:p>
    <w:p w14:paraId="0B0E7286" w14:textId="43659F0A" w:rsidR="008839E2" w:rsidRPr="008839E2" w:rsidRDefault="008839E2" w:rsidP="008839E2">
      <w:pPr>
        <w:pBdr>
          <w:top w:val="nil"/>
          <w:left w:val="nil"/>
          <w:bottom w:val="nil"/>
          <w:right w:val="nil"/>
          <w:between w:val="nil"/>
        </w:pBdr>
        <w:ind w:left="714"/>
        <w:jc w:val="both"/>
        <w:rPr>
          <w:lang w:val="lv-LV"/>
        </w:rPr>
      </w:pPr>
      <w:r w:rsidRPr="008839E2">
        <w:rPr>
          <w:lang w:val="lv-LV"/>
        </w:rPr>
        <w:t>3.2._BDT_VOC_Sports_240527</w:t>
      </w:r>
    </w:p>
    <w:p w14:paraId="601A0A14" w14:textId="7E89A244" w:rsidR="00F77701" w:rsidRPr="008839E2" w:rsidRDefault="002E743D" w:rsidP="00F6600D">
      <w:pPr>
        <w:numPr>
          <w:ilvl w:val="0"/>
          <w:numId w:val="1"/>
        </w:numPr>
        <w:pBdr>
          <w:top w:val="nil"/>
          <w:left w:val="nil"/>
          <w:bottom w:val="nil"/>
          <w:right w:val="nil"/>
          <w:between w:val="nil"/>
        </w:pBdr>
        <w:spacing w:before="120" w:after="120"/>
        <w:ind w:left="714" w:hanging="357"/>
        <w:jc w:val="both"/>
        <w:rPr>
          <w:lang w:val="lv-LV"/>
        </w:rPr>
      </w:pPr>
      <w:r w:rsidRPr="008839E2">
        <w:rPr>
          <w:lang w:val="lv-LV"/>
        </w:rPr>
        <w:t>Pielikums</w:t>
      </w:r>
      <w:r w:rsidR="006D156B" w:rsidRPr="008839E2">
        <w:rPr>
          <w:lang w:val="lv-LV"/>
        </w:rPr>
        <w:t xml:space="preserve"> </w:t>
      </w:r>
      <w:r w:rsidRPr="008839E2">
        <w:rPr>
          <w:lang w:val="lv-LV"/>
        </w:rPr>
        <w:t>Nr.</w:t>
      </w:r>
      <w:r w:rsidR="008839E2" w:rsidRPr="008839E2">
        <w:rPr>
          <w:lang w:val="lv-LV"/>
        </w:rPr>
        <w:t>4._</w:t>
      </w:r>
      <w:r w:rsidR="008839E2">
        <w:rPr>
          <w:lang w:val="lv-LV"/>
        </w:rPr>
        <w:t>Ē</w:t>
      </w:r>
      <w:r w:rsidR="008839E2" w:rsidRPr="008839E2">
        <w:rPr>
          <w:lang w:val="lv-LV"/>
        </w:rPr>
        <w:t xml:space="preserve">kas </w:t>
      </w:r>
      <w:proofErr w:type="spellStart"/>
      <w:r w:rsidR="008839E2" w:rsidRPr="008839E2">
        <w:rPr>
          <w:lang w:val="lv-LV"/>
        </w:rPr>
        <w:t>energosertifik</w:t>
      </w:r>
      <w:r w:rsidR="008839E2">
        <w:rPr>
          <w:lang w:val="lv-LV"/>
        </w:rPr>
        <w:t>ā</w:t>
      </w:r>
      <w:r w:rsidR="008839E2" w:rsidRPr="008839E2">
        <w:rPr>
          <w:lang w:val="lv-LV"/>
        </w:rPr>
        <w:t>ts</w:t>
      </w:r>
      <w:proofErr w:type="spellEnd"/>
    </w:p>
    <w:p w14:paraId="601A0A18" w14:textId="2426AF40" w:rsidR="00F77701" w:rsidRPr="008839E2" w:rsidRDefault="009C48E9" w:rsidP="004E1732">
      <w:pPr>
        <w:numPr>
          <w:ilvl w:val="0"/>
          <w:numId w:val="1"/>
        </w:numPr>
        <w:pBdr>
          <w:top w:val="nil"/>
          <w:left w:val="nil"/>
          <w:bottom w:val="nil"/>
          <w:right w:val="nil"/>
          <w:between w:val="nil"/>
        </w:pBdr>
        <w:spacing w:before="120" w:after="120"/>
        <w:jc w:val="both"/>
        <w:rPr>
          <w:lang w:val="lv-LV"/>
        </w:rPr>
      </w:pPr>
      <w:r w:rsidRPr="008839E2">
        <w:rPr>
          <w:lang w:val="lv-LV"/>
        </w:rPr>
        <w:t>Pielikums Nr.</w:t>
      </w:r>
      <w:r w:rsidR="008839E2">
        <w:rPr>
          <w:lang w:val="lv-LV"/>
        </w:rPr>
        <w:t>5</w:t>
      </w:r>
      <w:r w:rsidR="00F414D6">
        <w:rPr>
          <w:lang w:val="lv-LV"/>
        </w:rPr>
        <w:t>._</w:t>
      </w:r>
      <w:r w:rsidR="008839E2">
        <w:rPr>
          <w:lang w:val="lv-LV"/>
        </w:rPr>
        <w:t>Ē</w:t>
      </w:r>
      <w:r w:rsidR="008839E2" w:rsidRPr="008839E2">
        <w:rPr>
          <w:lang w:val="lv-LV"/>
        </w:rPr>
        <w:t>kas kadastr</w:t>
      </w:r>
      <w:r w:rsidR="008839E2">
        <w:rPr>
          <w:lang w:val="lv-LV"/>
        </w:rPr>
        <w:t>ā</w:t>
      </w:r>
      <w:r w:rsidR="008839E2" w:rsidRPr="008839E2">
        <w:rPr>
          <w:lang w:val="lv-LV"/>
        </w:rPr>
        <w:t xml:space="preserve">las </w:t>
      </w:r>
      <w:proofErr w:type="spellStart"/>
      <w:r w:rsidR="008839E2" w:rsidRPr="008839E2">
        <w:rPr>
          <w:lang w:val="lv-LV"/>
        </w:rPr>
        <w:t>uzmer</w:t>
      </w:r>
      <w:r w:rsidR="008839E2">
        <w:rPr>
          <w:lang w:val="lv-LV"/>
        </w:rPr>
        <w:t>īš</w:t>
      </w:r>
      <w:r w:rsidR="008839E2" w:rsidRPr="008839E2">
        <w:rPr>
          <w:lang w:val="lv-LV"/>
        </w:rPr>
        <w:t>anas</w:t>
      </w:r>
      <w:proofErr w:type="spellEnd"/>
      <w:r w:rsidR="008839E2" w:rsidRPr="008839E2">
        <w:rPr>
          <w:lang w:val="lv-LV"/>
        </w:rPr>
        <w:t xml:space="preserve"> lieta</w:t>
      </w:r>
      <w:r w:rsidR="006D156B" w:rsidRPr="008839E2">
        <w:rPr>
          <w:lang w:val="lv-LV"/>
        </w:rPr>
        <w:t xml:space="preserve"> (inventarizācijas lieta).</w:t>
      </w:r>
    </w:p>
    <w:p w14:paraId="7EFD6694" w14:textId="3E027F52" w:rsidR="00080D01" w:rsidRPr="00F414D6" w:rsidRDefault="00080D01" w:rsidP="00080D01">
      <w:pPr>
        <w:numPr>
          <w:ilvl w:val="0"/>
          <w:numId w:val="1"/>
        </w:numPr>
        <w:pBdr>
          <w:top w:val="nil"/>
          <w:left w:val="nil"/>
          <w:bottom w:val="nil"/>
          <w:right w:val="nil"/>
          <w:between w:val="nil"/>
        </w:pBdr>
        <w:spacing w:before="120" w:after="120"/>
        <w:ind w:left="714" w:hanging="357"/>
        <w:jc w:val="both"/>
        <w:rPr>
          <w:color w:val="000000" w:themeColor="text1"/>
          <w:lang w:val="lv-LV"/>
        </w:rPr>
      </w:pPr>
      <w:r w:rsidRPr="00F414D6">
        <w:rPr>
          <w:color w:val="000000" w:themeColor="text1"/>
          <w:lang w:val="lv-LV"/>
        </w:rPr>
        <w:t>Pielikums Nr.</w:t>
      </w:r>
      <w:r w:rsidR="00F414D6" w:rsidRPr="00F414D6">
        <w:rPr>
          <w:color w:val="000000" w:themeColor="text1"/>
          <w:lang w:val="lv-LV"/>
        </w:rPr>
        <w:t>6._</w:t>
      </w:r>
      <w:r w:rsidRPr="00F414D6">
        <w:rPr>
          <w:color w:val="000000" w:themeColor="text1"/>
          <w:lang w:val="lv-LV"/>
        </w:rPr>
        <w:t>Zemesgrāmatas nodalījuma noraksts.</w:t>
      </w:r>
    </w:p>
    <w:p w14:paraId="5DFF3110" w14:textId="6F090A4B" w:rsidR="00080D01" w:rsidRPr="00F414D6" w:rsidRDefault="00080D01" w:rsidP="00080D01">
      <w:pPr>
        <w:numPr>
          <w:ilvl w:val="0"/>
          <w:numId w:val="1"/>
        </w:numPr>
        <w:pBdr>
          <w:top w:val="nil"/>
          <w:left w:val="nil"/>
          <w:bottom w:val="nil"/>
          <w:right w:val="nil"/>
          <w:between w:val="nil"/>
        </w:pBdr>
        <w:spacing w:before="120" w:after="120"/>
        <w:jc w:val="both"/>
        <w:rPr>
          <w:color w:val="000000" w:themeColor="text1"/>
          <w:lang w:val="lv-LV"/>
        </w:rPr>
      </w:pPr>
      <w:r w:rsidRPr="00F414D6">
        <w:rPr>
          <w:rStyle w:val="normaltextrun"/>
          <w:color w:val="000000" w:themeColor="text1"/>
          <w:bdr w:val="none" w:sz="0" w:space="0" w:color="auto" w:frame="1"/>
          <w:lang w:val="lv-LV"/>
        </w:rPr>
        <w:t>Pielikums Nr.</w:t>
      </w:r>
      <w:r w:rsidR="00F414D6" w:rsidRPr="00F414D6">
        <w:rPr>
          <w:rStyle w:val="normaltextrun"/>
          <w:color w:val="000000" w:themeColor="text1"/>
          <w:bdr w:val="none" w:sz="0" w:space="0" w:color="auto" w:frame="1"/>
          <w:lang w:val="lv-LV"/>
        </w:rPr>
        <w:t>7._</w:t>
      </w:r>
      <w:r w:rsidRPr="00F414D6">
        <w:rPr>
          <w:rStyle w:val="normaltextrun"/>
          <w:color w:val="000000" w:themeColor="text1"/>
          <w:bdr w:val="none" w:sz="0" w:space="0" w:color="auto" w:frame="1"/>
          <w:lang w:val="lv-LV"/>
        </w:rPr>
        <w:t xml:space="preserve"> </w:t>
      </w:r>
      <w:r w:rsidRPr="00F414D6">
        <w:rPr>
          <w:rFonts w:eastAsia="Calibri"/>
          <w:color w:val="000000" w:themeColor="text1"/>
          <w:lang w:val="lv-LV"/>
        </w:rPr>
        <w:t>Būvobjekta (Būves) vietas nodošanas akts.</w:t>
      </w:r>
    </w:p>
    <w:p w14:paraId="220A0C34" w14:textId="122E05B1" w:rsidR="00080D01" w:rsidRPr="00F414D6" w:rsidRDefault="00080D01" w:rsidP="00080D01">
      <w:pPr>
        <w:numPr>
          <w:ilvl w:val="0"/>
          <w:numId w:val="1"/>
        </w:numPr>
        <w:pBdr>
          <w:top w:val="nil"/>
          <w:left w:val="nil"/>
          <w:bottom w:val="nil"/>
          <w:right w:val="nil"/>
          <w:between w:val="nil"/>
        </w:pBdr>
        <w:spacing w:before="120" w:after="120"/>
        <w:jc w:val="both"/>
        <w:rPr>
          <w:color w:val="000000" w:themeColor="text1"/>
          <w:lang w:val="lv-LV"/>
        </w:rPr>
      </w:pPr>
      <w:r w:rsidRPr="00F414D6">
        <w:rPr>
          <w:rStyle w:val="normaltextrun"/>
          <w:color w:val="000000" w:themeColor="text1"/>
          <w:bdr w:val="none" w:sz="0" w:space="0" w:color="auto" w:frame="1"/>
          <w:lang w:val="lv-LV"/>
        </w:rPr>
        <w:lastRenderedPageBreak/>
        <w:t>Pielikums Nr.</w:t>
      </w:r>
      <w:r w:rsidR="00F414D6" w:rsidRPr="00F414D6">
        <w:rPr>
          <w:rStyle w:val="normaltextrun"/>
          <w:color w:val="000000" w:themeColor="text1"/>
          <w:bdr w:val="none" w:sz="0" w:space="0" w:color="auto" w:frame="1"/>
          <w:lang w:val="lv-LV"/>
        </w:rPr>
        <w:t>8._</w:t>
      </w:r>
      <w:r w:rsidRPr="00F414D6">
        <w:rPr>
          <w:rStyle w:val="normaltextrun"/>
          <w:color w:val="000000" w:themeColor="text1"/>
          <w:bdr w:val="none" w:sz="0" w:space="0" w:color="auto" w:frame="1"/>
          <w:lang w:val="lv-LV"/>
        </w:rPr>
        <w:t xml:space="preserve"> </w:t>
      </w:r>
      <w:r w:rsidRPr="00F414D6">
        <w:rPr>
          <w:color w:val="000000" w:themeColor="text1"/>
          <w:lang w:val="lv-LV" w:eastAsia="en-US"/>
        </w:rPr>
        <w:t>Būvobjekta nodošanas pieņemšanas akts.</w:t>
      </w:r>
    </w:p>
    <w:p w14:paraId="107F4EC4" w14:textId="77777777" w:rsidR="00080D01" w:rsidRPr="00CC739E" w:rsidRDefault="00080D01" w:rsidP="00080D01">
      <w:pPr>
        <w:pBdr>
          <w:top w:val="nil"/>
          <w:left w:val="nil"/>
          <w:bottom w:val="nil"/>
          <w:right w:val="nil"/>
          <w:between w:val="nil"/>
        </w:pBdr>
        <w:spacing w:before="120" w:after="120"/>
        <w:ind w:left="720"/>
        <w:jc w:val="both"/>
        <w:rPr>
          <w:lang w:val="lv-LV"/>
        </w:rPr>
      </w:pPr>
    </w:p>
    <w:p w14:paraId="7D29FD16" w14:textId="25B199E1" w:rsidR="00EE6838" w:rsidRPr="00CC739E" w:rsidRDefault="00EE6838" w:rsidP="006D156B">
      <w:pPr>
        <w:pBdr>
          <w:top w:val="nil"/>
          <w:left w:val="nil"/>
          <w:bottom w:val="nil"/>
          <w:right w:val="nil"/>
          <w:between w:val="nil"/>
        </w:pBdr>
        <w:spacing w:before="120" w:after="120"/>
        <w:ind w:left="720"/>
        <w:jc w:val="both"/>
        <w:rPr>
          <w:lang w:val="lv-LV"/>
        </w:rPr>
      </w:pPr>
    </w:p>
    <w:sectPr w:rsidR="00EE6838" w:rsidRPr="00CC739E" w:rsidSect="00BA2BE4">
      <w:footerReference w:type="default" r:id="rId13"/>
      <w:pgSz w:w="12240" w:h="15840"/>
      <w:pgMar w:top="1440" w:right="567" w:bottom="1440" w:left="170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3DD1" w14:textId="77777777" w:rsidR="00A72217" w:rsidRDefault="00A72217" w:rsidP="00C97775">
      <w:r>
        <w:separator/>
      </w:r>
    </w:p>
  </w:endnote>
  <w:endnote w:type="continuationSeparator" w:id="0">
    <w:p w14:paraId="1EB7039F" w14:textId="77777777" w:rsidR="00A72217" w:rsidRDefault="00A72217" w:rsidP="00C97775">
      <w:r>
        <w:continuationSeparator/>
      </w:r>
    </w:p>
  </w:endnote>
  <w:endnote w:type="continuationNotice" w:id="1">
    <w:p w14:paraId="5CA64C50" w14:textId="77777777" w:rsidR="00A72217" w:rsidRDefault="00A72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583659"/>
      <w:docPartObj>
        <w:docPartGallery w:val="Page Numbers (Bottom of Page)"/>
        <w:docPartUnique/>
      </w:docPartObj>
    </w:sdtPr>
    <w:sdtEndPr>
      <w:rPr>
        <w:noProof/>
      </w:rPr>
    </w:sdtEndPr>
    <w:sdtContent>
      <w:p w14:paraId="5EACFFE8" w14:textId="72DBC777" w:rsidR="00F44214" w:rsidRDefault="00F442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576082" w14:textId="21992864" w:rsidR="00613343" w:rsidRDefault="00613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AB3E2" w14:textId="77777777" w:rsidR="00A72217" w:rsidRDefault="00A72217" w:rsidP="00C97775">
      <w:r>
        <w:separator/>
      </w:r>
    </w:p>
  </w:footnote>
  <w:footnote w:type="continuationSeparator" w:id="0">
    <w:p w14:paraId="67ED3880" w14:textId="77777777" w:rsidR="00A72217" w:rsidRDefault="00A72217" w:rsidP="00C97775">
      <w:r>
        <w:continuationSeparator/>
      </w:r>
    </w:p>
  </w:footnote>
  <w:footnote w:type="continuationNotice" w:id="1">
    <w:p w14:paraId="3AFE75D9" w14:textId="77777777" w:rsidR="00A72217" w:rsidRDefault="00A72217"/>
  </w:footnote>
  <w:footnote w:id="2">
    <w:p w14:paraId="17D1DE23" w14:textId="6DAD1C55" w:rsidR="00061C63" w:rsidRDefault="00061C63">
      <w:pPr>
        <w:pStyle w:val="FootnoteText"/>
      </w:pPr>
      <w:r>
        <w:rPr>
          <w:rStyle w:val="FootnoteReference"/>
        </w:rPr>
        <w:footnoteRef/>
      </w:r>
      <w:r>
        <w:t xml:space="preserve"> Izpildītājs, Līguma izpildes ietvaros, atbilstoši izstrādātajiem risinājumiem izstrādā paskaidrojuma rakstu vai būvprojektu.</w:t>
      </w:r>
    </w:p>
  </w:footnote>
  <w:footnote w:id="3">
    <w:p w14:paraId="755A1EA1" w14:textId="49E34F9E" w:rsidR="00061C63" w:rsidRDefault="00061C63">
      <w:pPr>
        <w:pStyle w:val="FootnoteText"/>
      </w:pPr>
      <w:r>
        <w:rPr>
          <w:rStyle w:val="FootnoteReference"/>
        </w:rPr>
        <w:footnoteRef/>
      </w:r>
      <w:r>
        <w:t xml:space="preserve"> Izpildītājs, Līguma izpildes ietvaros, atbilstoši izstrādātajiem risinājumiem ir tiesīgs precizēt būvniecības veidu.</w:t>
      </w:r>
    </w:p>
  </w:footnote>
</w:footnotes>
</file>

<file path=word/intelligence2.xml><?xml version="1.0" encoding="utf-8"?>
<int2:intelligence xmlns:int2="http://schemas.microsoft.com/office/intelligence/2020/intelligence" xmlns:oel="http://schemas.microsoft.com/office/2019/extlst">
  <int2:observations>
    <int2:textHash int2:hashCode="gyRdYmIOTnNthF" int2:id="7TMTJr8l">
      <int2:state int2:value="Rejected" int2:type="AugLoop_Text_Critique"/>
    </int2:textHash>
    <int2:textHash int2:hashCode="dC5F9AikbU8qoA" int2:id="EH65IRET">
      <int2:state int2:value="Rejected" int2:type="AugLoop_Text_Critique"/>
    </int2:textHash>
    <int2:textHash int2:hashCode="OScZIHj4l4c0Pc" int2:id="EvIZUoeq">
      <int2:state int2:value="Rejected" int2:type="AugLoop_Text_Critique"/>
    </int2:textHash>
    <int2:textHash int2:hashCode="kBKEyDin8qU6qE" int2:id="J8zh9rq1">
      <int2:state int2:value="Rejected" int2:type="AugLoop_Text_Critique"/>
    </int2:textHash>
    <int2:textHash int2:hashCode="CIxikm8QLBcAc4" int2:id="XAVrnz1C">
      <int2:state int2:value="Rejected" int2:type="AugLoop_Text_Critique"/>
    </int2:textHash>
    <int2:textHash int2:hashCode="kdFKkCoPU+k47s" int2:id="gsmqngIB">
      <int2:state int2:value="Rejected" int2:type="AugLoop_Text_Critique"/>
    </int2:textHash>
    <int2:textHash int2:hashCode="n+lsu69O0IlzH1" int2:id="ms5BFNyC">
      <int2:state int2:value="Rejected" int2:type="AugLoop_Text_Critique"/>
    </int2:textHash>
    <int2:textHash int2:hashCode="PTv9afONMN7Dfv" int2:id="tUHTwNvk">
      <int2:state int2:value="Rejected" int2:type="AugLoop_Text_Critique"/>
    </int2:textHash>
    <int2:textHash int2:hashCode="R62VtLnisUSIhO" int2:id="zVsHqdlt">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9ED"/>
    <w:multiLevelType w:val="multilevel"/>
    <w:tmpl w:val="E3EC788C"/>
    <w:styleLink w:val="LFO8"/>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355" w:hanging="504"/>
      </w:pPr>
      <w:rPr>
        <w:b w:val="0"/>
      </w:rPr>
    </w:lvl>
    <w:lvl w:ilvl="3">
      <w:start w:val="1"/>
      <w:numFmt w:val="decimal"/>
      <w:lvlText w:val="%1.%2.%3.%4."/>
      <w:lvlJc w:val="left"/>
      <w:pPr>
        <w:ind w:left="192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3E1B2A"/>
    <w:multiLevelType w:val="hybridMultilevel"/>
    <w:tmpl w:val="83A849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35C026F"/>
    <w:multiLevelType w:val="hybridMultilevel"/>
    <w:tmpl w:val="0A40ADE8"/>
    <w:lvl w:ilvl="0" w:tplc="0409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79B6375"/>
    <w:multiLevelType w:val="hybridMultilevel"/>
    <w:tmpl w:val="1B1A15D4"/>
    <w:lvl w:ilvl="0" w:tplc="96666AD0">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0424F"/>
    <w:multiLevelType w:val="hybridMultilevel"/>
    <w:tmpl w:val="E49E0ACC"/>
    <w:lvl w:ilvl="0" w:tplc="7B3E954A">
      <w:start w:val="4"/>
      <w:numFmt w:val="bullet"/>
      <w:lvlText w:val="-"/>
      <w:lvlJc w:val="left"/>
      <w:pPr>
        <w:ind w:left="720" w:hanging="360"/>
      </w:pPr>
      <w:rPr>
        <w:rFonts w:ascii="Times New Roman" w:eastAsia="Times New Roman" w:hAnsi="Times New Roman" w:cs="Times New Roman" w:hint="default"/>
      </w:rPr>
    </w:lvl>
    <w:lvl w:ilvl="1" w:tplc="A93609B4">
      <w:start w:val="2"/>
      <w:numFmt w:val="bullet"/>
      <w:lvlText w:val="•"/>
      <w:lvlJc w:val="left"/>
      <w:pPr>
        <w:ind w:left="1515" w:hanging="435"/>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7D4154"/>
    <w:multiLevelType w:val="multilevel"/>
    <w:tmpl w:val="1F22A268"/>
    <w:lvl w:ilvl="0">
      <w:start w:val="1"/>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E23A0D"/>
    <w:multiLevelType w:val="hybridMultilevel"/>
    <w:tmpl w:val="B440A14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0E1B578D"/>
    <w:multiLevelType w:val="hybridMultilevel"/>
    <w:tmpl w:val="DBF6F7EE"/>
    <w:lvl w:ilvl="0" w:tplc="FFFFFFFF">
      <w:start w:val="4"/>
      <w:numFmt w:val="bullet"/>
      <w:lvlText w:val="-"/>
      <w:lvlJc w:val="left"/>
      <w:pPr>
        <w:ind w:left="1462" w:hanging="360"/>
      </w:pPr>
      <w:rPr>
        <w:rFonts w:ascii="Times New Roman" w:eastAsia="Times New Roman" w:hAnsi="Times New Roman" w:cs="Times New Roman" w:hint="default"/>
      </w:rPr>
    </w:lvl>
    <w:lvl w:ilvl="1" w:tplc="7B3E954A">
      <w:start w:val="4"/>
      <w:numFmt w:val="bullet"/>
      <w:lvlText w:val="-"/>
      <w:lvlJc w:val="left"/>
      <w:pPr>
        <w:ind w:left="720" w:hanging="360"/>
      </w:pPr>
      <w:rPr>
        <w:rFonts w:ascii="Times New Roman" w:eastAsia="Times New Roman" w:hAnsi="Times New Roman" w:cs="Times New Roman" w:hint="default"/>
      </w:rPr>
    </w:lvl>
    <w:lvl w:ilvl="2" w:tplc="FFFFFFFF" w:tentative="1">
      <w:start w:val="1"/>
      <w:numFmt w:val="bullet"/>
      <w:lvlText w:val=""/>
      <w:lvlJc w:val="left"/>
      <w:pPr>
        <w:ind w:left="2902" w:hanging="360"/>
      </w:pPr>
      <w:rPr>
        <w:rFonts w:ascii="Wingdings" w:hAnsi="Wingdings" w:hint="default"/>
      </w:rPr>
    </w:lvl>
    <w:lvl w:ilvl="3" w:tplc="FFFFFFFF" w:tentative="1">
      <w:start w:val="1"/>
      <w:numFmt w:val="bullet"/>
      <w:lvlText w:val=""/>
      <w:lvlJc w:val="left"/>
      <w:pPr>
        <w:ind w:left="3622" w:hanging="360"/>
      </w:pPr>
      <w:rPr>
        <w:rFonts w:ascii="Symbol" w:hAnsi="Symbol" w:hint="default"/>
      </w:rPr>
    </w:lvl>
    <w:lvl w:ilvl="4" w:tplc="FFFFFFFF" w:tentative="1">
      <w:start w:val="1"/>
      <w:numFmt w:val="bullet"/>
      <w:lvlText w:val="o"/>
      <w:lvlJc w:val="left"/>
      <w:pPr>
        <w:ind w:left="4342" w:hanging="360"/>
      </w:pPr>
      <w:rPr>
        <w:rFonts w:ascii="Courier New" w:hAnsi="Courier New" w:cs="Courier New" w:hint="default"/>
      </w:rPr>
    </w:lvl>
    <w:lvl w:ilvl="5" w:tplc="FFFFFFFF" w:tentative="1">
      <w:start w:val="1"/>
      <w:numFmt w:val="bullet"/>
      <w:lvlText w:val=""/>
      <w:lvlJc w:val="left"/>
      <w:pPr>
        <w:ind w:left="5062" w:hanging="360"/>
      </w:pPr>
      <w:rPr>
        <w:rFonts w:ascii="Wingdings" w:hAnsi="Wingdings" w:hint="default"/>
      </w:rPr>
    </w:lvl>
    <w:lvl w:ilvl="6" w:tplc="FFFFFFFF" w:tentative="1">
      <w:start w:val="1"/>
      <w:numFmt w:val="bullet"/>
      <w:lvlText w:val=""/>
      <w:lvlJc w:val="left"/>
      <w:pPr>
        <w:ind w:left="5782" w:hanging="360"/>
      </w:pPr>
      <w:rPr>
        <w:rFonts w:ascii="Symbol" w:hAnsi="Symbol" w:hint="default"/>
      </w:rPr>
    </w:lvl>
    <w:lvl w:ilvl="7" w:tplc="FFFFFFFF" w:tentative="1">
      <w:start w:val="1"/>
      <w:numFmt w:val="bullet"/>
      <w:lvlText w:val="o"/>
      <w:lvlJc w:val="left"/>
      <w:pPr>
        <w:ind w:left="6502" w:hanging="360"/>
      </w:pPr>
      <w:rPr>
        <w:rFonts w:ascii="Courier New" w:hAnsi="Courier New" w:cs="Courier New" w:hint="default"/>
      </w:rPr>
    </w:lvl>
    <w:lvl w:ilvl="8" w:tplc="FFFFFFFF" w:tentative="1">
      <w:start w:val="1"/>
      <w:numFmt w:val="bullet"/>
      <w:lvlText w:val=""/>
      <w:lvlJc w:val="left"/>
      <w:pPr>
        <w:ind w:left="7222" w:hanging="360"/>
      </w:pPr>
      <w:rPr>
        <w:rFonts w:ascii="Wingdings" w:hAnsi="Wingdings" w:hint="default"/>
      </w:rPr>
    </w:lvl>
  </w:abstractNum>
  <w:abstractNum w:abstractNumId="8" w15:restartNumberingAfterBreak="0">
    <w:nsid w:val="0FE73160"/>
    <w:multiLevelType w:val="hybridMultilevel"/>
    <w:tmpl w:val="EC24A55C"/>
    <w:lvl w:ilvl="0" w:tplc="7B3E954A">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0054476"/>
    <w:multiLevelType w:val="multilevel"/>
    <w:tmpl w:val="26866038"/>
    <w:lvl w:ilvl="0">
      <w:start w:val="1"/>
      <w:numFmt w:val="decimal"/>
      <w:lvlText w:val="%1."/>
      <w:lvlJc w:val="left"/>
      <w:pPr>
        <w:ind w:left="660" w:hanging="660"/>
      </w:pPr>
      <w:rPr>
        <w:rFonts w:hint="default"/>
      </w:rPr>
    </w:lvl>
    <w:lvl w:ilvl="1">
      <w:start w:val="2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FA6B46"/>
    <w:multiLevelType w:val="hybridMultilevel"/>
    <w:tmpl w:val="8E8E6BE8"/>
    <w:lvl w:ilvl="0" w:tplc="7B3E954A">
      <w:start w:val="4"/>
      <w:numFmt w:val="bullet"/>
      <w:lvlText w:val="-"/>
      <w:lvlJc w:val="left"/>
      <w:pPr>
        <w:ind w:left="1080" w:hanging="360"/>
      </w:pPr>
      <w:rPr>
        <w:rFonts w:ascii="Times New Roman" w:eastAsia="Times New Roman"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DE054FF"/>
    <w:multiLevelType w:val="multilevel"/>
    <w:tmpl w:val="172E97D6"/>
    <w:lvl w:ilvl="0">
      <w:start w:val="4"/>
      <w:numFmt w:val="decimal"/>
      <w:lvlText w:val="%1."/>
      <w:lvlJc w:val="left"/>
      <w:pPr>
        <w:ind w:left="540" w:hanging="540"/>
      </w:pPr>
      <w:rPr>
        <w:rFonts w:hint="default"/>
        <w:color w:val="auto"/>
      </w:rPr>
    </w:lvl>
    <w:lvl w:ilvl="1">
      <w:start w:val="1"/>
      <w:numFmt w:val="decimal"/>
      <w:lvlText w:val="%1.%2."/>
      <w:lvlJc w:val="left"/>
      <w:pPr>
        <w:ind w:left="720" w:hanging="540"/>
      </w:pPr>
      <w:rPr>
        <w:rFonts w:hint="default"/>
        <w:color w:val="auto"/>
      </w:rPr>
    </w:lvl>
    <w:lvl w:ilvl="2">
      <w:start w:val="1"/>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color w:val="auto"/>
      </w:rPr>
    </w:lvl>
    <w:lvl w:ilvl="4">
      <w:start w:val="1"/>
      <w:numFmt w:val="decimal"/>
      <w:lvlText w:val="%1.%2.%3.%4.%5."/>
      <w:lvlJc w:val="left"/>
      <w:pPr>
        <w:ind w:left="1800" w:hanging="1080"/>
      </w:pPr>
      <w:rPr>
        <w:rFonts w:hint="default"/>
        <w:color w:val="auto"/>
      </w:rPr>
    </w:lvl>
    <w:lvl w:ilvl="5">
      <w:start w:val="1"/>
      <w:numFmt w:val="decimal"/>
      <w:lvlText w:val="%1.%2.%3.%4.%5.%6."/>
      <w:lvlJc w:val="left"/>
      <w:pPr>
        <w:ind w:left="1980" w:hanging="1080"/>
      </w:pPr>
      <w:rPr>
        <w:rFonts w:hint="default"/>
        <w:color w:val="auto"/>
      </w:rPr>
    </w:lvl>
    <w:lvl w:ilvl="6">
      <w:start w:val="1"/>
      <w:numFmt w:val="decimal"/>
      <w:lvlText w:val="%1.%2.%3.%4.%5.%6.%7."/>
      <w:lvlJc w:val="left"/>
      <w:pPr>
        <w:ind w:left="2520" w:hanging="1440"/>
      </w:pPr>
      <w:rPr>
        <w:rFonts w:hint="default"/>
        <w:color w:val="auto"/>
      </w:rPr>
    </w:lvl>
    <w:lvl w:ilvl="7">
      <w:start w:val="1"/>
      <w:numFmt w:val="decimal"/>
      <w:lvlText w:val="%1.%2.%3.%4.%5.%6.%7.%8."/>
      <w:lvlJc w:val="left"/>
      <w:pPr>
        <w:ind w:left="2700" w:hanging="1440"/>
      </w:pPr>
      <w:rPr>
        <w:rFonts w:hint="default"/>
        <w:color w:val="auto"/>
      </w:rPr>
    </w:lvl>
    <w:lvl w:ilvl="8">
      <w:start w:val="1"/>
      <w:numFmt w:val="decimal"/>
      <w:lvlText w:val="%1.%2.%3.%4.%5.%6.%7.%8.%9."/>
      <w:lvlJc w:val="left"/>
      <w:pPr>
        <w:ind w:left="3240" w:hanging="1800"/>
      </w:pPr>
      <w:rPr>
        <w:rFonts w:hint="default"/>
        <w:color w:val="auto"/>
      </w:rPr>
    </w:lvl>
  </w:abstractNum>
  <w:abstractNum w:abstractNumId="12" w15:restartNumberingAfterBreak="0">
    <w:nsid w:val="206906CC"/>
    <w:multiLevelType w:val="multilevel"/>
    <w:tmpl w:val="9F425146"/>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188176E"/>
    <w:multiLevelType w:val="multilevel"/>
    <w:tmpl w:val="1F22A26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246871"/>
    <w:multiLevelType w:val="hybridMultilevel"/>
    <w:tmpl w:val="2118D8D2"/>
    <w:lvl w:ilvl="0" w:tplc="7B3E954A">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3A3E47"/>
    <w:multiLevelType w:val="hybridMultilevel"/>
    <w:tmpl w:val="DAAEF6E0"/>
    <w:lvl w:ilvl="0" w:tplc="7B3E954A">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C96A8B"/>
    <w:multiLevelType w:val="multilevel"/>
    <w:tmpl w:val="DED2A1B0"/>
    <w:lvl w:ilvl="0">
      <w:start w:val="1"/>
      <w:numFmt w:val="decimal"/>
      <w:lvlText w:val="%1."/>
      <w:lvlJc w:val="left"/>
      <w:pPr>
        <w:ind w:left="540" w:hanging="540"/>
      </w:pPr>
      <w:rPr>
        <w:rFonts w:hint="default"/>
        <w:b/>
      </w:rPr>
    </w:lvl>
    <w:lvl w:ilvl="1">
      <w:start w:val="8"/>
      <w:numFmt w:val="decimal"/>
      <w:lvlText w:val="%1.%2."/>
      <w:lvlJc w:val="left"/>
      <w:pPr>
        <w:ind w:left="900" w:hanging="540"/>
      </w:pPr>
      <w:rPr>
        <w:rFonts w:hint="default"/>
        <w:b/>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7" w15:restartNumberingAfterBreak="0">
    <w:nsid w:val="275E7625"/>
    <w:multiLevelType w:val="hybridMultilevel"/>
    <w:tmpl w:val="90D26930"/>
    <w:lvl w:ilvl="0" w:tplc="84B8104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731572"/>
    <w:multiLevelType w:val="multilevel"/>
    <w:tmpl w:val="081ED352"/>
    <w:lvl w:ilvl="0">
      <w:start w:val="2"/>
      <w:numFmt w:val="decimal"/>
      <w:lvlText w:val="%1."/>
      <w:lvlJc w:val="left"/>
      <w:pPr>
        <w:ind w:left="660" w:hanging="660"/>
      </w:pPr>
      <w:rPr>
        <w:rFonts w:hint="default"/>
        <w:b/>
        <w:bCs/>
        <w:color w:val="auto"/>
      </w:rPr>
    </w:lvl>
    <w:lvl w:ilvl="1">
      <w:start w:val="11"/>
      <w:numFmt w:val="decimal"/>
      <w:lvlText w:val="%1.%2."/>
      <w:lvlJc w:val="left"/>
      <w:pPr>
        <w:ind w:left="660" w:hanging="660"/>
      </w:pPr>
      <w:rPr>
        <w:rFonts w:hint="default"/>
        <w:color w:val="auto"/>
        <w:sz w:val="24"/>
        <w:szCs w:val="24"/>
      </w:rPr>
    </w:lvl>
    <w:lvl w:ilvl="2">
      <w:start w:val="1"/>
      <w:numFmt w:val="decimal"/>
      <w:lvlText w:val="%1.%2.%3."/>
      <w:lvlJc w:val="left"/>
      <w:pPr>
        <w:ind w:left="1004"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9" w15:restartNumberingAfterBreak="0">
    <w:nsid w:val="31B93ECA"/>
    <w:multiLevelType w:val="multilevel"/>
    <w:tmpl w:val="1F22A268"/>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7056E71"/>
    <w:multiLevelType w:val="hybridMultilevel"/>
    <w:tmpl w:val="5EB22F2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1" w15:restartNumberingAfterBreak="0">
    <w:nsid w:val="384F7843"/>
    <w:multiLevelType w:val="hybridMultilevel"/>
    <w:tmpl w:val="F514A4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C1C3751"/>
    <w:multiLevelType w:val="multilevel"/>
    <w:tmpl w:val="DB6C7A4E"/>
    <w:lvl w:ilvl="0">
      <w:start w:val="4"/>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val="0"/>
        <w:bCs/>
        <w:color w:val="auto"/>
      </w:rPr>
    </w:lvl>
    <w:lvl w:ilvl="3">
      <w:start w:val="4"/>
      <w:numFmt w:val="bullet"/>
      <w:lvlText w:val="-"/>
      <w:lvlJc w:val="left"/>
      <w:pPr>
        <w:ind w:left="360" w:hanging="360"/>
      </w:pPr>
      <w:rPr>
        <w:rFonts w:ascii="Times New Roman" w:eastAsia="Times New Roman" w:hAnsi="Times New Roman" w:cs="Times New Roman" w:hint="default"/>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3" w15:restartNumberingAfterBreak="0">
    <w:nsid w:val="3E3070C8"/>
    <w:multiLevelType w:val="multilevel"/>
    <w:tmpl w:val="F7425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E8A00AD"/>
    <w:multiLevelType w:val="multilevel"/>
    <w:tmpl w:val="524C86D4"/>
    <w:lvl w:ilvl="0">
      <w:start w:val="4"/>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FA31689"/>
    <w:multiLevelType w:val="hybridMultilevel"/>
    <w:tmpl w:val="7E144A3C"/>
    <w:lvl w:ilvl="0" w:tplc="7B3E954A">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BE2C09"/>
    <w:multiLevelType w:val="multilevel"/>
    <w:tmpl w:val="0554E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6D514E2"/>
    <w:multiLevelType w:val="hybridMultilevel"/>
    <w:tmpl w:val="C14879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8C60808"/>
    <w:multiLevelType w:val="multilevel"/>
    <w:tmpl w:val="EBE2D98E"/>
    <w:lvl w:ilvl="0">
      <w:start w:val="4"/>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color w:val="auto"/>
      </w:rPr>
    </w:lvl>
    <w:lvl w:ilvl="3">
      <w:start w:val="4"/>
      <w:numFmt w:val="bullet"/>
      <w:lvlText w:val="-"/>
      <w:lvlJc w:val="left"/>
      <w:pPr>
        <w:ind w:left="360" w:hanging="360"/>
      </w:pPr>
      <w:rPr>
        <w:rFonts w:ascii="Times New Roman" w:eastAsia="Times New Roman" w:hAnsi="Times New Roman" w:cs="Times New Roman" w:hint="default"/>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9" w15:restartNumberingAfterBreak="0">
    <w:nsid w:val="4CB57ACF"/>
    <w:multiLevelType w:val="multilevel"/>
    <w:tmpl w:val="4A18F9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990FE8"/>
    <w:multiLevelType w:val="multilevel"/>
    <w:tmpl w:val="AAFAEB66"/>
    <w:lvl w:ilvl="0">
      <w:start w:val="4"/>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val="0"/>
        <w:bCs/>
        <w:color w:val="auto"/>
      </w:rPr>
    </w:lvl>
    <w:lvl w:ilvl="3">
      <w:start w:val="4"/>
      <w:numFmt w:val="bullet"/>
      <w:lvlText w:val="-"/>
      <w:lvlJc w:val="left"/>
      <w:pPr>
        <w:ind w:left="360" w:hanging="360"/>
      </w:pPr>
      <w:rPr>
        <w:rFonts w:ascii="Times New Roman" w:eastAsia="Times New Roman" w:hAnsi="Times New Roman" w:cs="Times New Roman" w:hint="default"/>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31" w15:restartNumberingAfterBreak="0">
    <w:nsid w:val="52C2156D"/>
    <w:multiLevelType w:val="hybridMultilevel"/>
    <w:tmpl w:val="84FC5BF0"/>
    <w:lvl w:ilvl="0" w:tplc="36AE102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3245A4D"/>
    <w:multiLevelType w:val="hybridMultilevel"/>
    <w:tmpl w:val="B6B4893C"/>
    <w:lvl w:ilvl="0" w:tplc="36AE102C">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620431F"/>
    <w:multiLevelType w:val="hybridMultilevel"/>
    <w:tmpl w:val="6E6CB31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7076CFE"/>
    <w:multiLevelType w:val="hybridMultilevel"/>
    <w:tmpl w:val="4B067708"/>
    <w:lvl w:ilvl="0" w:tplc="84B8104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731A73"/>
    <w:multiLevelType w:val="hybridMultilevel"/>
    <w:tmpl w:val="DE0AA9EC"/>
    <w:lvl w:ilvl="0" w:tplc="84B8104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5064B9"/>
    <w:multiLevelType w:val="multilevel"/>
    <w:tmpl w:val="9BE05866"/>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7" w15:restartNumberingAfterBreak="0">
    <w:nsid w:val="5FE46A80"/>
    <w:multiLevelType w:val="hybridMultilevel"/>
    <w:tmpl w:val="E842E9E4"/>
    <w:lvl w:ilvl="0" w:tplc="84B8104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F3116F"/>
    <w:multiLevelType w:val="multilevel"/>
    <w:tmpl w:val="0918224A"/>
    <w:lvl w:ilvl="0">
      <w:start w:val="4"/>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9F52C0E"/>
    <w:multiLevelType w:val="multilevel"/>
    <w:tmpl w:val="C19E697C"/>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CE73A06"/>
    <w:multiLevelType w:val="multilevel"/>
    <w:tmpl w:val="15A26F7E"/>
    <w:lvl w:ilvl="0">
      <w:start w:val="4"/>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val="0"/>
        <w:bCs/>
        <w:color w:val="auto"/>
      </w:rPr>
    </w:lvl>
    <w:lvl w:ilvl="2">
      <w:start w:val="1"/>
      <w:numFmt w:val="decimal"/>
      <w:lvlText w:val="%1.%2.%3."/>
      <w:lvlJc w:val="left"/>
      <w:pPr>
        <w:ind w:left="720" w:hanging="720"/>
      </w:pPr>
      <w:rPr>
        <w:rFonts w:hint="default"/>
        <w:b w:val="0"/>
        <w:bCs/>
        <w:color w:val="auto"/>
      </w:rPr>
    </w:lvl>
    <w:lvl w:ilvl="3">
      <w:start w:val="1"/>
      <w:numFmt w:val="decimal"/>
      <w:lvlText w:val="%1.%2.%3.%4."/>
      <w:lvlJc w:val="left"/>
      <w:pPr>
        <w:ind w:left="720" w:hanging="720"/>
      </w:pPr>
      <w:rPr>
        <w:rFonts w:hint="default"/>
        <w:b w:val="0"/>
        <w:bCs/>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41" w15:restartNumberingAfterBreak="0">
    <w:nsid w:val="70E97148"/>
    <w:multiLevelType w:val="multilevel"/>
    <w:tmpl w:val="46DCD10C"/>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0F11B83"/>
    <w:multiLevelType w:val="hybridMultilevel"/>
    <w:tmpl w:val="47B41768"/>
    <w:lvl w:ilvl="0" w:tplc="84B8104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C75E53"/>
    <w:multiLevelType w:val="multilevel"/>
    <w:tmpl w:val="D0C48D8C"/>
    <w:lvl w:ilvl="0">
      <w:start w:val="1"/>
      <w:numFmt w:val="bullet"/>
      <w:lvlText w:val="-"/>
      <w:lvlJc w:val="left"/>
      <w:pPr>
        <w:ind w:left="1352"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4A65E76"/>
    <w:multiLevelType w:val="hybridMultilevel"/>
    <w:tmpl w:val="5AA02702"/>
    <w:lvl w:ilvl="0" w:tplc="84B8104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59798A"/>
    <w:multiLevelType w:val="hybridMultilevel"/>
    <w:tmpl w:val="15A4AD1E"/>
    <w:lvl w:ilvl="0" w:tplc="CB82F3F2">
      <w:start w:val="1"/>
      <w:numFmt w:val="bullet"/>
      <w:lvlText w:val="-"/>
      <w:lvlJc w:val="left"/>
      <w:pPr>
        <w:ind w:left="340" w:hanging="360"/>
      </w:pPr>
      <w:rPr>
        <w:rFonts w:ascii="Times New Roman" w:eastAsia="Calibri" w:hAnsi="Times New Roman" w:cs="Times New Roman" w:hint="default"/>
      </w:rPr>
    </w:lvl>
    <w:lvl w:ilvl="1" w:tplc="04260003" w:tentative="1">
      <w:start w:val="1"/>
      <w:numFmt w:val="bullet"/>
      <w:lvlText w:val="o"/>
      <w:lvlJc w:val="left"/>
      <w:pPr>
        <w:ind w:left="1060" w:hanging="360"/>
      </w:pPr>
      <w:rPr>
        <w:rFonts w:ascii="Courier New" w:hAnsi="Courier New" w:cs="Courier New" w:hint="default"/>
      </w:rPr>
    </w:lvl>
    <w:lvl w:ilvl="2" w:tplc="04260005" w:tentative="1">
      <w:start w:val="1"/>
      <w:numFmt w:val="bullet"/>
      <w:lvlText w:val=""/>
      <w:lvlJc w:val="left"/>
      <w:pPr>
        <w:ind w:left="1780" w:hanging="360"/>
      </w:pPr>
      <w:rPr>
        <w:rFonts w:ascii="Wingdings" w:hAnsi="Wingdings" w:hint="default"/>
      </w:rPr>
    </w:lvl>
    <w:lvl w:ilvl="3" w:tplc="04260001" w:tentative="1">
      <w:start w:val="1"/>
      <w:numFmt w:val="bullet"/>
      <w:lvlText w:val=""/>
      <w:lvlJc w:val="left"/>
      <w:pPr>
        <w:ind w:left="2500" w:hanging="360"/>
      </w:pPr>
      <w:rPr>
        <w:rFonts w:ascii="Symbol" w:hAnsi="Symbol" w:hint="default"/>
      </w:rPr>
    </w:lvl>
    <w:lvl w:ilvl="4" w:tplc="04260003" w:tentative="1">
      <w:start w:val="1"/>
      <w:numFmt w:val="bullet"/>
      <w:lvlText w:val="o"/>
      <w:lvlJc w:val="left"/>
      <w:pPr>
        <w:ind w:left="3220" w:hanging="360"/>
      </w:pPr>
      <w:rPr>
        <w:rFonts w:ascii="Courier New" w:hAnsi="Courier New" w:cs="Courier New" w:hint="default"/>
      </w:rPr>
    </w:lvl>
    <w:lvl w:ilvl="5" w:tplc="04260005" w:tentative="1">
      <w:start w:val="1"/>
      <w:numFmt w:val="bullet"/>
      <w:lvlText w:val=""/>
      <w:lvlJc w:val="left"/>
      <w:pPr>
        <w:ind w:left="3940" w:hanging="360"/>
      </w:pPr>
      <w:rPr>
        <w:rFonts w:ascii="Wingdings" w:hAnsi="Wingdings" w:hint="default"/>
      </w:rPr>
    </w:lvl>
    <w:lvl w:ilvl="6" w:tplc="04260001" w:tentative="1">
      <w:start w:val="1"/>
      <w:numFmt w:val="bullet"/>
      <w:lvlText w:val=""/>
      <w:lvlJc w:val="left"/>
      <w:pPr>
        <w:ind w:left="4660" w:hanging="360"/>
      </w:pPr>
      <w:rPr>
        <w:rFonts w:ascii="Symbol" w:hAnsi="Symbol" w:hint="default"/>
      </w:rPr>
    </w:lvl>
    <w:lvl w:ilvl="7" w:tplc="04260003" w:tentative="1">
      <w:start w:val="1"/>
      <w:numFmt w:val="bullet"/>
      <w:lvlText w:val="o"/>
      <w:lvlJc w:val="left"/>
      <w:pPr>
        <w:ind w:left="5380" w:hanging="360"/>
      </w:pPr>
      <w:rPr>
        <w:rFonts w:ascii="Courier New" w:hAnsi="Courier New" w:cs="Courier New" w:hint="default"/>
      </w:rPr>
    </w:lvl>
    <w:lvl w:ilvl="8" w:tplc="04260005" w:tentative="1">
      <w:start w:val="1"/>
      <w:numFmt w:val="bullet"/>
      <w:lvlText w:val=""/>
      <w:lvlJc w:val="left"/>
      <w:pPr>
        <w:ind w:left="6100" w:hanging="360"/>
      </w:pPr>
      <w:rPr>
        <w:rFonts w:ascii="Wingdings" w:hAnsi="Wingdings" w:hint="default"/>
      </w:rPr>
    </w:lvl>
  </w:abstractNum>
  <w:abstractNum w:abstractNumId="46" w15:restartNumberingAfterBreak="0">
    <w:nsid w:val="78EC5561"/>
    <w:multiLevelType w:val="multilevel"/>
    <w:tmpl w:val="FB5202C4"/>
    <w:lvl w:ilvl="0">
      <w:start w:val="4"/>
      <w:numFmt w:val="decimal"/>
      <w:lvlText w:val="%1."/>
      <w:lvlJc w:val="left"/>
      <w:pPr>
        <w:ind w:left="540" w:hanging="540"/>
      </w:pPr>
      <w:rPr>
        <w:rFonts w:hint="default"/>
        <w:b/>
        <w:color w:val="auto"/>
      </w:rPr>
    </w:lvl>
    <w:lvl w:ilvl="1">
      <w:start w:val="2"/>
      <w:numFmt w:val="decimal"/>
      <w:lvlText w:val="%1.%2."/>
      <w:lvlJc w:val="left"/>
      <w:pPr>
        <w:ind w:left="540" w:hanging="540"/>
      </w:pPr>
      <w:rPr>
        <w:rFonts w:hint="default"/>
        <w:b/>
        <w:color w:val="auto"/>
      </w:rPr>
    </w:lvl>
    <w:lvl w:ilvl="2">
      <w:start w:val="1"/>
      <w:numFmt w:val="decimal"/>
      <w:lvlText w:val="%1.%2.%3."/>
      <w:lvlJc w:val="left"/>
      <w:pPr>
        <w:ind w:left="720" w:hanging="720"/>
      </w:pPr>
      <w:rPr>
        <w:rFonts w:hint="default"/>
        <w:b w:val="0"/>
        <w:bCs/>
        <w:color w:val="auto"/>
      </w:rPr>
    </w:lvl>
    <w:lvl w:ilvl="3">
      <w:start w:val="4"/>
      <w:numFmt w:val="bullet"/>
      <w:lvlText w:val="-"/>
      <w:lvlJc w:val="left"/>
      <w:pPr>
        <w:ind w:left="360" w:hanging="360"/>
      </w:pPr>
      <w:rPr>
        <w:rFonts w:ascii="Times New Roman" w:eastAsia="Times New Roman" w:hAnsi="Times New Roman" w:cs="Times New Roman" w:hint="default"/>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47" w15:restartNumberingAfterBreak="0">
    <w:nsid w:val="799227D0"/>
    <w:multiLevelType w:val="multilevel"/>
    <w:tmpl w:val="FF808E2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4"/>
      <w:numFmt w:val="bullet"/>
      <w:lvlText w:val="-"/>
      <w:lvlJc w:val="left"/>
      <w:pPr>
        <w:ind w:left="360" w:hanging="360"/>
      </w:pPr>
      <w:rPr>
        <w:rFonts w:ascii="Times New Roman" w:eastAsia="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9452451">
    <w:abstractNumId w:val="23"/>
  </w:num>
  <w:num w:numId="2" w16cid:durableId="1525439760">
    <w:abstractNumId w:val="39"/>
  </w:num>
  <w:num w:numId="3" w16cid:durableId="824475007">
    <w:abstractNumId w:val="26"/>
  </w:num>
  <w:num w:numId="4" w16cid:durableId="1820224435">
    <w:abstractNumId w:val="43"/>
  </w:num>
  <w:num w:numId="5" w16cid:durableId="186066603">
    <w:abstractNumId w:val="12"/>
  </w:num>
  <w:num w:numId="6" w16cid:durableId="858397795">
    <w:abstractNumId w:val="4"/>
  </w:num>
  <w:num w:numId="7" w16cid:durableId="568271109">
    <w:abstractNumId w:val="0"/>
  </w:num>
  <w:num w:numId="8" w16cid:durableId="517696303">
    <w:abstractNumId w:val="10"/>
  </w:num>
  <w:num w:numId="9" w16cid:durableId="910041383">
    <w:abstractNumId w:val="16"/>
  </w:num>
  <w:num w:numId="10" w16cid:durableId="547112307">
    <w:abstractNumId w:val="1"/>
  </w:num>
  <w:num w:numId="11" w16cid:durableId="1802530849">
    <w:abstractNumId w:val="45"/>
  </w:num>
  <w:num w:numId="12" w16cid:durableId="165097243">
    <w:abstractNumId w:val="35"/>
  </w:num>
  <w:num w:numId="13" w16cid:durableId="674070098">
    <w:abstractNumId w:val="34"/>
  </w:num>
  <w:num w:numId="14" w16cid:durableId="1180120999">
    <w:abstractNumId w:val="33"/>
  </w:num>
  <w:num w:numId="15" w16cid:durableId="359819915">
    <w:abstractNumId w:val="17"/>
  </w:num>
  <w:num w:numId="16" w16cid:durableId="1793134842">
    <w:abstractNumId w:val="27"/>
  </w:num>
  <w:num w:numId="17" w16cid:durableId="1286230272">
    <w:abstractNumId w:val="20"/>
  </w:num>
  <w:num w:numId="18" w16cid:durableId="1626154316">
    <w:abstractNumId w:val="6"/>
  </w:num>
  <w:num w:numId="19" w16cid:durableId="1464494226">
    <w:abstractNumId w:val="2"/>
  </w:num>
  <w:num w:numId="20" w16cid:durableId="1901209373">
    <w:abstractNumId w:val="21"/>
  </w:num>
  <w:num w:numId="21" w16cid:durableId="641348907">
    <w:abstractNumId w:val="37"/>
  </w:num>
  <w:num w:numId="22" w16cid:durableId="1263803793">
    <w:abstractNumId w:val="42"/>
  </w:num>
  <w:num w:numId="23" w16cid:durableId="1215001730">
    <w:abstractNumId w:val="44"/>
  </w:num>
  <w:num w:numId="24" w16cid:durableId="1072896658">
    <w:abstractNumId w:val="11"/>
  </w:num>
  <w:num w:numId="25" w16cid:durableId="69810873">
    <w:abstractNumId w:val="40"/>
  </w:num>
  <w:num w:numId="26" w16cid:durableId="1562909331">
    <w:abstractNumId w:val="25"/>
  </w:num>
  <w:num w:numId="27" w16cid:durableId="1306357726">
    <w:abstractNumId w:val="28"/>
  </w:num>
  <w:num w:numId="28" w16cid:durableId="1409114066">
    <w:abstractNumId w:val="22"/>
  </w:num>
  <w:num w:numId="29" w16cid:durableId="1949385310">
    <w:abstractNumId w:val="30"/>
  </w:num>
  <w:num w:numId="30" w16cid:durableId="1054623744">
    <w:abstractNumId w:val="46"/>
  </w:num>
  <w:num w:numId="31" w16cid:durableId="461004987">
    <w:abstractNumId w:val="15"/>
  </w:num>
  <w:num w:numId="32" w16cid:durableId="1436487132">
    <w:abstractNumId w:val="36"/>
  </w:num>
  <w:num w:numId="33" w16cid:durableId="193814023">
    <w:abstractNumId w:val="13"/>
  </w:num>
  <w:num w:numId="34" w16cid:durableId="151996166">
    <w:abstractNumId w:val="19"/>
  </w:num>
  <w:num w:numId="35" w16cid:durableId="2082828979">
    <w:abstractNumId w:val="5"/>
  </w:num>
  <w:num w:numId="36" w16cid:durableId="36007903">
    <w:abstractNumId w:val="47"/>
  </w:num>
  <w:num w:numId="37" w16cid:durableId="1537043047">
    <w:abstractNumId w:val="9"/>
  </w:num>
  <w:num w:numId="38" w16cid:durableId="525482723">
    <w:abstractNumId w:val="29"/>
  </w:num>
  <w:num w:numId="39" w16cid:durableId="1110393436">
    <w:abstractNumId w:val="8"/>
  </w:num>
  <w:num w:numId="40" w16cid:durableId="92747678">
    <w:abstractNumId w:val="7"/>
  </w:num>
  <w:num w:numId="41" w16cid:durableId="184447981">
    <w:abstractNumId w:val="14"/>
  </w:num>
  <w:num w:numId="42" w16cid:durableId="52506899">
    <w:abstractNumId w:val="32"/>
  </w:num>
  <w:num w:numId="43" w16cid:durableId="645818576">
    <w:abstractNumId w:val="31"/>
  </w:num>
  <w:num w:numId="44" w16cid:durableId="286663875">
    <w:abstractNumId w:val="38"/>
  </w:num>
  <w:num w:numId="45" w16cid:durableId="328288828">
    <w:abstractNumId w:val="24"/>
  </w:num>
  <w:num w:numId="46" w16cid:durableId="134497560">
    <w:abstractNumId w:val="18"/>
  </w:num>
  <w:num w:numId="47" w16cid:durableId="2101677058">
    <w:abstractNumId w:val="3"/>
  </w:num>
  <w:num w:numId="48" w16cid:durableId="925194323">
    <w:abstractNumId w:val="4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701"/>
    <w:rsid w:val="00001470"/>
    <w:rsid w:val="000014B2"/>
    <w:rsid w:val="00001A87"/>
    <w:rsid w:val="000022D6"/>
    <w:rsid w:val="000022D7"/>
    <w:rsid w:val="000028A2"/>
    <w:rsid w:val="000031D5"/>
    <w:rsid w:val="000037A7"/>
    <w:rsid w:val="0000423C"/>
    <w:rsid w:val="00004C97"/>
    <w:rsid w:val="00006027"/>
    <w:rsid w:val="00006464"/>
    <w:rsid w:val="000068AE"/>
    <w:rsid w:val="0000709F"/>
    <w:rsid w:val="0001028A"/>
    <w:rsid w:val="00010FEE"/>
    <w:rsid w:val="00011D8D"/>
    <w:rsid w:val="000124B2"/>
    <w:rsid w:val="00013137"/>
    <w:rsid w:val="0001441E"/>
    <w:rsid w:val="0001536C"/>
    <w:rsid w:val="00016094"/>
    <w:rsid w:val="00016FD9"/>
    <w:rsid w:val="000216D0"/>
    <w:rsid w:val="00021F0B"/>
    <w:rsid w:val="00022803"/>
    <w:rsid w:val="00022B68"/>
    <w:rsid w:val="00023D18"/>
    <w:rsid w:val="00024EA7"/>
    <w:rsid w:val="00025F4A"/>
    <w:rsid w:val="00026589"/>
    <w:rsid w:val="000266A9"/>
    <w:rsid w:val="000268B3"/>
    <w:rsid w:val="00030EE7"/>
    <w:rsid w:val="000312BC"/>
    <w:rsid w:val="00031436"/>
    <w:rsid w:val="00031B40"/>
    <w:rsid w:val="00032133"/>
    <w:rsid w:val="000324BC"/>
    <w:rsid w:val="000328A0"/>
    <w:rsid w:val="00032EC9"/>
    <w:rsid w:val="00034028"/>
    <w:rsid w:val="00034605"/>
    <w:rsid w:val="000346DC"/>
    <w:rsid w:val="000346E7"/>
    <w:rsid w:val="00034A6B"/>
    <w:rsid w:val="00035B33"/>
    <w:rsid w:val="00035F88"/>
    <w:rsid w:val="00036154"/>
    <w:rsid w:val="00036EBD"/>
    <w:rsid w:val="00037363"/>
    <w:rsid w:val="000374B3"/>
    <w:rsid w:val="00037609"/>
    <w:rsid w:val="00037ABB"/>
    <w:rsid w:val="00037D71"/>
    <w:rsid w:val="000403F5"/>
    <w:rsid w:val="00041740"/>
    <w:rsid w:val="000417FF"/>
    <w:rsid w:val="00044989"/>
    <w:rsid w:val="0004542D"/>
    <w:rsid w:val="00046A30"/>
    <w:rsid w:val="00047289"/>
    <w:rsid w:val="000474EE"/>
    <w:rsid w:val="0005053A"/>
    <w:rsid w:val="00052417"/>
    <w:rsid w:val="000536EB"/>
    <w:rsid w:val="000558B3"/>
    <w:rsid w:val="0005706B"/>
    <w:rsid w:val="00057496"/>
    <w:rsid w:val="000608D4"/>
    <w:rsid w:val="000611CC"/>
    <w:rsid w:val="00061950"/>
    <w:rsid w:val="00061C63"/>
    <w:rsid w:val="000633F2"/>
    <w:rsid w:val="00063E8E"/>
    <w:rsid w:val="00065129"/>
    <w:rsid w:val="00066F57"/>
    <w:rsid w:val="00067592"/>
    <w:rsid w:val="000676A4"/>
    <w:rsid w:val="00067E9C"/>
    <w:rsid w:val="00070061"/>
    <w:rsid w:val="00070A42"/>
    <w:rsid w:val="000718FD"/>
    <w:rsid w:val="00071B33"/>
    <w:rsid w:val="00073233"/>
    <w:rsid w:val="00073797"/>
    <w:rsid w:val="0007422E"/>
    <w:rsid w:val="00074A13"/>
    <w:rsid w:val="00075199"/>
    <w:rsid w:val="00075AC2"/>
    <w:rsid w:val="0007673C"/>
    <w:rsid w:val="00076A54"/>
    <w:rsid w:val="0007710F"/>
    <w:rsid w:val="00080765"/>
    <w:rsid w:val="000809DF"/>
    <w:rsid w:val="00080D01"/>
    <w:rsid w:val="00081205"/>
    <w:rsid w:val="0008137F"/>
    <w:rsid w:val="00081A98"/>
    <w:rsid w:val="000827C1"/>
    <w:rsid w:val="00084AC0"/>
    <w:rsid w:val="00084B49"/>
    <w:rsid w:val="00087590"/>
    <w:rsid w:val="00087AC4"/>
    <w:rsid w:val="000909BF"/>
    <w:rsid w:val="0009181C"/>
    <w:rsid w:val="00092382"/>
    <w:rsid w:val="00092B63"/>
    <w:rsid w:val="00092C67"/>
    <w:rsid w:val="0009397E"/>
    <w:rsid w:val="00093EB0"/>
    <w:rsid w:val="000952E0"/>
    <w:rsid w:val="00096962"/>
    <w:rsid w:val="00096D20"/>
    <w:rsid w:val="000974DA"/>
    <w:rsid w:val="000A01E1"/>
    <w:rsid w:val="000A15C8"/>
    <w:rsid w:val="000A19BC"/>
    <w:rsid w:val="000A28B1"/>
    <w:rsid w:val="000A3193"/>
    <w:rsid w:val="000A61BC"/>
    <w:rsid w:val="000A7FA3"/>
    <w:rsid w:val="000B0D38"/>
    <w:rsid w:val="000B1717"/>
    <w:rsid w:val="000B1797"/>
    <w:rsid w:val="000B1828"/>
    <w:rsid w:val="000B21DF"/>
    <w:rsid w:val="000B3B73"/>
    <w:rsid w:val="000B3EE5"/>
    <w:rsid w:val="000B5E7D"/>
    <w:rsid w:val="000B732A"/>
    <w:rsid w:val="000B768C"/>
    <w:rsid w:val="000B791E"/>
    <w:rsid w:val="000C0370"/>
    <w:rsid w:val="000C398B"/>
    <w:rsid w:val="000C3CF0"/>
    <w:rsid w:val="000C4930"/>
    <w:rsid w:val="000C4D9D"/>
    <w:rsid w:val="000C50AE"/>
    <w:rsid w:val="000C671F"/>
    <w:rsid w:val="000C7215"/>
    <w:rsid w:val="000D0432"/>
    <w:rsid w:val="000D12E7"/>
    <w:rsid w:val="000D17F7"/>
    <w:rsid w:val="000D1A44"/>
    <w:rsid w:val="000D1E92"/>
    <w:rsid w:val="000D3076"/>
    <w:rsid w:val="000D3490"/>
    <w:rsid w:val="000D48CF"/>
    <w:rsid w:val="000D49E5"/>
    <w:rsid w:val="000D4FB0"/>
    <w:rsid w:val="000D57C3"/>
    <w:rsid w:val="000D5DE6"/>
    <w:rsid w:val="000D6EEA"/>
    <w:rsid w:val="000D7CFA"/>
    <w:rsid w:val="000E0568"/>
    <w:rsid w:val="000E1127"/>
    <w:rsid w:val="000E184F"/>
    <w:rsid w:val="000E1BA6"/>
    <w:rsid w:val="000E22B6"/>
    <w:rsid w:val="000E4E00"/>
    <w:rsid w:val="000E5A31"/>
    <w:rsid w:val="000F0C9F"/>
    <w:rsid w:val="000F1487"/>
    <w:rsid w:val="000F1F7F"/>
    <w:rsid w:val="000F4138"/>
    <w:rsid w:val="000F4327"/>
    <w:rsid w:val="000F4C83"/>
    <w:rsid w:val="000F502D"/>
    <w:rsid w:val="000F5623"/>
    <w:rsid w:val="000F5B82"/>
    <w:rsid w:val="000F6608"/>
    <w:rsid w:val="000F69B9"/>
    <w:rsid w:val="000F77AB"/>
    <w:rsid w:val="0010015C"/>
    <w:rsid w:val="00101316"/>
    <w:rsid w:val="001013C3"/>
    <w:rsid w:val="00101525"/>
    <w:rsid w:val="001016A5"/>
    <w:rsid w:val="00102AFC"/>
    <w:rsid w:val="00102B96"/>
    <w:rsid w:val="00103F95"/>
    <w:rsid w:val="00106AEC"/>
    <w:rsid w:val="001078CD"/>
    <w:rsid w:val="001115C7"/>
    <w:rsid w:val="00111FBD"/>
    <w:rsid w:val="0011219B"/>
    <w:rsid w:val="001127D8"/>
    <w:rsid w:val="00113E77"/>
    <w:rsid w:val="00115C7C"/>
    <w:rsid w:val="00116041"/>
    <w:rsid w:val="001162AE"/>
    <w:rsid w:val="00116553"/>
    <w:rsid w:val="00116B41"/>
    <w:rsid w:val="001206E2"/>
    <w:rsid w:val="00120BB7"/>
    <w:rsid w:val="001215B6"/>
    <w:rsid w:val="001220DC"/>
    <w:rsid w:val="00123F10"/>
    <w:rsid w:val="00125631"/>
    <w:rsid w:val="001265A1"/>
    <w:rsid w:val="00127F67"/>
    <w:rsid w:val="001300A7"/>
    <w:rsid w:val="00130A08"/>
    <w:rsid w:val="00131C88"/>
    <w:rsid w:val="00132168"/>
    <w:rsid w:val="001326CA"/>
    <w:rsid w:val="00132C03"/>
    <w:rsid w:val="00132C29"/>
    <w:rsid w:val="00133725"/>
    <w:rsid w:val="00134F3D"/>
    <w:rsid w:val="0013697B"/>
    <w:rsid w:val="001374C6"/>
    <w:rsid w:val="0014023F"/>
    <w:rsid w:val="00140D5B"/>
    <w:rsid w:val="00141386"/>
    <w:rsid w:val="0014187B"/>
    <w:rsid w:val="00142458"/>
    <w:rsid w:val="00143735"/>
    <w:rsid w:val="00144058"/>
    <w:rsid w:val="00145687"/>
    <w:rsid w:val="00146D3A"/>
    <w:rsid w:val="0014717A"/>
    <w:rsid w:val="001502A5"/>
    <w:rsid w:val="00150421"/>
    <w:rsid w:val="00151883"/>
    <w:rsid w:val="00151D35"/>
    <w:rsid w:val="0015386F"/>
    <w:rsid w:val="00153D03"/>
    <w:rsid w:val="0015622B"/>
    <w:rsid w:val="00156A69"/>
    <w:rsid w:val="00156FA6"/>
    <w:rsid w:val="00157142"/>
    <w:rsid w:val="0015786F"/>
    <w:rsid w:val="00157939"/>
    <w:rsid w:val="0015793D"/>
    <w:rsid w:val="0016152E"/>
    <w:rsid w:val="00161B03"/>
    <w:rsid w:val="00162AF5"/>
    <w:rsid w:val="001634DA"/>
    <w:rsid w:val="001644A4"/>
    <w:rsid w:val="00164548"/>
    <w:rsid w:val="00164FFD"/>
    <w:rsid w:val="00165A34"/>
    <w:rsid w:val="00165F2B"/>
    <w:rsid w:val="00166C0E"/>
    <w:rsid w:val="00166F1C"/>
    <w:rsid w:val="00167028"/>
    <w:rsid w:val="001674CD"/>
    <w:rsid w:val="00167770"/>
    <w:rsid w:val="00167D1C"/>
    <w:rsid w:val="00170381"/>
    <w:rsid w:val="00171286"/>
    <w:rsid w:val="001720C5"/>
    <w:rsid w:val="00172293"/>
    <w:rsid w:val="0017245A"/>
    <w:rsid w:val="00172F26"/>
    <w:rsid w:val="0017432A"/>
    <w:rsid w:val="00176B47"/>
    <w:rsid w:val="001802D4"/>
    <w:rsid w:val="0018240F"/>
    <w:rsid w:val="00184D4D"/>
    <w:rsid w:val="00185DE9"/>
    <w:rsid w:val="001872D1"/>
    <w:rsid w:val="00187FF4"/>
    <w:rsid w:val="00191D13"/>
    <w:rsid w:val="00192336"/>
    <w:rsid w:val="00192B0F"/>
    <w:rsid w:val="00194656"/>
    <w:rsid w:val="00194DCB"/>
    <w:rsid w:val="00195687"/>
    <w:rsid w:val="0019721D"/>
    <w:rsid w:val="001A2DB7"/>
    <w:rsid w:val="001A38C9"/>
    <w:rsid w:val="001A3D0B"/>
    <w:rsid w:val="001A432F"/>
    <w:rsid w:val="001A51C5"/>
    <w:rsid w:val="001A5890"/>
    <w:rsid w:val="001A5AF2"/>
    <w:rsid w:val="001A5DFD"/>
    <w:rsid w:val="001A5EA0"/>
    <w:rsid w:val="001A62A1"/>
    <w:rsid w:val="001A6E7B"/>
    <w:rsid w:val="001A71FC"/>
    <w:rsid w:val="001B0BFB"/>
    <w:rsid w:val="001B1976"/>
    <w:rsid w:val="001B4E09"/>
    <w:rsid w:val="001B4E1C"/>
    <w:rsid w:val="001B4E2A"/>
    <w:rsid w:val="001B52C0"/>
    <w:rsid w:val="001B5323"/>
    <w:rsid w:val="001B5694"/>
    <w:rsid w:val="001B7371"/>
    <w:rsid w:val="001B73C7"/>
    <w:rsid w:val="001B7F5D"/>
    <w:rsid w:val="001C19AE"/>
    <w:rsid w:val="001C2089"/>
    <w:rsid w:val="001C242D"/>
    <w:rsid w:val="001C3586"/>
    <w:rsid w:val="001C3CF5"/>
    <w:rsid w:val="001C649C"/>
    <w:rsid w:val="001C67D2"/>
    <w:rsid w:val="001C756D"/>
    <w:rsid w:val="001D16A4"/>
    <w:rsid w:val="001D190E"/>
    <w:rsid w:val="001D1FA6"/>
    <w:rsid w:val="001D2861"/>
    <w:rsid w:val="001D45E2"/>
    <w:rsid w:val="001D548D"/>
    <w:rsid w:val="001D5581"/>
    <w:rsid w:val="001D7F88"/>
    <w:rsid w:val="001E0987"/>
    <w:rsid w:val="001E216B"/>
    <w:rsid w:val="001E291F"/>
    <w:rsid w:val="001E2A0B"/>
    <w:rsid w:val="001E2E45"/>
    <w:rsid w:val="001E2E73"/>
    <w:rsid w:val="001E3848"/>
    <w:rsid w:val="001E4C0B"/>
    <w:rsid w:val="001E6C6A"/>
    <w:rsid w:val="001E6C77"/>
    <w:rsid w:val="001E791A"/>
    <w:rsid w:val="001E7F68"/>
    <w:rsid w:val="001E7FA9"/>
    <w:rsid w:val="001F061C"/>
    <w:rsid w:val="001F0996"/>
    <w:rsid w:val="001F0D3B"/>
    <w:rsid w:val="001F1B9C"/>
    <w:rsid w:val="001F200D"/>
    <w:rsid w:val="001F26BB"/>
    <w:rsid w:val="001F2DE3"/>
    <w:rsid w:val="001F3104"/>
    <w:rsid w:val="001F3DA9"/>
    <w:rsid w:val="001F68D5"/>
    <w:rsid w:val="001F71D9"/>
    <w:rsid w:val="001F7986"/>
    <w:rsid w:val="00200734"/>
    <w:rsid w:val="002008C3"/>
    <w:rsid w:val="002040B0"/>
    <w:rsid w:val="00205C6E"/>
    <w:rsid w:val="00205FE9"/>
    <w:rsid w:val="00206C17"/>
    <w:rsid w:val="00207303"/>
    <w:rsid w:val="00207540"/>
    <w:rsid w:val="00207B93"/>
    <w:rsid w:val="00211AE9"/>
    <w:rsid w:val="002144DD"/>
    <w:rsid w:val="00214BDA"/>
    <w:rsid w:val="0021550C"/>
    <w:rsid w:val="00216080"/>
    <w:rsid w:val="002162B4"/>
    <w:rsid w:val="00216C7E"/>
    <w:rsid w:val="00216E14"/>
    <w:rsid w:val="002176CB"/>
    <w:rsid w:val="002179BC"/>
    <w:rsid w:val="002202A9"/>
    <w:rsid w:val="002214B4"/>
    <w:rsid w:val="0022296E"/>
    <w:rsid w:val="00223ABF"/>
    <w:rsid w:val="00224303"/>
    <w:rsid w:val="00224EAC"/>
    <w:rsid w:val="00225C24"/>
    <w:rsid w:val="002262EB"/>
    <w:rsid w:val="00226318"/>
    <w:rsid w:val="00226515"/>
    <w:rsid w:val="0022694E"/>
    <w:rsid w:val="00230166"/>
    <w:rsid w:val="0023229F"/>
    <w:rsid w:val="00232561"/>
    <w:rsid w:val="00233826"/>
    <w:rsid w:val="002343CC"/>
    <w:rsid w:val="00234B50"/>
    <w:rsid w:val="00234BD1"/>
    <w:rsid w:val="00236005"/>
    <w:rsid w:val="002367B7"/>
    <w:rsid w:val="00241A93"/>
    <w:rsid w:val="00241D98"/>
    <w:rsid w:val="00242DDB"/>
    <w:rsid w:val="002435E4"/>
    <w:rsid w:val="002443E7"/>
    <w:rsid w:val="00244472"/>
    <w:rsid w:val="002453B2"/>
    <w:rsid w:val="00247413"/>
    <w:rsid w:val="002475B6"/>
    <w:rsid w:val="00247638"/>
    <w:rsid w:val="00250381"/>
    <w:rsid w:val="002512B6"/>
    <w:rsid w:val="00251714"/>
    <w:rsid w:val="0025180E"/>
    <w:rsid w:val="00252597"/>
    <w:rsid w:val="00252ED0"/>
    <w:rsid w:val="0025353C"/>
    <w:rsid w:val="00253952"/>
    <w:rsid w:val="002543A4"/>
    <w:rsid w:val="0025487C"/>
    <w:rsid w:val="00254F42"/>
    <w:rsid w:val="00255166"/>
    <w:rsid w:val="00260164"/>
    <w:rsid w:val="002602E2"/>
    <w:rsid w:val="00262F17"/>
    <w:rsid w:val="002631D8"/>
    <w:rsid w:val="00263703"/>
    <w:rsid w:val="002638CD"/>
    <w:rsid w:val="00263EC8"/>
    <w:rsid w:val="002643A2"/>
    <w:rsid w:val="00265507"/>
    <w:rsid w:val="002655F0"/>
    <w:rsid w:val="002658F1"/>
    <w:rsid w:val="00265DD2"/>
    <w:rsid w:val="002671D0"/>
    <w:rsid w:val="00267247"/>
    <w:rsid w:val="0026724B"/>
    <w:rsid w:val="00267DAD"/>
    <w:rsid w:val="00270918"/>
    <w:rsid w:val="00270956"/>
    <w:rsid w:val="00271717"/>
    <w:rsid w:val="002732E5"/>
    <w:rsid w:val="002733C4"/>
    <w:rsid w:val="002733C7"/>
    <w:rsid w:val="0027345F"/>
    <w:rsid w:val="00273948"/>
    <w:rsid w:val="00275DFE"/>
    <w:rsid w:val="00275EA4"/>
    <w:rsid w:val="0027760C"/>
    <w:rsid w:val="00281393"/>
    <w:rsid w:val="00281B72"/>
    <w:rsid w:val="0028291C"/>
    <w:rsid w:val="0028348E"/>
    <w:rsid w:val="002844B3"/>
    <w:rsid w:val="00285228"/>
    <w:rsid w:val="00285725"/>
    <w:rsid w:val="00286400"/>
    <w:rsid w:val="00287CD8"/>
    <w:rsid w:val="00287F3F"/>
    <w:rsid w:val="00290B43"/>
    <w:rsid w:val="00291000"/>
    <w:rsid w:val="0029125C"/>
    <w:rsid w:val="00291F9F"/>
    <w:rsid w:val="00293CF1"/>
    <w:rsid w:val="00293F19"/>
    <w:rsid w:val="00294376"/>
    <w:rsid w:val="002948C6"/>
    <w:rsid w:val="00295408"/>
    <w:rsid w:val="00295D2C"/>
    <w:rsid w:val="00296BFF"/>
    <w:rsid w:val="00297950"/>
    <w:rsid w:val="002A0FC3"/>
    <w:rsid w:val="002A120B"/>
    <w:rsid w:val="002A1678"/>
    <w:rsid w:val="002A5C98"/>
    <w:rsid w:val="002A5ED5"/>
    <w:rsid w:val="002A625B"/>
    <w:rsid w:val="002A62EC"/>
    <w:rsid w:val="002A6681"/>
    <w:rsid w:val="002A6946"/>
    <w:rsid w:val="002A751A"/>
    <w:rsid w:val="002A75AE"/>
    <w:rsid w:val="002A75F4"/>
    <w:rsid w:val="002A786A"/>
    <w:rsid w:val="002A790D"/>
    <w:rsid w:val="002B0932"/>
    <w:rsid w:val="002B0F76"/>
    <w:rsid w:val="002B10C5"/>
    <w:rsid w:val="002B16B7"/>
    <w:rsid w:val="002B4D9C"/>
    <w:rsid w:val="002B6D1C"/>
    <w:rsid w:val="002B6F83"/>
    <w:rsid w:val="002B720B"/>
    <w:rsid w:val="002B72F4"/>
    <w:rsid w:val="002C1A89"/>
    <w:rsid w:val="002C24F6"/>
    <w:rsid w:val="002C27FC"/>
    <w:rsid w:val="002C2945"/>
    <w:rsid w:val="002C3B8C"/>
    <w:rsid w:val="002C4ABD"/>
    <w:rsid w:val="002C566E"/>
    <w:rsid w:val="002D0068"/>
    <w:rsid w:val="002D026E"/>
    <w:rsid w:val="002D08E9"/>
    <w:rsid w:val="002D149D"/>
    <w:rsid w:val="002D4071"/>
    <w:rsid w:val="002D4603"/>
    <w:rsid w:val="002D4D6D"/>
    <w:rsid w:val="002D5864"/>
    <w:rsid w:val="002D6CB4"/>
    <w:rsid w:val="002D7221"/>
    <w:rsid w:val="002D7E44"/>
    <w:rsid w:val="002E07B0"/>
    <w:rsid w:val="002E0A7E"/>
    <w:rsid w:val="002E0EA7"/>
    <w:rsid w:val="002E2CF6"/>
    <w:rsid w:val="002E326A"/>
    <w:rsid w:val="002E5280"/>
    <w:rsid w:val="002E63F9"/>
    <w:rsid w:val="002E6BAB"/>
    <w:rsid w:val="002E743D"/>
    <w:rsid w:val="002F06FD"/>
    <w:rsid w:val="002F0F55"/>
    <w:rsid w:val="002F29C1"/>
    <w:rsid w:val="002F2EF9"/>
    <w:rsid w:val="002F3708"/>
    <w:rsid w:val="002F3B9F"/>
    <w:rsid w:val="002F40C7"/>
    <w:rsid w:val="002F4316"/>
    <w:rsid w:val="002F43AD"/>
    <w:rsid w:val="002F45F6"/>
    <w:rsid w:val="002F4F80"/>
    <w:rsid w:val="002F4FCF"/>
    <w:rsid w:val="002F5894"/>
    <w:rsid w:val="002F64EF"/>
    <w:rsid w:val="002F66DD"/>
    <w:rsid w:val="00300D9B"/>
    <w:rsid w:val="00301F6A"/>
    <w:rsid w:val="003022E6"/>
    <w:rsid w:val="00304EDD"/>
    <w:rsid w:val="00305032"/>
    <w:rsid w:val="00306C77"/>
    <w:rsid w:val="00306E90"/>
    <w:rsid w:val="003078F6"/>
    <w:rsid w:val="003110B2"/>
    <w:rsid w:val="00311DB7"/>
    <w:rsid w:val="00312115"/>
    <w:rsid w:val="00312CC9"/>
    <w:rsid w:val="003136C4"/>
    <w:rsid w:val="00313FB3"/>
    <w:rsid w:val="0031455D"/>
    <w:rsid w:val="003149B1"/>
    <w:rsid w:val="003160F2"/>
    <w:rsid w:val="00317AA1"/>
    <w:rsid w:val="003218DF"/>
    <w:rsid w:val="00321DC2"/>
    <w:rsid w:val="0032473D"/>
    <w:rsid w:val="00324F84"/>
    <w:rsid w:val="003267FB"/>
    <w:rsid w:val="00327E22"/>
    <w:rsid w:val="00330377"/>
    <w:rsid w:val="003309FF"/>
    <w:rsid w:val="003314A6"/>
    <w:rsid w:val="00332102"/>
    <w:rsid w:val="0033266F"/>
    <w:rsid w:val="00332803"/>
    <w:rsid w:val="003330BF"/>
    <w:rsid w:val="00333A66"/>
    <w:rsid w:val="00334E6B"/>
    <w:rsid w:val="00334F1C"/>
    <w:rsid w:val="00336E16"/>
    <w:rsid w:val="00337863"/>
    <w:rsid w:val="003379B5"/>
    <w:rsid w:val="00337FA8"/>
    <w:rsid w:val="0034007F"/>
    <w:rsid w:val="003404F4"/>
    <w:rsid w:val="0034084F"/>
    <w:rsid w:val="00340EDA"/>
    <w:rsid w:val="00341DAC"/>
    <w:rsid w:val="00341EC5"/>
    <w:rsid w:val="00342F0E"/>
    <w:rsid w:val="00344408"/>
    <w:rsid w:val="00344544"/>
    <w:rsid w:val="00344FD8"/>
    <w:rsid w:val="00346587"/>
    <w:rsid w:val="0034661B"/>
    <w:rsid w:val="00346AA0"/>
    <w:rsid w:val="00346BCE"/>
    <w:rsid w:val="00347DC1"/>
    <w:rsid w:val="00350A11"/>
    <w:rsid w:val="00350B0B"/>
    <w:rsid w:val="00350B1C"/>
    <w:rsid w:val="00350F7D"/>
    <w:rsid w:val="00351E01"/>
    <w:rsid w:val="003524B5"/>
    <w:rsid w:val="00354837"/>
    <w:rsid w:val="00354CBB"/>
    <w:rsid w:val="00357914"/>
    <w:rsid w:val="00357ADB"/>
    <w:rsid w:val="00357D39"/>
    <w:rsid w:val="00362324"/>
    <w:rsid w:val="00363EB4"/>
    <w:rsid w:val="00364FEB"/>
    <w:rsid w:val="003656EC"/>
    <w:rsid w:val="0037034B"/>
    <w:rsid w:val="00370383"/>
    <w:rsid w:val="00371524"/>
    <w:rsid w:val="003718C2"/>
    <w:rsid w:val="0037274C"/>
    <w:rsid w:val="00372D75"/>
    <w:rsid w:val="0037474F"/>
    <w:rsid w:val="0037480C"/>
    <w:rsid w:val="00375750"/>
    <w:rsid w:val="003759B7"/>
    <w:rsid w:val="0037627E"/>
    <w:rsid w:val="003764FE"/>
    <w:rsid w:val="00377FF6"/>
    <w:rsid w:val="00380160"/>
    <w:rsid w:val="0038323C"/>
    <w:rsid w:val="00384D99"/>
    <w:rsid w:val="0038513B"/>
    <w:rsid w:val="003856F5"/>
    <w:rsid w:val="00385A24"/>
    <w:rsid w:val="00385BA6"/>
    <w:rsid w:val="003861E9"/>
    <w:rsid w:val="00386425"/>
    <w:rsid w:val="00386B39"/>
    <w:rsid w:val="0038743A"/>
    <w:rsid w:val="00390981"/>
    <w:rsid w:val="00390AC7"/>
    <w:rsid w:val="00390FFB"/>
    <w:rsid w:val="00391149"/>
    <w:rsid w:val="003913D8"/>
    <w:rsid w:val="003927D5"/>
    <w:rsid w:val="00392A87"/>
    <w:rsid w:val="003942D8"/>
    <w:rsid w:val="00397AE9"/>
    <w:rsid w:val="003A01B5"/>
    <w:rsid w:val="003A0C2F"/>
    <w:rsid w:val="003A13BF"/>
    <w:rsid w:val="003A1554"/>
    <w:rsid w:val="003A44E8"/>
    <w:rsid w:val="003A5B4B"/>
    <w:rsid w:val="003A68D1"/>
    <w:rsid w:val="003B0984"/>
    <w:rsid w:val="003B12C4"/>
    <w:rsid w:val="003B159F"/>
    <w:rsid w:val="003B285A"/>
    <w:rsid w:val="003B306D"/>
    <w:rsid w:val="003B4BB4"/>
    <w:rsid w:val="003B53DC"/>
    <w:rsid w:val="003B6532"/>
    <w:rsid w:val="003B7701"/>
    <w:rsid w:val="003B7A4B"/>
    <w:rsid w:val="003C09A2"/>
    <w:rsid w:val="003C15B6"/>
    <w:rsid w:val="003C25FD"/>
    <w:rsid w:val="003C2E26"/>
    <w:rsid w:val="003C2F1F"/>
    <w:rsid w:val="003C490D"/>
    <w:rsid w:val="003C4E64"/>
    <w:rsid w:val="003C7145"/>
    <w:rsid w:val="003C75FC"/>
    <w:rsid w:val="003C76B6"/>
    <w:rsid w:val="003C7CD5"/>
    <w:rsid w:val="003D320E"/>
    <w:rsid w:val="003D3912"/>
    <w:rsid w:val="003D40F9"/>
    <w:rsid w:val="003D4820"/>
    <w:rsid w:val="003D65C8"/>
    <w:rsid w:val="003E012D"/>
    <w:rsid w:val="003E0636"/>
    <w:rsid w:val="003E1786"/>
    <w:rsid w:val="003E18C2"/>
    <w:rsid w:val="003E195D"/>
    <w:rsid w:val="003E1F57"/>
    <w:rsid w:val="003E3448"/>
    <w:rsid w:val="003E478A"/>
    <w:rsid w:val="003E60C7"/>
    <w:rsid w:val="003E6C9F"/>
    <w:rsid w:val="003F051D"/>
    <w:rsid w:val="003F0697"/>
    <w:rsid w:val="003F0BDB"/>
    <w:rsid w:val="003F1126"/>
    <w:rsid w:val="003F175E"/>
    <w:rsid w:val="003F18D8"/>
    <w:rsid w:val="003F3AD0"/>
    <w:rsid w:val="003F4221"/>
    <w:rsid w:val="003F5C1A"/>
    <w:rsid w:val="003F5DA6"/>
    <w:rsid w:val="003F7DC0"/>
    <w:rsid w:val="004012EE"/>
    <w:rsid w:val="00401C98"/>
    <w:rsid w:val="0040261A"/>
    <w:rsid w:val="00402BA4"/>
    <w:rsid w:val="00402C10"/>
    <w:rsid w:val="0040320F"/>
    <w:rsid w:val="00403232"/>
    <w:rsid w:val="00403A29"/>
    <w:rsid w:val="00404BF7"/>
    <w:rsid w:val="00405008"/>
    <w:rsid w:val="00405F72"/>
    <w:rsid w:val="00406F41"/>
    <w:rsid w:val="004070FD"/>
    <w:rsid w:val="004104FE"/>
    <w:rsid w:val="00410E2E"/>
    <w:rsid w:val="004114F5"/>
    <w:rsid w:val="004116F6"/>
    <w:rsid w:val="00411DDB"/>
    <w:rsid w:val="00415558"/>
    <w:rsid w:val="0042047E"/>
    <w:rsid w:val="004206BF"/>
    <w:rsid w:val="0042116B"/>
    <w:rsid w:val="004212CC"/>
    <w:rsid w:val="004223A6"/>
    <w:rsid w:val="0042271E"/>
    <w:rsid w:val="00422F2F"/>
    <w:rsid w:val="004238DA"/>
    <w:rsid w:val="00424148"/>
    <w:rsid w:val="00424860"/>
    <w:rsid w:val="00424930"/>
    <w:rsid w:val="00425555"/>
    <w:rsid w:val="00426498"/>
    <w:rsid w:val="00426EB6"/>
    <w:rsid w:val="00430D5E"/>
    <w:rsid w:val="004316D6"/>
    <w:rsid w:val="004317E1"/>
    <w:rsid w:val="00432695"/>
    <w:rsid w:val="00432767"/>
    <w:rsid w:val="004327C3"/>
    <w:rsid w:val="00434761"/>
    <w:rsid w:val="00435351"/>
    <w:rsid w:val="004355EE"/>
    <w:rsid w:val="00435697"/>
    <w:rsid w:val="00436FD9"/>
    <w:rsid w:val="00442660"/>
    <w:rsid w:val="0044269A"/>
    <w:rsid w:val="004426FA"/>
    <w:rsid w:val="00443259"/>
    <w:rsid w:val="00443B5A"/>
    <w:rsid w:val="004448DB"/>
    <w:rsid w:val="00444DED"/>
    <w:rsid w:val="0044575A"/>
    <w:rsid w:val="00446160"/>
    <w:rsid w:val="00446732"/>
    <w:rsid w:val="00446A23"/>
    <w:rsid w:val="004500FB"/>
    <w:rsid w:val="00451DBA"/>
    <w:rsid w:val="004521C2"/>
    <w:rsid w:val="0045222E"/>
    <w:rsid w:val="0045293F"/>
    <w:rsid w:val="00453425"/>
    <w:rsid w:val="00453DA7"/>
    <w:rsid w:val="00456489"/>
    <w:rsid w:val="00456C2C"/>
    <w:rsid w:val="00456E90"/>
    <w:rsid w:val="0045771C"/>
    <w:rsid w:val="0046082D"/>
    <w:rsid w:val="00460971"/>
    <w:rsid w:val="00461303"/>
    <w:rsid w:val="0046231F"/>
    <w:rsid w:val="00463DB1"/>
    <w:rsid w:val="00463E40"/>
    <w:rsid w:val="00464012"/>
    <w:rsid w:val="0046534A"/>
    <w:rsid w:val="004666CE"/>
    <w:rsid w:val="00466C6E"/>
    <w:rsid w:val="00466D8A"/>
    <w:rsid w:val="00466F88"/>
    <w:rsid w:val="00467CB8"/>
    <w:rsid w:val="004709DA"/>
    <w:rsid w:val="00470DB1"/>
    <w:rsid w:val="00471D22"/>
    <w:rsid w:val="0047296E"/>
    <w:rsid w:val="00475A47"/>
    <w:rsid w:val="00476C97"/>
    <w:rsid w:val="004773F4"/>
    <w:rsid w:val="00477BD0"/>
    <w:rsid w:val="004802DB"/>
    <w:rsid w:val="00480606"/>
    <w:rsid w:val="00480975"/>
    <w:rsid w:val="00481C33"/>
    <w:rsid w:val="004823C1"/>
    <w:rsid w:val="00482E41"/>
    <w:rsid w:val="00483F77"/>
    <w:rsid w:val="00484F2C"/>
    <w:rsid w:val="00485916"/>
    <w:rsid w:val="00486F2A"/>
    <w:rsid w:val="00487329"/>
    <w:rsid w:val="00487569"/>
    <w:rsid w:val="004906A1"/>
    <w:rsid w:val="00491102"/>
    <w:rsid w:val="0049399C"/>
    <w:rsid w:val="00494958"/>
    <w:rsid w:val="00495C54"/>
    <w:rsid w:val="004960CF"/>
    <w:rsid w:val="00496C6C"/>
    <w:rsid w:val="00497292"/>
    <w:rsid w:val="00497580"/>
    <w:rsid w:val="004A0318"/>
    <w:rsid w:val="004A12F2"/>
    <w:rsid w:val="004A131B"/>
    <w:rsid w:val="004A1423"/>
    <w:rsid w:val="004A17B7"/>
    <w:rsid w:val="004A1E47"/>
    <w:rsid w:val="004A492D"/>
    <w:rsid w:val="004A4980"/>
    <w:rsid w:val="004A55C9"/>
    <w:rsid w:val="004A5B2A"/>
    <w:rsid w:val="004A5F5E"/>
    <w:rsid w:val="004A60E1"/>
    <w:rsid w:val="004A67A1"/>
    <w:rsid w:val="004A67FA"/>
    <w:rsid w:val="004A6B44"/>
    <w:rsid w:val="004A6C98"/>
    <w:rsid w:val="004A7555"/>
    <w:rsid w:val="004A76D1"/>
    <w:rsid w:val="004B01DA"/>
    <w:rsid w:val="004B0E6F"/>
    <w:rsid w:val="004B16E7"/>
    <w:rsid w:val="004B18C2"/>
    <w:rsid w:val="004B1F34"/>
    <w:rsid w:val="004B38EB"/>
    <w:rsid w:val="004B47EC"/>
    <w:rsid w:val="004B5F9D"/>
    <w:rsid w:val="004B7201"/>
    <w:rsid w:val="004C0312"/>
    <w:rsid w:val="004C0F70"/>
    <w:rsid w:val="004C123F"/>
    <w:rsid w:val="004C197F"/>
    <w:rsid w:val="004C22D1"/>
    <w:rsid w:val="004C267C"/>
    <w:rsid w:val="004C2A52"/>
    <w:rsid w:val="004C3817"/>
    <w:rsid w:val="004C42C4"/>
    <w:rsid w:val="004C47E4"/>
    <w:rsid w:val="004C52DA"/>
    <w:rsid w:val="004C549F"/>
    <w:rsid w:val="004C58F3"/>
    <w:rsid w:val="004C633F"/>
    <w:rsid w:val="004D0F2F"/>
    <w:rsid w:val="004D3D46"/>
    <w:rsid w:val="004D3EB0"/>
    <w:rsid w:val="004D456B"/>
    <w:rsid w:val="004D581A"/>
    <w:rsid w:val="004D5E54"/>
    <w:rsid w:val="004D7ABA"/>
    <w:rsid w:val="004E061E"/>
    <w:rsid w:val="004E1732"/>
    <w:rsid w:val="004E18AA"/>
    <w:rsid w:val="004E1E05"/>
    <w:rsid w:val="004E213E"/>
    <w:rsid w:val="004E2354"/>
    <w:rsid w:val="004E4604"/>
    <w:rsid w:val="004E4EFA"/>
    <w:rsid w:val="004E5401"/>
    <w:rsid w:val="004E629F"/>
    <w:rsid w:val="004E670A"/>
    <w:rsid w:val="004E706A"/>
    <w:rsid w:val="004E7BBA"/>
    <w:rsid w:val="004F0825"/>
    <w:rsid w:val="004F1296"/>
    <w:rsid w:val="004F1717"/>
    <w:rsid w:val="004F1AE9"/>
    <w:rsid w:val="004F28E2"/>
    <w:rsid w:val="004F3577"/>
    <w:rsid w:val="004F3B31"/>
    <w:rsid w:val="004F4033"/>
    <w:rsid w:val="004F4763"/>
    <w:rsid w:val="004F50A7"/>
    <w:rsid w:val="004F6449"/>
    <w:rsid w:val="004F7588"/>
    <w:rsid w:val="004F7E21"/>
    <w:rsid w:val="005004A8"/>
    <w:rsid w:val="00500EF2"/>
    <w:rsid w:val="00501B6E"/>
    <w:rsid w:val="00502E7C"/>
    <w:rsid w:val="005036FA"/>
    <w:rsid w:val="005041E4"/>
    <w:rsid w:val="005043BF"/>
    <w:rsid w:val="00504699"/>
    <w:rsid w:val="00505581"/>
    <w:rsid w:val="0050567B"/>
    <w:rsid w:val="00505F6B"/>
    <w:rsid w:val="005063D8"/>
    <w:rsid w:val="00506E05"/>
    <w:rsid w:val="005070D7"/>
    <w:rsid w:val="005078CC"/>
    <w:rsid w:val="0050795E"/>
    <w:rsid w:val="0051046B"/>
    <w:rsid w:val="00510CA1"/>
    <w:rsid w:val="0051268E"/>
    <w:rsid w:val="00512F41"/>
    <w:rsid w:val="00514773"/>
    <w:rsid w:val="005150D5"/>
    <w:rsid w:val="00517366"/>
    <w:rsid w:val="005179EE"/>
    <w:rsid w:val="005203DE"/>
    <w:rsid w:val="0052147B"/>
    <w:rsid w:val="0052248B"/>
    <w:rsid w:val="0052271F"/>
    <w:rsid w:val="00522C1B"/>
    <w:rsid w:val="005243BE"/>
    <w:rsid w:val="005252C2"/>
    <w:rsid w:val="005255FB"/>
    <w:rsid w:val="0052609C"/>
    <w:rsid w:val="00527270"/>
    <w:rsid w:val="00527F1C"/>
    <w:rsid w:val="005306A3"/>
    <w:rsid w:val="005311CF"/>
    <w:rsid w:val="00531216"/>
    <w:rsid w:val="00531441"/>
    <w:rsid w:val="005317B6"/>
    <w:rsid w:val="00531B70"/>
    <w:rsid w:val="00532098"/>
    <w:rsid w:val="005339F5"/>
    <w:rsid w:val="00534208"/>
    <w:rsid w:val="005355D1"/>
    <w:rsid w:val="00535699"/>
    <w:rsid w:val="00536FB2"/>
    <w:rsid w:val="0053711D"/>
    <w:rsid w:val="0053728F"/>
    <w:rsid w:val="005408E5"/>
    <w:rsid w:val="00541154"/>
    <w:rsid w:val="00541C8B"/>
    <w:rsid w:val="005422DF"/>
    <w:rsid w:val="005439EA"/>
    <w:rsid w:val="0054447A"/>
    <w:rsid w:val="00545067"/>
    <w:rsid w:val="005455C7"/>
    <w:rsid w:val="00546108"/>
    <w:rsid w:val="00551222"/>
    <w:rsid w:val="0055128C"/>
    <w:rsid w:val="00552DB5"/>
    <w:rsid w:val="005548D1"/>
    <w:rsid w:val="00554BED"/>
    <w:rsid w:val="005557AB"/>
    <w:rsid w:val="00555CE4"/>
    <w:rsid w:val="00556E26"/>
    <w:rsid w:val="005606B0"/>
    <w:rsid w:val="005613C0"/>
    <w:rsid w:val="00561860"/>
    <w:rsid w:val="0056281A"/>
    <w:rsid w:val="00562AAE"/>
    <w:rsid w:val="00562C1E"/>
    <w:rsid w:val="0056401F"/>
    <w:rsid w:val="00564705"/>
    <w:rsid w:val="00564CDA"/>
    <w:rsid w:val="005713C7"/>
    <w:rsid w:val="00572104"/>
    <w:rsid w:val="005722BC"/>
    <w:rsid w:val="005729E9"/>
    <w:rsid w:val="00572E7F"/>
    <w:rsid w:val="00573E08"/>
    <w:rsid w:val="00575F6E"/>
    <w:rsid w:val="005760FE"/>
    <w:rsid w:val="0057629D"/>
    <w:rsid w:val="005770DB"/>
    <w:rsid w:val="005771FB"/>
    <w:rsid w:val="0057784F"/>
    <w:rsid w:val="00577FB4"/>
    <w:rsid w:val="00580118"/>
    <w:rsid w:val="005805E9"/>
    <w:rsid w:val="005809C6"/>
    <w:rsid w:val="00581051"/>
    <w:rsid w:val="00582DB8"/>
    <w:rsid w:val="00583A37"/>
    <w:rsid w:val="005842DD"/>
    <w:rsid w:val="00585282"/>
    <w:rsid w:val="00585DF9"/>
    <w:rsid w:val="005914FB"/>
    <w:rsid w:val="00592818"/>
    <w:rsid w:val="00592CEA"/>
    <w:rsid w:val="0059311B"/>
    <w:rsid w:val="005940D6"/>
    <w:rsid w:val="00594107"/>
    <w:rsid w:val="00594D31"/>
    <w:rsid w:val="00595E45"/>
    <w:rsid w:val="00595F00"/>
    <w:rsid w:val="00596D4C"/>
    <w:rsid w:val="00597C12"/>
    <w:rsid w:val="005A0936"/>
    <w:rsid w:val="005A120B"/>
    <w:rsid w:val="005A1620"/>
    <w:rsid w:val="005A19AD"/>
    <w:rsid w:val="005A1C80"/>
    <w:rsid w:val="005A298A"/>
    <w:rsid w:val="005A58E8"/>
    <w:rsid w:val="005A5AFB"/>
    <w:rsid w:val="005A609A"/>
    <w:rsid w:val="005A6885"/>
    <w:rsid w:val="005A7460"/>
    <w:rsid w:val="005A7554"/>
    <w:rsid w:val="005A79E2"/>
    <w:rsid w:val="005B0306"/>
    <w:rsid w:val="005B0BDB"/>
    <w:rsid w:val="005B126B"/>
    <w:rsid w:val="005B1859"/>
    <w:rsid w:val="005B2B46"/>
    <w:rsid w:val="005B3668"/>
    <w:rsid w:val="005B37AF"/>
    <w:rsid w:val="005B3AE5"/>
    <w:rsid w:val="005B3DF4"/>
    <w:rsid w:val="005B5654"/>
    <w:rsid w:val="005B5B62"/>
    <w:rsid w:val="005B6AF9"/>
    <w:rsid w:val="005C0573"/>
    <w:rsid w:val="005C102D"/>
    <w:rsid w:val="005C2576"/>
    <w:rsid w:val="005C3018"/>
    <w:rsid w:val="005C30F7"/>
    <w:rsid w:val="005C5109"/>
    <w:rsid w:val="005C54C4"/>
    <w:rsid w:val="005C62C4"/>
    <w:rsid w:val="005C6BC4"/>
    <w:rsid w:val="005C6F21"/>
    <w:rsid w:val="005C734C"/>
    <w:rsid w:val="005C76CB"/>
    <w:rsid w:val="005D080B"/>
    <w:rsid w:val="005D0B68"/>
    <w:rsid w:val="005D1B54"/>
    <w:rsid w:val="005D31AB"/>
    <w:rsid w:val="005D31B2"/>
    <w:rsid w:val="005D4568"/>
    <w:rsid w:val="005D5473"/>
    <w:rsid w:val="005D5565"/>
    <w:rsid w:val="005D64C9"/>
    <w:rsid w:val="005D6DCD"/>
    <w:rsid w:val="005D6EAA"/>
    <w:rsid w:val="005D6FA3"/>
    <w:rsid w:val="005E18E3"/>
    <w:rsid w:val="005E1A11"/>
    <w:rsid w:val="005E3751"/>
    <w:rsid w:val="005E5848"/>
    <w:rsid w:val="005E5912"/>
    <w:rsid w:val="005E7BD6"/>
    <w:rsid w:val="005F0687"/>
    <w:rsid w:val="005F0ED9"/>
    <w:rsid w:val="005F1822"/>
    <w:rsid w:val="005F1B06"/>
    <w:rsid w:val="005F1E45"/>
    <w:rsid w:val="005F29BA"/>
    <w:rsid w:val="005F3329"/>
    <w:rsid w:val="005F3EAE"/>
    <w:rsid w:val="005F5447"/>
    <w:rsid w:val="005F57D5"/>
    <w:rsid w:val="005F5800"/>
    <w:rsid w:val="005F5A76"/>
    <w:rsid w:val="005F5D88"/>
    <w:rsid w:val="005F7FA6"/>
    <w:rsid w:val="00601219"/>
    <w:rsid w:val="00603B33"/>
    <w:rsid w:val="006046BC"/>
    <w:rsid w:val="00604F66"/>
    <w:rsid w:val="006051AD"/>
    <w:rsid w:val="006052E8"/>
    <w:rsid w:val="006058DB"/>
    <w:rsid w:val="006106CD"/>
    <w:rsid w:val="006115FA"/>
    <w:rsid w:val="00611AE5"/>
    <w:rsid w:val="00611D72"/>
    <w:rsid w:val="00613343"/>
    <w:rsid w:val="006146C6"/>
    <w:rsid w:val="006159B4"/>
    <w:rsid w:val="006162C8"/>
    <w:rsid w:val="0061658D"/>
    <w:rsid w:val="00617273"/>
    <w:rsid w:val="00620992"/>
    <w:rsid w:val="00620FBC"/>
    <w:rsid w:val="006212CA"/>
    <w:rsid w:val="00623787"/>
    <w:rsid w:val="00623ABA"/>
    <w:rsid w:val="00623FF9"/>
    <w:rsid w:val="006250E3"/>
    <w:rsid w:val="0062573B"/>
    <w:rsid w:val="00625B70"/>
    <w:rsid w:val="006267C6"/>
    <w:rsid w:val="00630357"/>
    <w:rsid w:val="0063065A"/>
    <w:rsid w:val="0063171C"/>
    <w:rsid w:val="00631F2A"/>
    <w:rsid w:val="00632096"/>
    <w:rsid w:val="0063291D"/>
    <w:rsid w:val="0063295E"/>
    <w:rsid w:val="00632D46"/>
    <w:rsid w:val="00632D7E"/>
    <w:rsid w:val="00633047"/>
    <w:rsid w:val="0063308B"/>
    <w:rsid w:val="00633325"/>
    <w:rsid w:val="006343B4"/>
    <w:rsid w:val="0063541B"/>
    <w:rsid w:val="00635436"/>
    <w:rsid w:val="00635F4A"/>
    <w:rsid w:val="006360DD"/>
    <w:rsid w:val="00637DBE"/>
    <w:rsid w:val="00640294"/>
    <w:rsid w:val="00640696"/>
    <w:rsid w:val="00641DA2"/>
    <w:rsid w:val="006422D5"/>
    <w:rsid w:val="00643751"/>
    <w:rsid w:val="006439D5"/>
    <w:rsid w:val="00643EAD"/>
    <w:rsid w:val="00643FF5"/>
    <w:rsid w:val="00645303"/>
    <w:rsid w:val="006507B3"/>
    <w:rsid w:val="00650CE6"/>
    <w:rsid w:val="006513FD"/>
    <w:rsid w:val="00651790"/>
    <w:rsid w:val="0065309D"/>
    <w:rsid w:val="00653DAA"/>
    <w:rsid w:val="0065434E"/>
    <w:rsid w:val="00654479"/>
    <w:rsid w:val="00654729"/>
    <w:rsid w:val="00655E70"/>
    <w:rsid w:val="0065663A"/>
    <w:rsid w:val="00656E8A"/>
    <w:rsid w:val="006575DF"/>
    <w:rsid w:val="006577DE"/>
    <w:rsid w:val="00657F32"/>
    <w:rsid w:val="00660C7B"/>
    <w:rsid w:val="00661CE1"/>
    <w:rsid w:val="00662689"/>
    <w:rsid w:val="00662A54"/>
    <w:rsid w:val="006631D5"/>
    <w:rsid w:val="00663217"/>
    <w:rsid w:val="00663819"/>
    <w:rsid w:val="006638D3"/>
    <w:rsid w:val="00663B26"/>
    <w:rsid w:val="006642F4"/>
    <w:rsid w:val="006645A4"/>
    <w:rsid w:val="006646E5"/>
    <w:rsid w:val="00664753"/>
    <w:rsid w:val="00664BC0"/>
    <w:rsid w:val="00664F42"/>
    <w:rsid w:val="00665E6E"/>
    <w:rsid w:val="00665ECC"/>
    <w:rsid w:val="00666718"/>
    <w:rsid w:val="0066789C"/>
    <w:rsid w:val="0067090E"/>
    <w:rsid w:val="006716AA"/>
    <w:rsid w:val="00671E2F"/>
    <w:rsid w:val="00672A99"/>
    <w:rsid w:val="00673599"/>
    <w:rsid w:val="00673AE0"/>
    <w:rsid w:val="006747EF"/>
    <w:rsid w:val="00675792"/>
    <w:rsid w:val="00675A75"/>
    <w:rsid w:val="00676B34"/>
    <w:rsid w:val="006777EB"/>
    <w:rsid w:val="00680028"/>
    <w:rsid w:val="006807D2"/>
    <w:rsid w:val="006809D8"/>
    <w:rsid w:val="00680DCC"/>
    <w:rsid w:val="00681728"/>
    <w:rsid w:val="006830BF"/>
    <w:rsid w:val="00684274"/>
    <w:rsid w:val="0068595C"/>
    <w:rsid w:val="0068597F"/>
    <w:rsid w:val="00687109"/>
    <w:rsid w:val="006876FA"/>
    <w:rsid w:val="00687CAF"/>
    <w:rsid w:val="0069020D"/>
    <w:rsid w:val="00691842"/>
    <w:rsid w:val="00692ADB"/>
    <w:rsid w:val="00693A03"/>
    <w:rsid w:val="00694489"/>
    <w:rsid w:val="00694C1A"/>
    <w:rsid w:val="00696DF2"/>
    <w:rsid w:val="006A0761"/>
    <w:rsid w:val="006A16D0"/>
    <w:rsid w:val="006A1852"/>
    <w:rsid w:val="006A192F"/>
    <w:rsid w:val="006A4144"/>
    <w:rsid w:val="006A481F"/>
    <w:rsid w:val="006A5552"/>
    <w:rsid w:val="006A5A0D"/>
    <w:rsid w:val="006A627A"/>
    <w:rsid w:val="006A6E26"/>
    <w:rsid w:val="006A7326"/>
    <w:rsid w:val="006A7EDC"/>
    <w:rsid w:val="006B0CD1"/>
    <w:rsid w:val="006B10F3"/>
    <w:rsid w:val="006B2554"/>
    <w:rsid w:val="006B2ABB"/>
    <w:rsid w:val="006B4844"/>
    <w:rsid w:val="006B5311"/>
    <w:rsid w:val="006C0421"/>
    <w:rsid w:val="006C08FD"/>
    <w:rsid w:val="006C0EBE"/>
    <w:rsid w:val="006C15F2"/>
    <w:rsid w:val="006C26BE"/>
    <w:rsid w:val="006C26E5"/>
    <w:rsid w:val="006C2861"/>
    <w:rsid w:val="006C307A"/>
    <w:rsid w:val="006C47FC"/>
    <w:rsid w:val="006C5A32"/>
    <w:rsid w:val="006C5D3D"/>
    <w:rsid w:val="006C6989"/>
    <w:rsid w:val="006C7E91"/>
    <w:rsid w:val="006D05C9"/>
    <w:rsid w:val="006D1063"/>
    <w:rsid w:val="006D156B"/>
    <w:rsid w:val="006D216E"/>
    <w:rsid w:val="006D2979"/>
    <w:rsid w:val="006D2BDC"/>
    <w:rsid w:val="006D56C4"/>
    <w:rsid w:val="006D5F59"/>
    <w:rsid w:val="006D6015"/>
    <w:rsid w:val="006D6B54"/>
    <w:rsid w:val="006D73D8"/>
    <w:rsid w:val="006D75F8"/>
    <w:rsid w:val="006E06FE"/>
    <w:rsid w:val="006E0D6B"/>
    <w:rsid w:val="006E1647"/>
    <w:rsid w:val="006E28B7"/>
    <w:rsid w:val="006E3B60"/>
    <w:rsid w:val="006E43C9"/>
    <w:rsid w:val="006E7776"/>
    <w:rsid w:val="006F0C07"/>
    <w:rsid w:val="006F128B"/>
    <w:rsid w:val="006F14AC"/>
    <w:rsid w:val="006F2583"/>
    <w:rsid w:val="006F2D01"/>
    <w:rsid w:val="006F304A"/>
    <w:rsid w:val="006F3766"/>
    <w:rsid w:val="006F433E"/>
    <w:rsid w:val="006F5EEC"/>
    <w:rsid w:val="006F6CA2"/>
    <w:rsid w:val="006F7CAD"/>
    <w:rsid w:val="007010FC"/>
    <w:rsid w:val="007015E1"/>
    <w:rsid w:val="00702635"/>
    <w:rsid w:val="0070302C"/>
    <w:rsid w:val="00703E05"/>
    <w:rsid w:val="00703ECF"/>
    <w:rsid w:val="00704FAB"/>
    <w:rsid w:val="007064E7"/>
    <w:rsid w:val="0070771A"/>
    <w:rsid w:val="00707E94"/>
    <w:rsid w:val="0071054C"/>
    <w:rsid w:val="007106DE"/>
    <w:rsid w:val="00711301"/>
    <w:rsid w:val="00711528"/>
    <w:rsid w:val="00712311"/>
    <w:rsid w:val="00712BF7"/>
    <w:rsid w:val="0071379B"/>
    <w:rsid w:val="00714244"/>
    <w:rsid w:val="00715D60"/>
    <w:rsid w:val="0071675C"/>
    <w:rsid w:val="007169FB"/>
    <w:rsid w:val="00720FAB"/>
    <w:rsid w:val="007225B9"/>
    <w:rsid w:val="00722C7A"/>
    <w:rsid w:val="007230E9"/>
    <w:rsid w:val="00723C3A"/>
    <w:rsid w:val="00723C71"/>
    <w:rsid w:val="007242DA"/>
    <w:rsid w:val="00724A41"/>
    <w:rsid w:val="00725B67"/>
    <w:rsid w:val="00725EA0"/>
    <w:rsid w:val="00726CCC"/>
    <w:rsid w:val="0073027A"/>
    <w:rsid w:val="007327A2"/>
    <w:rsid w:val="00733513"/>
    <w:rsid w:val="0073420F"/>
    <w:rsid w:val="007347C0"/>
    <w:rsid w:val="00734BDD"/>
    <w:rsid w:val="0073576C"/>
    <w:rsid w:val="00735ABD"/>
    <w:rsid w:val="00735F13"/>
    <w:rsid w:val="00736C8E"/>
    <w:rsid w:val="00736D6C"/>
    <w:rsid w:val="00736DD4"/>
    <w:rsid w:val="00740525"/>
    <w:rsid w:val="00740AA0"/>
    <w:rsid w:val="0074123F"/>
    <w:rsid w:val="00741606"/>
    <w:rsid w:val="00741876"/>
    <w:rsid w:val="00741F7C"/>
    <w:rsid w:val="007431F8"/>
    <w:rsid w:val="00743828"/>
    <w:rsid w:val="007444F1"/>
    <w:rsid w:val="00747F3C"/>
    <w:rsid w:val="00747FF5"/>
    <w:rsid w:val="0075013B"/>
    <w:rsid w:val="00750472"/>
    <w:rsid w:val="007507DC"/>
    <w:rsid w:val="00752BF1"/>
    <w:rsid w:val="00753876"/>
    <w:rsid w:val="00753B32"/>
    <w:rsid w:val="00754D14"/>
    <w:rsid w:val="00755673"/>
    <w:rsid w:val="00755B33"/>
    <w:rsid w:val="007561E7"/>
    <w:rsid w:val="00756293"/>
    <w:rsid w:val="00756F25"/>
    <w:rsid w:val="007612E7"/>
    <w:rsid w:val="00761DD4"/>
    <w:rsid w:val="00762064"/>
    <w:rsid w:val="007635DD"/>
    <w:rsid w:val="007658B7"/>
    <w:rsid w:val="007661E8"/>
    <w:rsid w:val="007668DD"/>
    <w:rsid w:val="007675B7"/>
    <w:rsid w:val="00772A5A"/>
    <w:rsid w:val="00773495"/>
    <w:rsid w:val="00774B89"/>
    <w:rsid w:val="00775390"/>
    <w:rsid w:val="00775647"/>
    <w:rsid w:val="00775F40"/>
    <w:rsid w:val="007767B5"/>
    <w:rsid w:val="00781E1C"/>
    <w:rsid w:val="00782D5B"/>
    <w:rsid w:val="007855ED"/>
    <w:rsid w:val="00787652"/>
    <w:rsid w:val="00787FD5"/>
    <w:rsid w:val="00791F1E"/>
    <w:rsid w:val="00792B3B"/>
    <w:rsid w:val="00793F89"/>
    <w:rsid w:val="007942BC"/>
    <w:rsid w:val="00794A1F"/>
    <w:rsid w:val="00795295"/>
    <w:rsid w:val="00795428"/>
    <w:rsid w:val="00797497"/>
    <w:rsid w:val="0079783A"/>
    <w:rsid w:val="00797D6C"/>
    <w:rsid w:val="007A21DB"/>
    <w:rsid w:val="007A4EAB"/>
    <w:rsid w:val="007A6316"/>
    <w:rsid w:val="007A63BE"/>
    <w:rsid w:val="007A7766"/>
    <w:rsid w:val="007B0B66"/>
    <w:rsid w:val="007B0D8B"/>
    <w:rsid w:val="007B1D0D"/>
    <w:rsid w:val="007B20A6"/>
    <w:rsid w:val="007B24B0"/>
    <w:rsid w:val="007B31DA"/>
    <w:rsid w:val="007B322A"/>
    <w:rsid w:val="007B326D"/>
    <w:rsid w:val="007B3F27"/>
    <w:rsid w:val="007B48EC"/>
    <w:rsid w:val="007B551E"/>
    <w:rsid w:val="007B5AE7"/>
    <w:rsid w:val="007B672A"/>
    <w:rsid w:val="007B6C7B"/>
    <w:rsid w:val="007B793A"/>
    <w:rsid w:val="007C1D78"/>
    <w:rsid w:val="007C256F"/>
    <w:rsid w:val="007C25E1"/>
    <w:rsid w:val="007C312F"/>
    <w:rsid w:val="007C3232"/>
    <w:rsid w:val="007C4CD0"/>
    <w:rsid w:val="007C4EA4"/>
    <w:rsid w:val="007C6D47"/>
    <w:rsid w:val="007D2B06"/>
    <w:rsid w:val="007D40FC"/>
    <w:rsid w:val="007D4CED"/>
    <w:rsid w:val="007D4FC4"/>
    <w:rsid w:val="007D5DFC"/>
    <w:rsid w:val="007E0909"/>
    <w:rsid w:val="007E1961"/>
    <w:rsid w:val="007E1B31"/>
    <w:rsid w:val="007E2FEF"/>
    <w:rsid w:val="007E32F4"/>
    <w:rsid w:val="007E4438"/>
    <w:rsid w:val="007E4D88"/>
    <w:rsid w:val="007E71DA"/>
    <w:rsid w:val="007E725D"/>
    <w:rsid w:val="007F15D9"/>
    <w:rsid w:val="007F232D"/>
    <w:rsid w:val="007F2BF3"/>
    <w:rsid w:val="007F31EB"/>
    <w:rsid w:val="007F4924"/>
    <w:rsid w:val="007F64D7"/>
    <w:rsid w:val="007F6BD5"/>
    <w:rsid w:val="007F7F1A"/>
    <w:rsid w:val="008008A4"/>
    <w:rsid w:val="00801865"/>
    <w:rsid w:val="00801A5E"/>
    <w:rsid w:val="00802AE6"/>
    <w:rsid w:val="00803492"/>
    <w:rsid w:val="0080498E"/>
    <w:rsid w:val="00804CF8"/>
    <w:rsid w:val="00804E60"/>
    <w:rsid w:val="00805579"/>
    <w:rsid w:val="008056BB"/>
    <w:rsid w:val="00805804"/>
    <w:rsid w:val="008058BA"/>
    <w:rsid w:val="008062D8"/>
    <w:rsid w:val="008065AE"/>
    <w:rsid w:val="0080665B"/>
    <w:rsid w:val="00807900"/>
    <w:rsid w:val="00807E12"/>
    <w:rsid w:val="00811A0B"/>
    <w:rsid w:val="008138E4"/>
    <w:rsid w:val="00814AF7"/>
    <w:rsid w:val="00814C69"/>
    <w:rsid w:val="00815519"/>
    <w:rsid w:val="00815674"/>
    <w:rsid w:val="00815CE6"/>
    <w:rsid w:val="00816860"/>
    <w:rsid w:val="008177CA"/>
    <w:rsid w:val="0082087D"/>
    <w:rsid w:val="00820BD5"/>
    <w:rsid w:val="00820DA1"/>
    <w:rsid w:val="00821EB4"/>
    <w:rsid w:val="0082238D"/>
    <w:rsid w:val="00822C56"/>
    <w:rsid w:val="00823330"/>
    <w:rsid w:val="008257BA"/>
    <w:rsid w:val="00825F23"/>
    <w:rsid w:val="008274FB"/>
    <w:rsid w:val="00830C41"/>
    <w:rsid w:val="00832ED7"/>
    <w:rsid w:val="00832F3C"/>
    <w:rsid w:val="008340ED"/>
    <w:rsid w:val="008346A5"/>
    <w:rsid w:val="00834F7B"/>
    <w:rsid w:val="00840FDD"/>
    <w:rsid w:val="008413B6"/>
    <w:rsid w:val="00843EA6"/>
    <w:rsid w:val="00846D88"/>
    <w:rsid w:val="008475AE"/>
    <w:rsid w:val="008475E1"/>
    <w:rsid w:val="00847AB5"/>
    <w:rsid w:val="00847AC0"/>
    <w:rsid w:val="00850B85"/>
    <w:rsid w:val="00850D1B"/>
    <w:rsid w:val="008516E1"/>
    <w:rsid w:val="00855169"/>
    <w:rsid w:val="008553C7"/>
    <w:rsid w:val="008556ED"/>
    <w:rsid w:val="00855767"/>
    <w:rsid w:val="008557FB"/>
    <w:rsid w:val="0085598C"/>
    <w:rsid w:val="00856430"/>
    <w:rsid w:val="00856476"/>
    <w:rsid w:val="00856880"/>
    <w:rsid w:val="00857137"/>
    <w:rsid w:val="008610BE"/>
    <w:rsid w:val="00862B02"/>
    <w:rsid w:val="008636A9"/>
    <w:rsid w:val="00864332"/>
    <w:rsid w:val="00864D7B"/>
    <w:rsid w:val="00865CF8"/>
    <w:rsid w:val="008666D4"/>
    <w:rsid w:val="008714A8"/>
    <w:rsid w:val="008728D3"/>
    <w:rsid w:val="00873365"/>
    <w:rsid w:val="008756D8"/>
    <w:rsid w:val="00876771"/>
    <w:rsid w:val="00876D97"/>
    <w:rsid w:val="00876E1B"/>
    <w:rsid w:val="00876EB4"/>
    <w:rsid w:val="0087728E"/>
    <w:rsid w:val="0087738E"/>
    <w:rsid w:val="00877402"/>
    <w:rsid w:val="00877B4C"/>
    <w:rsid w:val="008811B1"/>
    <w:rsid w:val="0088135C"/>
    <w:rsid w:val="00882230"/>
    <w:rsid w:val="008830CC"/>
    <w:rsid w:val="008839E2"/>
    <w:rsid w:val="00886281"/>
    <w:rsid w:val="008864CA"/>
    <w:rsid w:val="00886AFD"/>
    <w:rsid w:val="008909D3"/>
    <w:rsid w:val="00891734"/>
    <w:rsid w:val="00891843"/>
    <w:rsid w:val="00892784"/>
    <w:rsid w:val="008931F9"/>
    <w:rsid w:val="008938FA"/>
    <w:rsid w:val="00893FAB"/>
    <w:rsid w:val="00895330"/>
    <w:rsid w:val="00895AF1"/>
    <w:rsid w:val="00896137"/>
    <w:rsid w:val="00897EB5"/>
    <w:rsid w:val="008A08B2"/>
    <w:rsid w:val="008A0FF1"/>
    <w:rsid w:val="008A10E0"/>
    <w:rsid w:val="008A14C5"/>
    <w:rsid w:val="008A15F7"/>
    <w:rsid w:val="008A1A82"/>
    <w:rsid w:val="008A1BF1"/>
    <w:rsid w:val="008A2430"/>
    <w:rsid w:val="008A2871"/>
    <w:rsid w:val="008A2CAE"/>
    <w:rsid w:val="008A2E23"/>
    <w:rsid w:val="008A4610"/>
    <w:rsid w:val="008A52E5"/>
    <w:rsid w:val="008A754B"/>
    <w:rsid w:val="008B1AF8"/>
    <w:rsid w:val="008B1F2E"/>
    <w:rsid w:val="008B2366"/>
    <w:rsid w:val="008B2FC5"/>
    <w:rsid w:val="008B3906"/>
    <w:rsid w:val="008B6003"/>
    <w:rsid w:val="008B687E"/>
    <w:rsid w:val="008B7355"/>
    <w:rsid w:val="008B799B"/>
    <w:rsid w:val="008C0627"/>
    <w:rsid w:val="008C0F22"/>
    <w:rsid w:val="008C13C6"/>
    <w:rsid w:val="008C146D"/>
    <w:rsid w:val="008C2689"/>
    <w:rsid w:val="008C2D08"/>
    <w:rsid w:val="008C487F"/>
    <w:rsid w:val="008C4AA9"/>
    <w:rsid w:val="008C69A7"/>
    <w:rsid w:val="008D0CA3"/>
    <w:rsid w:val="008D0F6F"/>
    <w:rsid w:val="008D273E"/>
    <w:rsid w:val="008D28DE"/>
    <w:rsid w:val="008D2A63"/>
    <w:rsid w:val="008D5C75"/>
    <w:rsid w:val="008D7D97"/>
    <w:rsid w:val="008E0230"/>
    <w:rsid w:val="008E02C9"/>
    <w:rsid w:val="008E071E"/>
    <w:rsid w:val="008E1860"/>
    <w:rsid w:val="008E1915"/>
    <w:rsid w:val="008E1C68"/>
    <w:rsid w:val="008E495A"/>
    <w:rsid w:val="008E4BE9"/>
    <w:rsid w:val="008E56A1"/>
    <w:rsid w:val="008E645B"/>
    <w:rsid w:val="008F004C"/>
    <w:rsid w:val="008F0137"/>
    <w:rsid w:val="008F1E29"/>
    <w:rsid w:val="008F340C"/>
    <w:rsid w:val="008F476E"/>
    <w:rsid w:val="008F4884"/>
    <w:rsid w:val="008F760A"/>
    <w:rsid w:val="008F7839"/>
    <w:rsid w:val="009011A6"/>
    <w:rsid w:val="00901287"/>
    <w:rsid w:val="00902970"/>
    <w:rsid w:val="00902EFB"/>
    <w:rsid w:val="00902FD9"/>
    <w:rsid w:val="009030C3"/>
    <w:rsid w:val="009038ED"/>
    <w:rsid w:val="00904A40"/>
    <w:rsid w:val="0090608D"/>
    <w:rsid w:val="0090683D"/>
    <w:rsid w:val="00906CAD"/>
    <w:rsid w:val="00906E68"/>
    <w:rsid w:val="00906F4C"/>
    <w:rsid w:val="009070EA"/>
    <w:rsid w:val="00907404"/>
    <w:rsid w:val="009105FC"/>
    <w:rsid w:val="009137C3"/>
    <w:rsid w:val="00914380"/>
    <w:rsid w:val="00915E26"/>
    <w:rsid w:val="0091684F"/>
    <w:rsid w:val="0091692D"/>
    <w:rsid w:val="0091735C"/>
    <w:rsid w:val="00917A73"/>
    <w:rsid w:val="00917AFC"/>
    <w:rsid w:val="00917B94"/>
    <w:rsid w:val="00920271"/>
    <w:rsid w:val="009202A0"/>
    <w:rsid w:val="00924007"/>
    <w:rsid w:val="00926F70"/>
    <w:rsid w:val="009276D7"/>
    <w:rsid w:val="00931278"/>
    <w:rsid w:val="00931541"/>
    <w:rsid w:val="00932636"/>
    <w:rsid w:val="00932CC6"/>
    <w:rsid w:val="0093382B"/>
    <w:rsid w:val="009338A4"/>
    <w:rsid w:val="00935472"/>
    <w:rsid w:val="009356C1"/>
    <w:rsid w:val="0093585F"/>
    <w:rsid w:val="00935D7D"/>
    <w:rsid w:val="009362F9"/>
    <w:rsid w:val="00936E0E"/>
    <w:rsid w:val="009407F7"/>
    <w:rsid w:val="00940C9D"/>
    <w:rsid w:val="009414A4"/>
    <w:rsid w:val="00941ACD"/>
    <w:rsid w:val="00941F91"/>
    <w:rsid w:val="009420A7"/>
    <w:rsid w:val="00942823"/>
    <w:rsid w:val="00942A40"/>
    <w:rsid w:val="009441C7"/>
    <w:rsid w:val="009448F7"/>
    <w:rsid w:val="00945606"/>
    <w:rsid w:val="00946DFA"/>
    <w:rsid w:val="0094734C"/>
    <w:rsid w:val="009475D8"/>
    <w:rsid w:val="00947E36"/>
    <w:rsid w:val="00950BBD"/>
    <w:rsid w:val="00951E05"/>
    <w:rsid w:val="009527B5"/>
    <w:rsid w:val="00952AB3"/>
    <w:rsid w:val="00952ECA"/>
    <w:rsid w:val="009556DE"/>
    <w:rsid w:val="00955AC4"/>
    <w:rsid w:val="00955EA1"/>
    <w:rsid w:val="00961A21"/>
    <w:rsid w:val="00961A70"/>
    <w:rsid w:val="00962042"/>
    <w:rsid w:val="00962A78"/>
    <w:rsid w:val="00962D1B"/>
    <w:rsid w:val="0096599B"/>
    <w:rsid w:val="00966738"/>
    <w:rsid w:val="00966FC5"/>
    <w:rsid w:val="009716A5"/>
    <w:rsid w:val="009722BB"/>
    <w:rsid w:val="0097243C"/>
    <w:rsid w:val="00972F39"/>
    <w:rsid w:val="009731C8"/>
    <w:rsid w:val="00973EE2"/>
    <w:rsid w:val="009745DC"/>
    <w:rsid w:val="00974917"/>
    <w:rsid w:val="0097552A"/>
    <w:rsid w:val="00977D5B"/>
    <w:rsid w:val="009805AC"/>
    <w:rsid w:val="009805F6"/>
    <w:rsid w:val="0098083A"/>
    <w:rsid w:val="00980BF4"/>
    <w:rsid w:val="0098224B"/>
    <w:rsid w:val="00982B1A"/>
    <w:rsid w:val="00982B3A"/>
    <w:rsid w:val="00982EF8"/>
    <w:rsid w:val="00983DE6"/>
    <w:rsid w:val="009852BD"/>
    <w:rsid w:val="00985EEB"/>
    <w:rsid w:val="009865E1"/>
    <w:rsid w:val="00987120"/>
    <w:rsid w:val="00987D5D"/>
    <w:rsid w:val="00990E89"/>
    <w:rsid w:val="0099267C"/>
    <w:rsid w:val="00992BEB"/>
    <w:rsid w:val="00992F99"/>
    <w:rsid w:val="00993674"/>
    <w:rsid w:val="0099407B"/>
    <w:rsid w:val="0099546F"/>
    <w:rsid w:val="009960E7"/>
    <w:rsid w:val="00997262"/>
    <w:rsid w:val="009A09AF"/>
    <w:rsid w:val="009A1479"/>
    <w:rsid w:val="009A1742"/>
    <w:rsid w:val="009A1B09"/>
    <w:rsid w:val="009A295A"/>
    <w:rsid w:val="009A2E10"/>
    <w:rsid w:val="009A2FBD"/>
    <w:rsid w:val="009A3001"/>
    <w:rsid w:val="009A3114"/>
    <w:rsid w:val="009A5391"/>
    <w:rsid w:val="009A646B"/>
    <w:rsid w:val="009A672D"/>
    <w:rsid w:val="009A6EED"/>
    <w:rsid w:val="009A7649"/>
    <w:rsid w:val="009A7943"/>
    <w:rsid w:val="009A7D0C"/>
    <w:rsid w:val="009A7D7B"/>
    <w:rsid w:val="009B0DA0"/>
    <w:rsid w:val="009B1F60"/>
    <w:rsid w:val="009B2E68"/>
    <w:rsid w:val="009B345B"/>
    <w:rsid w:val="009B35D8"/>
    <w:rsid w:val="009B38C6"/>
    <w:rsid w:val="009B4D1A"/>
    <w:rsid w:val="009B5C74"/>
    <w:rsid w:val="009B60A2"/>
    <w:rsid w:val="009B623E"/>
    <w:rsid w:val="009B6A82"/>
    <w:rsid w:val="009B78D1"/>
    <w:rsid w:val="009B7B08"/>
    <w:rsid w:val="009C04FF"/>
    <w:rsid w:val="009C1EC0"/>
    <w:rsid w:val="009C3149"/>
    <w:rsid w:val="009C368E"/>
    <w:rsid w:val="009C3B5E"/>
    <w:rsid w:val="009C48E9"/>
    <w:rsid w:val="009C4B1E"/>
    <w:rsid w:val="009C5931"/>
    <w:rsid w:val="009C6AE7"/>
    <w:rsid w:val="009D0ECC"/>
    <w:rsid w:val="009D11DB"/>
    <w:rsid w:val="009D1270"/>
    <w:rsid w:val="009D231B"/>
    <w:rsid w:val="009D2C80"/>
    <w:rsid w:val="009D2E1A"/>
    <w:rsid w:val="009D2F55"/>
    <w:rsid w:val="009D496F"/>
    <w:rsid w:val="009D49F7"/>
    <w:rsid w:val="009D4C7C"/>
    <w:rsid w:val="009D566F"/>
    <w:rsid w:val="009D56C9"/>
    <w:rsid w:val="009D5D37"/>
    <w:rsid w:val="009D6018"/>
    <w:rsid w:val="009D6955"/>
    <w:rsid w:val="009D6B2D"/>
    <w:rsid w:val="009D7CA4"/>
    <w:rsid w:val="009D7DE2"/>
    <w:rsid w:val="009E0917"/>
    <w:rsid w:val="009E123C"/>
    <w:rsid w:val="009E226F"/>
    <w:rsid w:val="009E22DF"/>
    <w:rsid w:val="009E2941"/>
    <w:rsid w:val="009E2CCA"/>
    <w:rsid w:val="009E2CDF"/>
    <w:rsid w:val="009E3052"/>
    <w:rsid w:val="009E63D0"/>
    <w:rsid w:val="009E6B24"/>
    <w:rsid w:val="009E6C4A"/>
    <w:rsid w:val="009E7056"/>
    <w:rsid w:val="009E74E2"/>
    <w:rsid w:val="009E7FE9"/>
    <w:rsid w:val="009F0199"/>
    <w:rsid w:val="009F1587"/>
    <w:rsid w:val="009F3E3F"/>
    <w:rsid w:val="009F41AF"/>
    <w:rsid w:val="009F4569"/>
    <w:rsid w:val="009F4690"/>
    <w:rsid w:val="009F4D39"/>
    <w:rsid w:val="009F6586"/>
    <w:rsid w:val="009F65DE"/>
    <w:rsid w:val="009F6C94"/>
    <w:rsid w:val="009F7A71"/>
    <w:rsid w:val="00A00150"/>
    <w:rsid w:val="00A0180C"/>
    <w:rsid w:val="00A0200F"/>
    <w:rsid w:val="00A021D1"/>
    <w:rsid w:val="00A029A5"/>
    <w:rsid w:val="00A02EFC"/>
    <w:rsid w:val="00A02FA2"/>
    <w:rsid w:val="00A03F9E"/>
    <w:rsid w:val="00A0458F"/>
    <w:rsid w:val="00A051F2"/>
    <w:rsid w:val="00A07791"/>
    <w:rsid w:val="00A11763"/>
    <w:rsid w:val="00A1213B"/>
    <w:rsid w:val="00A122B5"/>
    <w:rsid w:val="00A13951"/>
    <w:rsid w:val="00A13EDA"/>
    <w:rsid w:val="00A14466"/>
    <w:rsid w:val="00A146B7"/>
    <w:rsid w:val="00A156B0"/>
    <w:rsid w:val="00A16C2F"/>
    <w:rsid w:val="00A17F98"/>
    <w:rsid w:val="00A201B8"/>
    <w:rsid w:val="00A20B1D"/>
    <w:rsid w:val="00A22911"/>
    <w:rsid w:val="00A22F97"/>
    <w:rsid w:val="00A244DF"/>
    <w:rsid w:val="00A24B33"/>
    <w:rsid w:val="00A25401"/>
    <w:rsid w:val="00A25906"/>
    <w:rsid w:val="00A25E35"/>
    <w:rsid w:val="00A25E9C"/>
    <w:rsid w:val="00A26E7A"/>
    <w:rsid w:val="00A27030"/>
    <w:rsid w:val="00A31374"/>
    <w:rsid w:val="00A31BB2"/>
    <w:rsid w:val="00A3621F"/>
    <w:rsid w:val="00A36261"/>
    <w:rsid w:val="00A413E2"/>
    <w:rsid w:val="00A43013"/>
    <w:rsid w:val="00A45801"/>
    <w:rsid w:val="00A46898"/>
    <w:rsid w:val="00A47801"/>
    <w:rsid w:val="00A50DC6"/>
    <w:rsid w:val="00A51B7B"/>
    <w:rsid w:val="00A52F3C"/>
    <w:rsid w:val="00A549C3"/>
    <w:rsid w:val="00A54F01"/>
    <w:rsid w:val="00A550B8"/>
    <w:rsid w:val="00A57B30"/>
    <w:rsid w:val="00A609A2"/>
    <w:rsid w:val="00A60EF6"/>
    <w:rsid w:val="00A60F7B"/>
    <w:rsid w:val="00A61120"/>
    <w:rsid w:val="00A61E01"/>
    <w:rsid w:val="00A63B76"/>
    <w:rsid w:val="00A63E0F"/>
    <w:rsid w:val="00A641B3"/>
    <w:rsid w:val="00A643F1"/>
    <w:rsid w:val="00A658E0"/>
    <w:rsid w:val="00A66800"/>
    <w:rsid w:val="00A66EB8"/>
    <w:rsid w:val="00A70813"/>
    <w:rsid w:val="00A70F4B"/>
    <w:rsid w:val="00A72217"/>
    <w:rsid w:val="00A7295F"/>
    <w:rsid w:val="00A72B70"/>
    <w:rsid w:val="00A748DC"/>
    <w:rsid w:val="00A74B6A"/>
    <w:rsid w:val="00A74E32"/>
    <w:rsid w:val="00A75E88"/>
    <w:rsid w:val="00A76155"/>
    <w:rsid w:val="00A76244"/>
    <w:rsid w:val="00A76631"/>
    <w:rsid w:val="00A7681F"/>
    <w:rsid w:val="00A777A3"/>
    <w:rsid w:val="00A77D1A"/>
    <w:rsid w:val="00A77D45"/>
    <w:rsid w:val="00A77F0C"/>
    <w:rsid w:val="00A803AA"/>
    <w:rsid w:val="00A81AB0"/>
    <w:rsid w:val="00A81DEA"/>
    <w:rsid w:val="00A81E6C"/>
    <w:rsid w:val="00A82308"/>
    <w:rsid w:val="00A82790"/>
    <w:rsid w:val="00A849B4"/>
    <w:rsid w:val="00A85888"/>
    <w:rsid w:val="00A85C49"/>
    <w:rsid w:val="00A85C6F"/>
    <w:rsid w:val="00A86285"/>
    <w:rsid w:val="00A87499"/>
    <w:rsid w:val="00A90261"/>
    <w:rsid w:val="00A902B0"/>
    <w:rsid w:val="00A90EDA"/>
    <w:rsid w:val="00A91086"/>
    <w:rsid w:val="00A917F9"/>
    <w:rsid w:val="00A91DA0"/>
    <w:rsid w:val="00A95997"/>
    <w:rsid w:val="00A96247"/>
    <w:rsid w:val="00A962D9"/>
    <w:rsid w:val="00A96CD6"/>
    <w:rsid w:val="00AA002C"/>
    <w:rsid w:val="00AA0181"/>
    <w:rsid w:val="00AA03C9"/>
    <w:rsid w:val="00AA0680"/>
    <w:rsid w:val="00AA0A38"/>
    <w:rsid w:val="00AA1CB1"/>
    <w:rsid w:val="00AA2422"/>
    <w:rsid w:val="00AA556D"/>
    <w:rsid w:val="00AA57F9"/>
    <w:rsid w:val="00AA7282"/>
    <w:rsid w:val="00AB07D4"/>
    <w:rsid w:val="00AB43BD"/>
    <w:rsid w:val="00AB5898"/>
    <w:rsid w:val="00AB5C4F"/>
    <w:rsid w:val="00AB767D"/>
    <w:rsid w:val="00AC2CB7"/>
    <w:rsid w:val="00AC337B"/>
    <w:rsid w:val="00AC3A32"/>
    <w:rsid w:val="00AC6591"/>
    <w:rsid w:val="00AC7298"/>
    <w:rsid w:val="00AC73C8"/>
    <w:rsid w:val="00AD0653"/>
    <w:rsid w:val="00AD0768"/>
    <w:rsid w:val="00AD0CD9"/>
    <w:rsid w:val="00AD0DB1"/>
    <w:rsid w:val="00AD14C9"/>
    <w:rsid w:val="00AD20A0"/>
    <w:rsid w:val="00AD24A1"/>
    <w:rsid w:val="00AD2562"/>
    <w:rsid w:val="00AD2735"/>
    <w:rsid w:val="00AD4307"/>
    <w:rsid w:val="00AE04C6"/>
    <w:rsid w:val="00AE10DF"/>
    <w:rsid w:val="00AE256F"/>
    <w:rsid w:val="00AE26C8"/>
    <w:rsid w:val="00AE2F13"/>
    <w:rsid w:val="00AE4085"/>
    <w:rsid w:val="00AE40EF"/>
    <w:rsid w:val="00AE42A5"/>
    <w:rsid w:val="00AE4764"/>
    <w:rsid w:val="00AE5D4C"/>
    <w:rsid w:val="00AE6E41"/>
    <w:rsid w:val="00AE726B"/>
    <w:rsid w:val="00AF05D3"/>
    <w:rsid w:val="00AF0D28"/>
    <w:rsid w:val="00AF1994"/>
    <w:rsid w:val="00AF1D84"/>
    <w:rsid w:val="00AF2128"/>
    <w:rsid w:val="00AF24B5"/>
    <w:rsid w:val="00AF4446"/>
    <w:rsid w:val="00AF4AA1"/>
    <w:rsid w:val="00AF4CE8"/>
    <w:rsid w:val="00AF5921"/>
    <w:rsid w:val="00AF5A47"/>
    <w:rsid w:val="00AF6747"/>
    <w:rsid w:val="00AF68D9"/>
    <w:rsid w:val="00AF733D"/>
    <w:rsid w:val="00AF7CF0"/>
    <w:rsid w:val="00B005E7"/>
    <w:rsid w:val="00B01DC8"/>
    <w:rsid w:val="00B01EAD"/>
    <w:rsid w:val="00B029BF"/>
    <w:rsid w:val="00B03190"/>
    <w:rsid w:val="00B031E5"/>
    <w:rsid w:val="00B033C8"/>
    <w:rsid w:val="00B03F9D"/>
    <w:rsid w:val="00B0404E"/>
    <w:rsid w:val="00B044FA"/>
    <w:rsid w:val="00B04963"/>
    <w:rsid w:val="00B04DE5"/>
    <w:rsid w:val="00B070B3"/>
    <w:rsid w:val="00B103D9"/>
    <w:rsid w:val="00B11110"/>
    <w:rsid w:val="00B11885"/>
    <w:rsid w:val="00B11C08"/>
    <w:rsid w:val="00B11D12"/>
    <w:rsid w:val="00B1263D"/>
    <w:rsid w:val="00B127B4"/>
    <w:rsid w:val="00B16333"/>
    <w:rsid w:val="00B1647B"/>
    <w:rsid w:val="00B170AA"/>
    <w:rsid w:val="00B17AFD"/>
    <w:rsid w:val="00B17EB9"/>
    <w:rsid w:val="00B20BBB"/>
    <w:rsid w:val="00B20E9C"/>
    <w:rsid w:val="00B23AE1"/>
    <w:rsid w:val="00B26F90"/>
    <w:rsid w:val="00B301E9"/>
    <w:rsid w:val="00B30E2C"/>
    <w:rsid w:val="00B31BA8"/>
    <w:rsid w:val="00B34401"/>
    <w:rsid w:val="00B35B00"/>
    <w:rsid w:val="00B35B7B"/>
    <w:rsid w:val="00B36563"/>
    <w:rsid w:val="00B36D93"/>
    <w:rsid w:val="00B37537"/>
    <w:rsid w:val="00B41151"/>
    <w:rsid w:val="00B42671"/>
    <w:rsid w:val="00B42D8E"/>
    <w:rsid w:val="00B4347A"/>
    <w:rsid w:val="00B43F7A"/>
    <w:rsid w:val="00B4526E"/>
    <w:rsid w:val="00B45BEC"/>
    <w:rsid w:val="00B460E6"/>
    <w:rsid w:val="00B462F0"/>
    <w:rsid w:val="00B46B2A"/>
    <w:rsid w:val="00B47A17"/>
    <w:rsid w:val="00B51B93"/>
    <w:rsid w:val="00B51D06"/>
    <w:rsid w:val="00B52EF5"/>
    <w:rsid w:val="00B53293"/>
    <w:rsid w:val="00B532E4"/>
    <w:rsid w:val="00B5442E"/>
    <w:rsid w:val="00B5476C"/>
    <w:rsid w:val="00B55D67"/>
    <w:rsid w:val="00B56E00"/>
    <w:rsid w:val="00B57C3D"/>
    <w:rsid w:val="00B6000E"/>
    <w:rsid w:val="00B60D8B"/>
    <w:rsid w:val="00B61773"/>
    <w:rsid w:val="00B63112"/>
    <w:rsid w:val="00B63886"/>
    <w:rsid w:val="00B649E5"/>
    <w:rsid w:val="00B65102"/>
    <w:rsid w:val="00B65542"/>
    <w:rsid w:val="00B65B23"/>
    <w:rsid w:val="00B65BA5"/>
    <w:rsid w:val="00B661BE"/>
    <w:rsid w:val="00B670D5"/>
    <w:rsid w:val="00B67872"/>
    <w:rsid w:val="00B70326"/>
    <w:rsid w:val="00B732EC"/>
    <w:rsid w:val="00B73365"/>
    <w:rsid w:val="00B73387"/>
    <w:rsid w:val="00B743D3"/>
    <w:rsid w:val="00B74C76"/>
    <w:rsid w:val="00B7506D"/>
    <w:rsid w:val="00B75A9C"/>
    <w:rsid w:val="00B7623B"/>
    <w:rsid w:val="00B76462"/>
    <w:rsid w:val="00B766F7"/>
    <w:rsid w:val="00B772FD"/>
    <w:rsid w:val="00B77653"/>
    <w:rsid w:val="00B811C0"/>
    <w:rsid w:val="00B813F9"/>
    <w:rsid w:val="00B819D6"/>
    <w:rsid w:val="00B826A6"/>
    <w:rsid w:val="00B82984"/>
    <w:rsid w:val="00B829FA"/>
    <w:rsid w:val="00B82C31"/>
    <w:rsid w:val="00B84201"/>
    <w:rsid w:val="00B84960"/>
    <w:rsid w:val="00B864B0"/>
    <w:rsid w:val="00B87E90"/>
    <w:rsid w:val="00B90CD6"/>
    <w:rsid w:val="00B918F4"/>
    <w:rsid w:val="00B92A89"/>
    <w:rsid w:val="00B93687"/>
    <w:rsid w:val="00B93F47"/>
    <w:rsid w:val="00B93FAA"/>
    <w:rsid w:val="00B941DD"/>
    <w:rsid w:val="00B95DD2"/>
    <w:rsid w:val="00B96310"/>
    <w:rsid w:val="00B96B9F"/>
    <w:rsid w:val="00B97656"/>
    <w:rsid w:val="00B97F12"/>
    <w:rsid w:val="00BA0174"/>
    <w:rsid w:val="00BA1081"/>
    <w:rsid w:val="00BA121E"/>
    <w:rsid w:val="00BA1943"/>
    <w:rsid w:val="00BA1A4F"/>
    <w:rsid w:val="00BA2235"/>
    <w:rsid w:val="00BA2BE4"/>
    <w:rsid w:val="00BA30C3"/>
    <w:rsid w:val="00BA4E5C"/>
    <w:rsid w:val="00BA5572"/>
    <w:rsid w:val="00BA5B48"/>
    <w:rsid w:val="00BA63DA"/>
    <w:rsid w:val="00BA7886"/>
    <w:rsid w:val="00BB0506"/>
    <w:rsid w:val="00BB18FB"/>
    <w:rsid w:val="00BB1AC2"/>
    <w:rsid w:val="00BB200F"/>
    <w:rsid w:val="00BB2D24"/>
    <w:rsid w:val="00BB35C1"/>
    <w:rsid w:val="00BB37A3"/>
    <w:rsid w:val="00BB52C4"/>
    <w:rsid w:val="00BB5D1E"/>
    <w:rsid w:val="00BB6681"/>
    <w:rsid w:val="00BB6B10"/>
    <w:rsid w:val="00BB6F34"/>
    <w:rsid w:val="00BB7239"/>
    <w:rsid w:val="00BB7C23"/>
    <w:rsid w:val="00BC17E8"/>
    <w:rsid w:val="00BC18DA"/>
    <w:rsid w:val="00BC199B"/>
    <w:rsid w:val="00BC340C"/>
    <w:rsid w:val="00BC3418"/>
    <w:rsid w:val="00BC4721"/>
    <w:rsid w:val="00BC5823"/>
    <w:rsid w:val="00BC59C3"/>
    <w:rsid w:val="00BC690B"/>
    <w:rsid w:val="00BC692F"/>
    <w:rsid w:val="00BC6A81"/>
    <w:rsid w:val="00BC74C9"/>
    <w:rsid w:val="00BC7927"/>
    <w:rsid w:val="00BD0A27"/>
    <w:rsid w:val="00BD0C44"/>
    <w:rsid w:val="00BD25B8"/>
    <w:rsid w:val="00BD2DA9"/>
    <w:rsid w:val="00BD3400"/>
    <w:rsid w:val="00BD3C3F"/>
    <w:rsid w:val="00BD4193"/>
    <w:rsid w:val="00BD453A"/>
    <w:rsid w:val="00BD4B52"/>
    <w:rsid w:val="00BD681A"/>
    <w:rsid w:val="00BD7E52"/>
    <w:rsid w:val="00BE0289"/>
    <w:rsid w:val="00BE0DB3"/>
    <w:rsid w:val="00BE0E86"/>
    <w:rsid w:val="00BE106D"/>
    <w:rsid w:val="00BE2C9E"/>
    <w:rsid w:val="00BE3098"/>
    <w:rsid w:val="00BE5B28"/>
    <w:rsid w:val="00BE7029"/>
    <w:rsid w:val="00BF034A"/>
    <w:rsid w:val="00BF15C0"/>
    <w:rsid w:val="00BF28DC"/>
    <w:rsid w:val="00BF4EDD"/>
    <w:rsid w:val="00BF6955"/>
    <w:rsid w:val="00BF6C1B"/>
    <w:rsid w:val="00BF6FA3"/>
    <w:rsid w:val="00BF7602"/>
    <w:rsid w:val="00BF771B"/>
    <w:rsid w:val="00BF7886"/>
    <w:rsid w:val="00C006A6"/>
    <w:rsid w:val="00C010AB"/>
    <w:rsid w:val="00C01AE8"/>
    <w:rsid w:val="00C0355C"/>
    <w:rsid w:val="00C046A8"/>
    <w:rsid w:val="00C046F6"/>
    <w:rsid w:val="00C04955"/>
    <w:rsid w:val="00C056D3"/>
    <w:rsid w:val="00C05834"/>
    <w:rsid w:val="00C06288"/>
    <w:rsid w:val="00C0768E"/>
    <w:rsid w:val="00C07AE5"/>
    <w:rsid w:val="00C12D04"/>
    <w:rsid w:val="00C14955"/>
    <w:rsid w:val="00C14C1E"/>
    <w:rsid w:val="00C15E87"/>
    <w:rsid w:val="00C17693"/>
    <w:rsid w:val="00C17781"/>
    <w:rsid w:val="00C2321A"/>
    <w:rsid w:val="00C23BCC"/>
    <w:rsid w:val="00C2405D"/>
    <w:rsid w:val="00C2518A"/>
    <w:rsid w:val="00C25905"/>
    <w:rsid w:val="00C27122"/>
    <w:rsid w:val="00C274FF"/>
    <w:rsid w:val="00C27BCE"/>
    <w:rsid w:val="00C3067D"/>
    <w:rsid w:val="00C34676"/>
    <w:rsid w:val="00C35C19"/>
    <w:rsid w:val="00C370BD"/>
    <w:rsid w:val="00C3711A"/>
    <w:rsid w:val="00C37202"/>
    <w:rsid w:val="00C37695"/>
    <w:rsid w:val="00C41007"/>
    <w:rsid w:val="00C43C0B"/>
    <w:rsid w:val="00C4529F"/>
    <w:rsid w:val="00C4674D"/>
    <w:rsid w:val="00C46F0B"/>
    <w:rsid w:val="00C50597"/>
    <w:rsid w:val="00C5068A"/>
    <w:rsid w:val="00C5137F"/>
    <w:rsid w:val="00C51B00"/>
    <w:rsid w:val="00C521FE"/>
    <w:rsid w:val="00C540A0"/>
    <w:rsid w:val="00C55115"/>
    <w:rsid w:val="00C560CF"/>
    <w:rsid w:val="00C568CE"/>
    <w:rsid w:val="00C604F2"/>
    <w:rsid w:val="00C60680"/>
    <w:rsid w:val="00C60B6C"/>
    <w:rsid w:val="00C61A24"/>
    <w:rsid w:val="00C622D7"/>
    <w:rsid w:val="00C6250E"/>
    <w:rsid w:val="00C62681"/>
    <w:rsid w:val="00C6274F"/>
    <w:rsid w:val="00C628C9"/>
    <w:rsid w:val="00C636F6"/>
    <w:rsid w:val="00C63966"/>
    <w:rsid w:val="00C63C25"/>
    <w:rsid w:val="00C63E61"/>
    <w:rsid w:val="00C65AC9"/>
    <w:rsid w:val="00C66C36"/>
    <w:rsid w:val="00C6789F"/>
    <w:rsid w:val="00C679FF"/>
    <w:rsid w:val="00C7068F"/>
    <w:rsid w:val="00C71982"/>
    <w:rsid w:val="00C71DB6"/>
    <w:rsid w:val="00C729F0"/>
    <w:rsid w:val="00C74705"/>
    <w:rsid w:val="00C74E15"/>
    <w:rsid w:val="00C750DB"/>
    <w:rsid w:val="00C7597C"/>
    <w:rsid w:val="00C76ABA"/>
    <w:rsid w:val="00C76B1F"/>
    <w:rsid w:val="00C76C19"/>
    <w:rsid w:val="00C76FCF"/>
    <w:rsid w:val="00C773B0"/>
    <w:rsid w:val="00C803BE"/>
    <w:rsid w:val="00C804E8"/>
    <w:rsid w:val="00C80FC7"/>
    <w:rsid w:val="00C81494"/>
    <w:rsid w:val="00C826B8"/>
    <w:rsid w:val="00C83945"/>
    <w:rsid w:val="00C84207"/>
    <w:rsid w:val="00C85989"/>
    <w:rsid w:val="00C85CBC"/>
    <w:rsid w:val="00C86094"/>
    <w:rsid w:val="00C86196"/>
    <w:rsid w:val="00C92537"/>
    <w:rsid w:val="00C9335A"/>
    <w:rsid w:val="00C9485E"/>
    <w:rsid w:val="00C94ED7"/>
    <w:rsid w:val="00C95D61"/>
    <w:rsid w:val="00C96F72"/>
    <w:rsid w:val="00C97775"/>
    <w:rsid w:val="00CA1513"/>
    <w:rsid w:val="00CA20E4"/>
    <w:rsid w:val="00CA2449"/>
    <w:rsid w:val="00CA27EA"/>
    <w:rsid w:val="00CA41FD"/>
    <w:rsid w:val="00CA43D4"/>
    <w:rsid w:val="00CA441C"/>
    <w:rsid w:val="00CA4A51"/>
    <w:rsid w:val="00CA51AF"/>
    <w:rsid w:val="00CA5271"/>
    <w:rsid w:val="00CA530F"/>
    <w:rsid w:val="00CA5C24"/>
    <w:rsid w:val="00CA67F2"/>
    <w:rsid w:val="00CA7371"/>
    <w:rsid w:val="00CB07F2"/>
    <w:rsid w:val="00CB0B80"/>
    <w:rsid w:val="00CB0FEC"/>
    <w:rsid w:val="00CB1D82"/>
    <w:rsid w:val="00CB1F0C"/>
    <w:rsid w:val="00CB1FEB"/>
    <w:rsid w:val="00CB2342"/>
    <w:rsid w:val="00CB25F7"/>
    <w:rsid w:val="00CB283D"/>
    <w:rsid w:val="00CB30CD"/>
    <w:rsid w:val="00CB55C8"/>
    <w:rsid w:val="00CC076A"/>
    <w:rsid w:val="00CC1040"/>
    <w:rsid w:val="00CC2868"/>
    <w:rsid w:val="00CC2971"/>
    <w:rsid w:val="00CC4768"/>
    <w:rsid w:val="00CC676D"/>
    <w:rsid w:val="00CC6B8C"/>
    <w:rsid w:val="00CC6EC7"/>
    <w:rsid w:val="00CC739E"/>
    <w:rsid w:val="00CC7F0D"/>
    <w:rsid w:val="00CD0D53"/>
    <w:rsid w:val="00CD223A"/>
    <w:rsid w:val="00CD2492"/>
    <w:rsid w:val="00CD2D0F"/>
    <w:rsid w:val="00CD2F66"/>
    <w:rsid w:val="00CD3ED0"/>
    <w:rsid w:val="00CD3F55"/>
    <w:rsid w:val="00CD402D"/>
    <w:rsid w:val="00CD4D47"/>
    <w:rsid w:val="00CD60D6"/>
    <w:rsid w:val="00CE05AD"/>
    <w:rsid w:val="00CE08E0"/>
    <w:rsid w:val="00CE0E6F"/>
    <w:rsid w:val="00CE182B"/>
    <w:rsid w:val="00CE220D"/>
    <w:rsid w:val="00CE2A1A"/>
    <w:rsid w:val="00CE384D"/>
    <w:rsid w:val="00CE4685"/>
    <w:rsid w:val="00CE5B70"/>
    <w:rsid w:val="00CE5D59"/>
    <w:rsid w:val="00CE698E"/>
    <w:rsid w:val="00CE7F0D"/>
    <w:rsid w:val="00CF072B"/>
    <w:rsid w:val="00CF3DE6"/>
    <w:rsid w:val="00CF3E39"/>
    <w:rsid w:val="00CF7CE7"/>
    <w:rsid w:val="00CF7E58"/>
    <w:rsid w:val="00D0328B"/>
    <w:rsid w:val="00D035B4"/>
    <w:rsid w:val="00D04613"/>
    <w:rsid w:val="00D07307"/>
    <w:rsid w:val="00D073DB"/>
    <w:rsid w:val="00D11801"/>
    <w:rsid w:val="00D16080"/>
    <w:rsid w:val="00D1699C"/>
    <w:rsid w:val="00D173F7"/>
    <w:rsid w:val="00D2000E"/>
    <w:rsid w:val="00D20327"/>
    <w:rsid w:val="00D20A89"/>
    <w:rsid w:val="00D20BFD"/>
    <w:rsid w:val="00D216DD"/>
    <w:rsid w:val="00D217EB"/>
    <w:rsid w:val="00D21B14"/>
    <w:rsid w:val="00D21C5C"/>
    <w:rsid w:val="00D22883"/>
    <w:rsid w:val="00D22EFB"/>
    <w:rsid w:val="00D23917"/>
    <w:rsid w:val="00D24A56"/>
    <w:rsid w:val="00D252D5"/>
    <w:rsid w:val="00D259C8"/>
    <w:rsid w:val="00D2603B"/>
    <w:rsid w:val="00D26800"/>
    <w:rsid w:val="00D26ED1"/>
    <w:rsid w:val="00D27B96"/>
    <w:rsid w:val="00D30AFD"/>
    <w:rsid w:val="00D3148A"/>
    <w:rsid w:val="00D33360"/>
    <w:rsid w:val="00D34B31"/>
    <w:rsid w:val="00D36E38"/>
    <w:rsid w:val="00D4019A"/>
    <w:rsid w:val="00D41281"/>
    <w:rsid w:val="00D429E3"/>
    <w:rsid w:val="00D42F23"/>
    <w:rsid w:val="00D439CC"/>
    <w:rsid w:val="00D43B29"/>
    <w:rsid w:val="00D43BFF"/>
    <w:rsid w:val="00D43CC8"/>
    <w:rsid w:val="00D4414C"/>
    <w:rsid w:val="00D50FE4"/>
    <w:rsid w:val="00D510AE"/>
    <w:rsid w:val="00D51B5D"/>
    <w:rsid w:val="00D522F7"/>
    <w:rsid w:val="00D52D48"/>
    <w:rsid w:val="00D52D66"/>
    <w:rsid w:val="00D52F2F"/>
    <w:rsid w:val="00D53377"/>
    <w:rsid w:val="00D534BA"/>
    <w:rsid w:val="00D53712"/>
    <w:rsid w:val="00D53D9F"/>
    <w:rsid w:val="00D54249"/>
    <w:rsid w:val="00D54CD0"/>
    <w:rsid w:val="00D56229"/>
    <w:rsid w:val="00D562F5"/>
    <w:rsid w:val="00D5799B"/>
    <w:rsid w:val="00D57AF8"/>
    <w:rsid w:val="00D60475"/>
    <w:rsid w:val="00D63CF4"/>
    <w:rsid w:val="00D6414E"/>
    <w:rsid w:val="00D654CE"/>
    <w:rsid w:val="00D65675"/>
    <w:rsid w:val="00D65D83"/>
    <w:rsid w:val="00D67AAC"/>
    <w:rsid w:val="00D705C2"/>
    <w:rsid w:val="00D7137E"/>
    <w:rsid w:val="00D71AA5"/>
    <w:rsid w:val="00D72ABA"/>
    <w:rsid w:val="00D72D19"/>
    <w:rsid w:val="00D72E7E"/>
    <w:rsid w:val="00D73522"/>
    <w:rsid w:val="00D75054"/>
    <w:rsid w:val="00D752DF"/>
    <w:rsid w:val="00D77CF6"/>
    <w:rsid w:val="00D77ED3"/>
    <w:rsid w:val="00D804DF"/>
    <w:rsid w:val="00D807D2"/>
    <w:rsid w:val="00D8187C"/>
    <w:rsid w:val="00D81A18"/>
    <w:rsid w:val="00D81D00"/>
    <w:rsid w:val="00D828E9"/>
    <w:rsid w:val="00D82B2C"/>
    <w:rsid w:val="00D83C10"/>
    <w:rsid w:val="00D8576F"/>
    <w:rsid w:val="00D8578A"/>
    <w:rsid w:val="00D85CCA"/>
    <w:rsid w:val="00D860FC"/>
    <w:rsid w:val="00D8712A"/>
    <w:rsid w:val="00D8745C"/>
    <w:rsid w:val="00D877E2"/>
    <w:rsid w:val="00D8799D"/>
    <w:rsid w:val="00D908CD"/>
    <w:rsid w:val="00D908EA"/>
    <w:rsid w:val="00D90C1E"/>
    <w:rsid w:val="00D91B4F"/>
    <w:rsid w:val="00D91D3E"/>
    <w:rsid w:val="00D91FC9"/>
    <w:rsid w:val="00D92A9A"/>
    <w:rsid w:val="00D9336E"/>
    <w:rsid w:val="00D93FA5"/>
    <w:rsid w:val="00D9525B"/>
    <w:rsid w:val="00D96127"/>
    <w:rsid w:val="00D97C3C"/>
    <w:rsid w:val="00DA1517"/>
    <w:rsid w:val="00DA1AF1"/>
    <w:rsid w:val="00DA3125"/>
    <w:rsid w:val="00DA3708"/>
    <w:rsid w:val="00DA5FC7"/>
    <w:rsid w:val="00DA6558"/>
    <w:rsid w:val="00DA775C"/>
    <w:rsid w:val="00DB0023"/>
    <w:rsid w:val="00DB24CC"/>
    <w:rsid w:val="00DB2E80"/>
    <w:rsid w:val="00DB3599"/>
    <w:rsid w:val="00DB35EE"/>
    <w:rsid w:val="00DB4625"/>
    <w:rsid w:val="00DB47B2"/>
    <w:rsid w:val="00DB5305"/>
    <w:rsid w:val="00DB55BC"/>
    <w:rsid w:val="00DB56B9"/>
    <w:rsid w:val="00DB5792"/>
    <w:rsid w:val="00DB5C4C"/>
    <w:rsid w:val="00DB62B7"/>
    <w:rsid w:val="00DB630B"/>
    <w:rsid w:val="00DB7081"/>
    <w:rsid w:val="00DB7288"/>
    <w:rsid w:val="00DB755F"/>
    <w:rsid w:val="00DB7675"/>
    <w:rsid w:val="00DB7FA7"/>
    <w:rsid w:val="00DB7FAB"/>
    <w:rsid w:val="00DC0605"/>
    <w:rsid w:val="00DC0FA5"/>
    <w:rsid w:val="00DC1B0E"/>
    <w:rsid w:val="00DC2547"/>
    <w:rsid w:val="00DC2786"/>
    <w:rsid w:val="00DC293C"/>
    <w:rsid w:val="00DC2DA8"/>
    <w:rsid w:val="00DC31BB"/>
    <w:rsid w:val="00DC344B"/>
    <w:rsid w:val="00DC3956"/>
    <w:rsid w:val="00DC3BA2"/>
    <w:rsid w:val="00DC431C"/>
    <w:rsid w:val="00DC570D"/>
    <w:rsid w:val="00DC57E7"/>
    <w:rsid w:val="00DC659F"/>
    <w:rsid w:val="00DC6A3F"/>
    <w:rsid w:val="00DD0096"/>
    <w:rsid w:val="00DD0FBF"/>
    <w:rsid w:val="00DD23CE"/>
    <w:rsid w:val="00DD356D"/>
    <w:rsid w:val="00DD4035"/>
    <w:rsid w:val="00DD4487"/>
    <w:rsid w:val="00DD6459"/>
    <w:rsid w:val="00DD7126"/>
    <w:rsid w:val="00DD75F2"/>
    <w:rsid w:val="00DE11B2"/>
    <w:rsid w:val="00DE2072"/>
    <w:rsid w:val="00DE23B1"/>
    <w:rsid w:val="00DE26EF"/>
    <w:rsid w:val="00DE36DD"/>
    <w:rsid w:val="00DE3D1F"/>
    <w:rsid w:val="00DE4529"/>
    <w:rsid w:val="00DE5649"/>
    <w:rsid w:val="00DE69A8"/>
    <w:rsid w:val="00DE70C0"/>
    <w:rsid w:val="00DE7E3F"/>
    <w:rsid w:val="00DF0C79"/>
    <w:rsid w:val="00DF0DA8"/>
    <w:rsid w:val="00DF0F20"/>
    <w:rsid w:val="00DF1EE0"/>
    <w:rsid w:val="00DF1F91"/>
    <w:rsid w:val="00DF2069"/>
    <w:rsid w:val="00DF2366"/>
    <w:rsid w:val="00DF257A"/>
    <w:rsid w:val="00DF437E"/>
    <w:rsid w:val="00DF4E5E"/>
    <w:rsid w:val="00DF531D"/>
    <w:rsid w:val="00DF65F9"/>
    <w:rsid w:val="00DF6852"/>
    <w:rsid w:val="00DF7FE2"/>
    <w:rsid w:val="00E0083D"/>
    <w:rsid w:val="00E00E78"/>
    <w:rsid w:val="00E01E73"/>
    <w:rsid w:val="00E024C6"/>
    <w:rsid w:val="00E030B1"/>
    <w:rsid w:val="00E0391B"/>
    <w:rsid w:val="00E03D40"/>
    <w:rsid w:val="00E05121"/>
    <w:rsid w:val="00E07120"/>
    <w:rsid w:val="00E0717A"/>
    <w:rsid w:val="00E107C4"/>
    <w:rsid w:val="00E11CE0"/>
    <w:rsid w:val="00E128B6"/>
    <w:rsid w:val="00E13D21"/>
    <w:rsid w:val="00E207E5"/>
    <w:rsid w:val="00E20854"/>
    <w:rsid w:val="00E21258"/>
    <w:rsid w:val="00E21293"/>
    <w:rsid w:val="00E21F2A"/>
    <w:rsid w:val="00E2211D"/>
    <w:rsid w:val="00E2273D"/>
    <w:rsid w:val="00E22D31"/>
    <w:rsid w:val="00E22D33"/>
    <w:rsid w:val="00E22D95"/>
    <w:rsid w:val="00E23D13"/>
    <w:rsid w:val="00E2467D"/>
    <w:rsid w:val="00E24912"/>
    <w:rsid w:val="00E2536C"/>
    <w:rsid w:val="00E25B66"/>
    <w:rsid w:val="00E26FB7"/>
    <w:rsid w:val="00E273CB"/>
    <w:rsid w:val="00E300D7"/>
    <w:rsid w:val="00E300FB"/>
    <w:rsid w:val="00E3026C"/>
    <w:rsid w:val="00E3121F"/>
    <w:rsid w:val="00E31584"/>
    <w:rsid w:val="00E32D9F"/>
    <w:rsid w:val="00E331DC"/>
    <w:rsid w:val="00E333D8"/>
    <w:rsid w:val="00E33558"/>
    <w:rsid w:val="00E341B8"/>
    <w:rsid w:val="00E34247"/>
    <w:rsid w:val="00E35BC1"/>
    <w:rsid w:val="00E36686"/>
    <w:rsid w:val="00E36A8D"/>
    <w:rsid w:val="00E37679"/>
    <w:rsid w:val="00E37C64"/>
    <w:rsid w:val="00E37FB0"/>
    <w:rsid w:val="00E4049F"/>
    <w:rsid w:val="00E41132"/>
    <w:rsid w:val="00E4189B"/>
    <w:rsid w:val="00E418F8"/>
    <w:rsid w:val="00E42FA9"/>
    <w:rsid w:val="00E4381F"/>
    <w:rsid w:val="00E43CFA"/>
    <w:rsid w:val="00E44C4B"/>
    <w:rsid w:val="00E45D8B"/>
    <w:rsid w:val="00E46330"/>
    <w:rsid w:val="00E46AB6"/>
    <w:rsid w:val="00E47355"/>
    <w:rsid w:val="00E505BB"/>
    <w:rsid w:val="00E506B8"/>
    <w:rsid w:val="00E5099B"/>
    <w:rsid w:val="00E50C11"/>
    <w:rsid w:val="00E52BC1"/>
    <w:rsid w:val="00E54A9E"/>
    <w:rsid w:val="00E54B50"/>
    <w:rsid w:val="00E54E55"/>
    <w:rsid w:val="00E60803"/>
    <w:rsid w:val="00E62698"/>
    <w:rsid w:val="00E62779"/>
    <w:rsid w:val="00E627C6"/>
    <w:rsid w:val="00E6308D"/>
    <w:rsid w:val="00E630E0"/>
    <w:rsid w:val="00E63764"/>
    <w:rsid w:val="00E63967"/>
    <w:rsid w:val="00E64287"/>
    <w:rsid w:val="00E66361"/>
    <w:rsid w:val="00E664D1"/>
    <w:rsid w:val="00E7065F"/>
    <w:rsid w:val="00E708FC"/>
    <w:rsid w:val="00E70D4C"/>
    <w:rsid w:val="00E70E14"/>
    <w:rsid w:val="00E71A89"/>
    <w:rsid w:val="00E72083"/>
    <w:rsid w:val="00E72191"/>
    <w:rsid w:val="00E730F7"/>
    <w:rsid w:val="00E73AB2"/>
    <w:rsid w:val="00E75284"/>
    <w:rsid w:val="00E75682"/>
    <w:rsid w:val="00E75C66"/>
    <w:rsid w:val="00E75D29"/>
    <w:rsid w:val="00E76605"/>
    <w:rsid w:val="00E76F7B"/>
    <w:rsid w:val="00E77686"/>
    <w:rsid w:val="00E77DC3"/>
    <w:rsid w:val="00E77E7C"/>
    <w:rsid w:val="00E814B6"/>
    <w:rsid w:val="00E828DD"/>
    <w:rsid w:val="00E82CD3"/>
    <w:rsid w:val="00E82D87"/>
    <w:rsid w:val="00E872C6"/>
    <w:rsid w:val="00E875C2"/>
    <w:rsid w:val="00E87F07"/>
    <w:rsid w:val="00E905B1"/>
    <w:rsid w:val="00E92FF0"/>
    <w:rsid w:val="00E935BD"/>
    <w:rsid w:val="00E94F49"/>
    <w:rsid w:val="00E957E1"/>
    <w:rsid w:val="00E958A1"/>
    <w:rsid w:val="00E96297"/>
    <w:rsid w:val="00E97637"/>
    <w:rsid w:val="00E9770B"/>
    <w:rsid w:val="00E97834"/>
    <w:rsid w:val="00E97D28"/>
    <w:rsid w:val="00E97FCA"/>
    <w:rsid w:val="00EA0980"/>
    <w:rsid w:val="00EA1416"/>
    <w:rsid w:val="00EA1516"/>
    <w:rsid w:val="00EA2624"/>
    <w:rsid w:val="00EA45D5"/>
    <w:rsid w:val="00EA4668"/>
    <w:rsid w:val="00EA5B90"/>
    <w:rsid w:val="00EA6037"/>
    <w:rsid w:val="00EA62E5"/>
    <w:rsid w:val="00EA700D"/>
    <w:rsid w:val="00EB04FE"/>
    <w:rsid w:val="00EB0FA4"/>
    <w:rsid w:val="00EB1FA1"/>
    <w:rsid w:val="00EB279D"/>
    <w:rsid w:val="00EB3387"/>
    <w:rsid w:val="00EB3B4E"/>
    <w:rsid w:val="00EB41F2"/>
    <w:rsid w:val="00EB466E"/>
    <w:rsid w:val="00EB46C7"/>
    <w:rsid w:val="00EB59B2"/>
    <w:rsid w:val="00EB5D52"/>
    <w:rsid w:val="00EB5FBC"/>
    <w:rsid w:val="00EB6990"/>
    <w:rsid w:val="00EC09D6"/>
    <w:rsid w:val="00EC1CAC"/>
    <w:rsid w:val="00EC2361"/>
    <w:rsid w:val="00EC501F"/>
    <w:rsid w:val="00EC5454"/>
    <w:rsid w:val="00EC591A"/>
    <w:rsid w:val="00EC5976"/>
    <w:rsid w:val="00EC62AE"/>
    <w:rsid w:val="00EC6F0D"/>
    <w:rsid w:val="00ED0821"/>
    <w:rsid w:val="00ED0E6C"/>
    <w:rsid w:val="00ED117C"/>
    <w:rsid w:val="00ED286B"/>
    <w:rsid w:val="00ED37C3"/>
    <w:rsid w:val="00ED48EF"/>
    <w:rsid w:val="00ED6CF9"/>
    <w:rsid w:val="00ED7DBD"/>
    <w:rsid w:val="00EE2CF4"/>
    <w:rsid w:val="00EE3123"/>
    <w:rsid w:val="00EE3747"/>
    <w:rsid w:val="00EE39FF"/>
    <w:rsid w:val="00EE4A9D"/>
    <w:rsid w:val="00EE4B42"/>
    <w:rsid w:val="00EE58DF"/>
    <w:rsid w:val="00EE6838"/>
    <w:rsid w:val="00EE6859"/>
    <w:rsid w:val="00EE6C9D"/>
    <w:rsid w:val="00EE7073"/>
    <w:rsid w:val="00EE72CD"/>
    <w:rsid w:val="00EE7902"/>
    <w:rsid w:val="00EE7B4B"/>
    <w:rsid w:val="00EF0307"/>
    <w:rsid w:val="00EF0A34"/>
    <w:rsid w:val="00EF18FA"/>
    <w:rsid w:val="00EF4894"/>
    <w:rsid w:val="00EF4D44"/>
    <w:rsid w:val="00EF5FD8"/>
    <w:rsid w:val="00EF664E"/>
    <w:rsid w:val="00EF69F7"/>
    <w:rsid w:val="00EF6F56"/>
    <w:rsid w:val="00EF7404"/>
    <w:rsid w:val="00EF7987"/>
    <w:rsid w:val="00F0086C"/>
    <w:rsid w:val="00F00B39"/>
    <w:rsid w:val="00F02165"/>
    <w:rsid w:val="00F026A3"/>
    <w:rsid w:val="00F02C09"/>
    <w:rsid w:val="00F05EA0"/>
    <w:rsid w:val="00F05EA5"/>
    <w:rsid w:val="00F0630B"/>
    <w:rsid w:val="00F101EA"/>
    <w:rsid w:val="00F104B2"/>
    <w:rsid w:val="00F105FB"/>
    <w:rsid w:val="00F10E03"/>
    <w:rsid w:val="00F10ED9"/>
    <w:rsid w:val="00F10F8B"/>
    <w:rsid w:val="00F12AF3"/>
    <w:rsid w:val="00F13159"/>
    <w:rsid w:val="00F14C59"/>
    <w:rsid w:val="00F15FC0"/>
    <w:rsid w:val="00F16599"/>
    <w:rsid w:val="00F16D08"/>
    <w:rsid w:val="00F16F03"/>
    <w:rsid w:val="00F21FD1"/>
    <w:rsid w:val="00F22007"/>
    <w:rsid w:val="00F2441E"/>
    <w:rsid w:val="00F25AB9"/>
    <w:rsid w:val="00F26353"/>
    <w:rsid w:val="00F3042F"/>
    <w:rsid w:val="00F30AD0"/>
    <w:rsid w:val="00F30CE2"/>
    <w:rsid w:val="00F31046"/>
    <w:rsid w:val="00F317D7"/>
    <w:rsid w:val="00F328E0"/>
    <w:rsid w:val="00F33938"/>
    <w:rsid w:val="00F341EC"/>
    <w:rsid w:val="00F34A75"/>
    <w:rsid w:val="00F34CFD"/>
    <w:rsid w:val="00F350B8"/>
    <w:rsid w:val="00F35B98"/>
    <w:rsid w:val="00F3629B"/>
    <w:rsid w:val="00F368D5"/>
    <w:rsid w:val="00F37C1E"/>
    <w:rsid w:val="00F37C76"/>
    <w:rsid w:val="00F40394"/>
    <w:rsid w:val="00F41085"/>
    <w:rsid w:val="00F411DA"/>
    <w:rsid w:val="00F414D6"/>
    <w:rsid w:val="00F415B1"/>
    <w:rsid w:val="00F41734"/>
    <w:rsid w:val="00F4181B"/>
    <w:rsid w:val="00F43B56"/>
    <w:rsid w:val="00F44214"/>
    <w:rsid w:val="00F45D09"/>
    <w:rsid w:val="00F461B4"/>
    <w:rsid w:val="00F4697D"/>
    <w:rsid w:val="00F47C25"/>
    <w:rsid w:val="00F47E37"/>
    <w:rsid w:val="00F525F0"/>
    <w:rsid w:val="00F52B51"/>
    <w:rsid w:val="00F52E15"/>
    <w:rsid w:val="00F537C6"/>
    <w:rsid w:val="00F53C6E"/>
    <w:rsid w:val="00F5487E"/>
    <w:rsid w:val="00F54A98"/>
    <w:rsid w:val="00F54FBE"/>
    <w:rsid w:val="00F554AC"/>
    <w:rsid w:val="00F56323"/>
    <w:rsid w:val="00F567D3"/>
    <w:rsid w:val="00F56E64"/>
    <w:rsid w:val="00F571F8"/>
    <w:rsid w:val="00F57648"/>
    <w:rsid w:val="00F5768D"/>
    <w:rsid w:val="00F6189F"/>
    <w:rsid w:val="00F61B69"/>
    <w:rsid w:val="00F61D0F"/>
    <w:rsid w:val="00F64030"/>
    <w:rsid w:val="00F64A85"/>
    <w:rsid w:val="00F64EC1"/>
    <w:rsid w:val="00F657EF"/>
    <w:rsid w:val="00F67216"/>
    <w:rsid w:val="00F71377"/>
    <w:rsid w:val="00F714D1"/>
    <w:rsid w:val="00F72323"/>
    <w:rsid w:val="00F7245D"/>
    <w:rsid w:val="00F73C39"/>
    <w:rsid w:val="00F74B3F"/>
    <w:rsid w:val="00F74B48"/>
    <w:rsid w:val="00F7564D"/>
    <w:rsid w:val="00F76321"/>
    <w:rsid w:val="00F76FDE"/>
    <w:rsid w:val="00F77701"/>
    <w:rsid w:val="00F77A7F"/>
    <w:rsid w:val="00F80476"/>
    <w:rsid w:val="00F80D09"/>
    <w:rsid w:val="00F8112C"/>
    <w:rsid w:val="00F8124E"/>
    <w:rsid w:val="00F8159E"/>
    <w:rsid w:val="00F81B0F"/>
    <w:rsid w:val="00F82E80"/>
    <w:rsid w:val="00F83455"/>
    <w:rsid w:val="00F835E5"/>
    <w:rsid w:val="00F8553B"/>
    <w:rsid w:val="00F8610D"/>
    <w:rsid w:val="00F87402"/>
    <w:rsid w:val="00F906D9"/>
    <w:rsid w:val="00F91115"/>
    <w:rsid w:val="00F915B9"/>
    <w:rsid w:val="00F91EF9"/>
    <w:rsid w:val="00F91EFE"/>
    <w:rsid w:val="00F93333"/>
    <w:rsid w:val="00F93E9C"/>
    <w:rsid w:val="00F93FE3"/>
    <w:rsid w:val="00F940FF"/>
    <w:rsid w:val="00F94A68"/>
    <w:rsid w:val="00F95017"/>
    <w:rsid w:val="00F96E02"/>
    <w:rsid w:val="00F9721F"/>
    <w:rsid w:val="00F9783B"/>
    <w:rsid w:val="00FA3142"/>
    <w:rsid w:val="00FA32D8"/>
    <w:rsid w:val="00FA3A6B"/>
    <w:rsid w:val="00FA4034"/>
    <w:rsid w:val="00FA423D"/>
    <w:rsid w:val="00FA48D7"/>
    <w:rsid w:val="00FA48F5"/>
    <w:rsid w:val="00FA4901"/>
    <w:rsid w:val="00FA4937"/>
    <w:rsid w:val="00FA533B"/>
    <w:rsid w:val="00FA63CD"/>
    <w:rsid w:val="00FA662F"/>
    <w:rsid w:val="00FA6D95"/>
    <w:rsid w:val="00FB1824"/>
    <w:rsid w:val="00FB3151"/>
    <w:rsid w:val="00FB36F9"/>
    <w:rsid w:val="00FB377F"/>
    <w:rsid w:val="00FB389C"/>
    <w:rsid w:val="00FB3EDD"/>
    <w:rsid w:val="00FB435E"/>
    <w:rsid w:val="00FB4405"/>
    <w:rsid w:val="00FB4FAA"/>
    <w:rsid w:val="00FB6413"/>
    <w:rsid w:val="00FB6EDC"/>
    <w:rsid w:val="00FC0414"/>
    <w:rsid w:val="00FC0752"/>
    <w:rsid w:val="00FC0A0B"/>
    <w:rsid w:val="00FC14FD"/>
    <w:rsid w:val="00FC15A8"/>
    <w:rsid w:val="00FC16B0"/>
    <w:rsid w:val="00FC2CE5"/>
    <w:rsid w:val="00FC2F86"/>
    <w:rsid w:val="00FC30A2"/>
    <w:rsid w:val="00FC30A7"/>
    <w:rsid w:val="00FC35AC"/>
    <w:rsid w:val="00FC35CA"/>
    <w:rsid w:val="00FC35D7"/>
    <w:rsid w:val="00FC3CA5"/>
    <w:rsid w:val="00FC3CE4"/>
    <w:rsid w:val="00FC58A8"/>
    <w:rsid w:val="00FC5CD4"/>
    <w:rsid w:val="00FC5F44"/>
    <w:rsid w:val="00FC78A8"/>
    <w:rsid w:val="00FC7BAA"/>
    <w:rsid w:val="00FD0D29"/>
    <w:rsid w:val="00FD0E4F"/>
    <w:rsid w:val="00FD126A"/>
    <w:rsid w:val="00FD249D"/>
    <w:rsid w:val="00FD3942"/>
    <w:rsid w:val="00FE01FB"/>
    <w:rsid w:val="00FE1291"/>
    <w:rsid w:val="00FE1AB6"/>
    <w:rsid w:val="00FE293B"/>
    <w:rsid w:val="00FE3AC6"/>
    <w:rsid w:val="00FE422C"/>
    <w:rsid w:val="00FE58A0"/>
    <w:rsid w:val="00FE59C0"/>
    <w:rsid w:val="00FE5CEF"/>
    <w:rsid w:val="00FE6499"/>
    <w:rsid w:val="00FF07F4"/>
    <w:rsid w:val="00FF085D"/>
    <w:rsid w:val="00FF1CF7"/>
    <w:rsid w:val="00FF2315"/>
    <w:rsid w:val="00FF23BB"/>
    <w:rsid w:val="00FF278C"/>
    <w:rsid w:val="00FF2A96"/>
    <w:rsid w:val="00FF41AC"/>
    <w:rsid w:val="00FF456C"/>
    <w:rsid w:val="00FF7354"/>
    <w:rsid w:val="00FF7C0F"/>
    <w:rsid w:val="017BB05D"/>
    <w:rsid w:val="045AE13B"/>
    <w:rsid w:val="064AC738"/>
    <w:rsid w:val="0D612ED1"/>
    <w:rsid w:val="0F623E82"/>
    <w:rsid w:val="1953D5C6"/>
    <w:rsid w:val="1C26EC1E"/>
    <w:rsid w:val="1F1B7A2D"/>
    <w:rsid w:val="217DCE9D"/>
    <w:rsid w:val="24355F89"/>
    <w:rsid w:val="27A55CB3"/>
    <w:rsid w:val="2A26FCA6"/>
    <w:rsid w:val="2D80EBA6"/>
    <w:rsid w:val="2EA2A3BA"/>
    <w:rsid w:val="31D34C62"/>
    <w:rsid w:val="323012A9"/>
    <w:rsid w:val="325F6E0B"/>
    <w:rsid w:val="3A33F3D3"/>
    <w:rsid w:val="3B35A6C5"/>
    <w:rsid w:val="3C57F9C4"/>
    <w:rsid w:val="3D24D81E"/>
    <w:rsid w:val="3DA334C3"/>
    <w:rsid w:val="41A282B6"/>
    <w:rsid w:val="42D5F053"/>
    <w:rsid w:val="47BF7CD5"/>
    <w:rsid w:val="48980D93"/>
    <w:rsid w:val="4C499B09"/>
    <w:rsid w:val="4DAF1397"/>
    <w:rsid w:val="4E8DBDCE"/>
    <w:rsid w:val="53D6E86A"/>
    <w:rsid w:val="54658E5A"/>
    <w:rsid w:val="54760D2E"/>
    <w:rsid w:val="584D950B"/>
    <w:rsid w:val="58B264B8"/>
    <w:rsid w:val="58C1EE53"/>
    <w:rsid w:val="592A3403"/>
    <w:rsid w:val="6167A6C6"/>
    <w:rsid w:val="61E9315C"/>
    <w:rsid w:val="62151CB7"/>
    <w:rsid w:val="63D5B5BA"/>
    <w:rsid w:val="647E4A9B"/>
    <w:rsid w:val="6748A584"/>
    <w:rsid w:val="680731BE"/>
    <w:rsid w:val="6DC06C6F"/>
    <w:rsid w:val="752DA183"/>
    <w:rsid w:val="7C3E530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A090A"/>
  <w15:docId w15:val="{37AC6F42-D51B-48FE-8E67-D7DC52F9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A54"/>
    <w:pPr>
      <w:spacing w:after="0" w:line="240" w:lineRule="auto"/>
    </w:pPr>
    <w:rPr>
      <w:rFonts w:ascii="Times New Roman" w:eastAsia="Times New Roman" w:hAnsi="Times New Roman" w:cs="Times New Roman"/>
      <w:sz w:val="24"/>
      <w:szCs w:val="24"/>
      <w:lang w:val="en-LV" w:eastAsia="en-GB"/>
    </w:rPr>
  </w:style>
  <w:style w:type="paragraph" w:styleId="Heading1">
    <w:name w:val="heading 1"/>
    <w:aliases w:val="H1,Section Heading,heading1,Antraste 1,h1,Section Heading Char,heading1 Char,Antraste 1 Char,h1 Char,First subtitle"/>
    <w:basedOn w:val="Normal"/>
    <w:next w:val="Normal"/>
    <w:qFormat/>
    <w:pPr>
      <w:keepNext/>
      <w:keepLines/>
      <w:spacing w:before="480" w:after="120"/>
      <w:outlineLvl w:val="0"/>
    </w:pPr>
    <w:rPr>
      <w:b/>
      <w:sz w:val="48"/>
      <w:szCs w:val="48"/>
      <w:lang w:val="lv-LV"/>
    </w:rPr>
  </w:style>
  <w:style w:type="paragraph" w:styleId="Heading2">
    <w:name w:val="heading 2"/>
    <w:basedOn w:val="Normal"/>
    <w:next w:val="Normal"/>
    <w:uiPriority w:val="9"/>
    <w:semiHidden/>
    <w:unhideWhenUsed/>
    <w:qFormat/>
    <w:pPr>
      <w:keepNext/>
      <w:keepLines/>
      <w:spacing w:before="360" w:after="80"/>
      <w:outlineLvl w:val="1"/>
    </w:pPr>
    <w:rPr>
      <w:b/>
      <w:sz w:val="36"/>
      <w:szCs w:val="36"/>
      <w:lang w:val="lv-LV"/>
    </w:rPr>
  </w:style>
  <w:style w:type="paragraph" w:styleId="Heading3">
    <w:name w:val="heading 3"/>
    <w:basedOn w:val="Normal"/>
    <w:next w:val="Normal"/>
    <w:uiPriority w:val="9"/>
    <w:semiHidden/>
    <w:unhideWhenUsed/>
    <w:qFormat/>
    <w:pPr>
      <w:keepNext/>
      <w:keepLines/>
      <w:spacing w:before="280" w:after="80"/>
      <w:outlineLvl w:val="2"/>
    </w:pPr>
    <w:rPr>
      <w:b/>
      <w:sz w:val="28"/>
      <w:szCs w:val="28"/>
      <w:lang w:val="lv-LV"/>
    </w:rPr>
  </w:style>
  <w:style w:type="paragraph" w:styleId="Heading4">
    <w:name w:val="heading 4"/>
    <w:basedOn w:val="Normal"/>
    <w:next w:val="Normal"/>
    <w:uiPriority w:val="9"/>
    <w:semiHidden/>
    <w:unhideWhenUsed/>
    <w:qFormat/>
    <w:pPr>
      <w:keepNext/>
      <w:keepLines/>
      <w:spacing w:before="240" w:after="40"/>
      <w:outlineLvl w:val="3"/>
    </w:pPr>
    <w:rPr>
      <w:b/>
      <w:lang w:val="lv-LV"/>
    </w:rPr>
  </w:style>
  <w:style w:type="paragraph" w:styleId="Heading5">
    <w:name w:val="heading 5"/>
    <w:basedOn w:val="Normal"/>
    <w:next w:val="Normal"/>
    <w:uiPriority w:val="9"/>
    <w:semiHidden/>
    <w:unhideWhenUsed/>
    <w:qFormat/>
    <w:pPr>
      <w:keepNext/>
      <w:keepLines/>
      <w:spacing w:before="220" w:after="40"/>
      <w:outlineLvl w:val="4"/>
    </w:pPr>
    <w:rPr>
      <w:b/>
      <w:lang w:val="lv-LV"/>
    </w:rPr>
  </w:style>
  <w:style w:type="paragraph" w:styleId="Heading6">
    <w:name w:val="heading 6"/>
    <w:basedOn w:val="Normal"/>
    <w:next w:val="Normal"/>
    <w:uiPriority w:val="9"/>
    <w:semiHidden/>
    <w:unhideWhenUsed/>
    <w:qFormat/>
    <w:pPr>
      <w:keepNext/>
      <w:keepLines/>
      <w:spacing w:before="200" w:after="40"/>
      <w:outlineLvl w:val="5"/>
    </w:pPr>
    <w:rPr>
      <w:b/>
      <w:sz w:val="20"/>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lang w:val="lv-LV"/>
    </w:rPr>
  </w:style>
  <w:style w:type="character" w:styleId="CommentReference">
    <w:name w:val="annotation reference"/>
    <w:basedOn w:val="DefaultParagraphFont"/>
    <w:uiPriority w:val="99"/>
    <w:semiHidden/>
    <w:unhideWhenUsed/>
    <w:rsid w:val="00AE0357"/>
    <w:rPr>
      <w:sz w:val="16"/>
      <w:szCs w:val="16"/>
    </w:rPr>
  </w:style>
  <w:style w:type="paragraph" w:styleId="CommentText">
    <w:name w:val="annotation text"/>
    <w:basedOn w:val="Normal"/>
    <w:link w:val="CommentTextChar"/>
    <w:uiPriority w:val="99"/>
    <w:unhideWhenUsed/>
    <w:rsid w:val="00AE0357"/>
    <w:rPr>
      <w:sz w:val="20"/>
      <w:szCs w:val="20"/>
      <w:lang w:val="lv-LV"/>
    </w:rPr>
  </w:style>
  <w:style w:type="character" w:customStyle="1" w:styleId="CommentTextChar">
    <w:name w:val="Comment Text Char"/>
    <w:basedOn w:val="DefaultParagraphFont"/>
    <w:link w:val="CommentText"/>
    <w:uiPriority w:val="99"/>
    <w:rsid w:val="00AE0357"/>
    <w:rPr>
      <w:sz w:val="20"/>
      <w:szCs w:val="20"/>
      <w:lang w:val="lv-LV"/>
    </w:rPr>
  </w:style>
  <w:style w:type="paragraph" w:styleId="CommentSubject">
    <w:name w:val="annotation subject"/>
    <w:basedOn w:val="CommentText"/>
    <w:next w:val="CommentText"/>
    <w:link w:val="CommentSubjectChar"/>
    <w:uiPriority w:val="99"/>
    <w:semiHidden/>
    <w:unhideWhenUsed/>
    <w:rsid w:val="00AE0357"/>
    <w:rPr>
      <w:b/>
      <w:bCs/>
    </w:rPr>
  </w:style>
  <w:style w:type="character" w:customStyle="1" w:styleId="CommentSubjectChar">
    <w:name w:val="Comment Subject Char"/>
    <w:basedOn w:val="CommentTextChar"/>
    <w:link w:val="CommentSubject"/>
    <w:uiPriority w:val="99"/>
    <w:semiHidden/>
    <w:rsid w:val="00AE0357"/>
    <w:rPr>
      <w:b/>
      <w:bCs/>
      <w:sz w:val="20"/>
      <w:szCs w:val="20"/>
      <w:lang w:val="lv-LV"/>
    </w:rPr>
  </w:style>
  <w:style w:type="paragraph" w:styleId="ListParagraph">
    <w:name w:val="List Paragraph"/>
    <w:aliases w:val="2,Normal bullet 2,Bullet list,Saistīto dokumentu saraksts,Syle 1,Numurets,H&amp;P List Paragraph,Virsraksti,Strip,Table of contents numbered,Citation List,CV Bullet 3,Graphic,ADB paragraph numbering,Resume Title,heading 4,Ha,Bullets1,Dot p"/>
    <w:basedOn w:val="Normal"/>
    <w:link w:val="ListParagraphChar"/>
    <w:uiPriority w:val="34"/>
    <w:qFormat/>
    <w:rsid w:val="00AE0357"/>
    <w:pPr>
      <w:ind w:left="720"/>
      <w:contextualSpacing/>
    </w:pPr>
    <w:rPr>
      <w:lang w:val="lv-LV"/>
    </w:rPr>
  </w:style>
  <w:style w:type="character" w:customStyle="1" w:styleId="ListParagraphChar">
    <w:name w:val="List Paragraph Char"/>
    <w:aliases w:val="2 Char,Normal bullet 2 Char,Bullet list Char,Saistīto dokumentu saraksts Char,Syle 1 Char,Numurets Char,H&amp;P List Paragraph Char,Virsraksti Char,Strip Char,Table of contents numbered Char,Citation List Char,CV Bullet 3 Char,Ha Char"/>
    <w:basedOn w:val="DefaultParagraphFont"/>
    <w:link w:val="ListParagraph"/>
    <w:uiPriority w:val="34"/>
    <w:qFormat/>
    <w:locked/>
    <w:rsid w:val="00D76175"/>
    <w:rPr>
      <w:lang w:val="lv-LV"/>
    </w:rPr>
  </w:style>
  <w:style w:type="table" w:styleId="TableGrid">
    <w:name w:val="Table Grid"/>
    <w:basedOn w:val="TableNormal"/>
    <w:uiPriority w:val="39"/>
    <w:rsid w:val="00EC512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7A2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65790"/>
    <w:rPr>
      <w:color w:val="0563C1" w:themeColor="hyperlink"/>
      <w:u w:val="single"/>
    </w:rPr>
  </w:style>
  <w:style w:type="paragraph" w:styleId="Revision">
    <w:name w:val="Revision"/>
    <w:hidden/>
    <w:uiPriority w:val="99"/>
    <w:semiHidden/>
    <w:rsid w:val="004D5CA8"/>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lang w:val="lv-LV"/>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paragraph" w:styleId="NormalWeb">
    <w:name w:val="Normal (Web)"/>
    <w:basedOn w:val="Normal"/>
    <w:uiPriority w:val="99"/>
    <w:unhideWhenUsed/>
    <w:rsid w:val="00917AFC"/>
    <w:pPr>
      <w:spacing w:before="100" w:beforeAutospacing="1" w:after="100" w:afterAutospacing="1"/>
    </w:pPr>
    <w:rPr>
      <w:lang w:val="lv-LV"/>
    </w:rPr>
  </w:style>
  <w:style w:type="character" w:styleId="Emphasis">
    <w:name w:val="Emphasis"/>
    <w:basedOn w:val="DefaultParagraphFont"/>
    <w:uiPriority w:val="20"/>
    <w:qFormat/>
    <w:rsid w:val="00CA5C24"/>
    <w:rPr>
      <w:i/>
      <w:iCs/>
    </w:rPr>
  </w:style>
  <w:style w:type="character" w:styleId="FollowedHyperlink">
    <w:name w:val="FollowedHyperlink"/>
    <w:basedOn w:val="DefaultParagraphFont"/>
    <w:uiPriority w:val="99"/>
    <w:semiHidden/>
    <w:unhideWhenUsed/>
    <w:rsid w:val="005B0306"/>
    <w:rPr>
      <w:color w:val="954F72" w:themeColor="followedHyperlink"/>
      <w:u w:val="single"/>
    </w:rPr>
  </w:style>
  <w:style w:type="character" w:customStyle="1" w:styleId="Bodytext">
    <w:name w:val="Body text_"/>
    <w:basedOn w:val="DefaultParagraphFont"/>
    <w:link w:val="BodyText4"/>
    <w:locked/>
    <w:rsid w:val="0047296E"/>
    <w:rPr>
      <w:rFonts w:ascii="Times New Roman" w:eastAsia="Times New Roman" w:hAnsi="Times New Roman"/>
      <w:sz w:val="23"/>
      <w:szCs w:val="23"/>
      <w:shd w:val="clear" w:color="auto" w:fill="FFFFFF"/>
    </w:rPr>
  </w:style>
  <w:style w:type="paragraph" w:customStyle="1" w:styleId="BodyText4">
    <w:name w:val="Body Text4"/>
    <w:basedOn w:val="Normal"/>
    <w:link w:val="Bodytext"/>
    <w:rsid w:val="0047296E"/>
    <w:pPr>
      <w:shd w:val="clear" w:color="auto" w:fill="FFFFFF"/>
      <w:spacing w:line="0" w:lineRule="atLeast"/>
      <w:ind w:hanging="980"/>
    </w:pPr>
    <w:rPr>
      <w:sz w:val="23"/>
      <w:szCs w:val="23"/>
      <w:lang w:val="lv-LV"/>
    </w:rPr>
  </w:style>
  <w:style w:type="paragraph" w:styleId="FootnoteText">
    <w:name w:val="footnote text"/>
    <w:basedOn w:val="Normal"/>
    <w:link w:val="FootnoteTextChar"/>
    <w:uiPriority w:val="99"/>
    <w:semiHidden/>
    <w:unhideWhenUsed/>
    <w:rsid w:val="00C97775"/>
    <w:rPr>
      <w:sz w:val="20"/>
      <w:szCs w:val="20"/>
      <w:lang w:val="lv-LV"/>
    </w:rPr>
  </w:style>
  <w:style w:type="character" w:customStyle="1" w:styleId="FootnoteTextChar">
    <w:name w:val="Footnote Text Char"/>
    <w:basedOn w:val="DefaultParagraphFont"/>
    <w:link w:val="FootnoteText"/>
    <w:uiPriority w:val="99"/>
    <w:semiHidden/>
    <w:rsid w:val="00C97775"/>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C97775"/>
    <w:rPr>
      <w:vertAlign w:val="superscript"/>
    </w:rPr>
  </w:style>
  <w:style w:type="character" w:styleId="UnresolvedMention">
    <w:name w:val="Unresolved Mention"/>
    <w:basedOn w:val="DefaultParagraphFont"/>
    <w:uiPriority w:val="99"/>
    <w:semiHidden/>
    <w:unhideWhenUsed/>
    <w:rsid w:val="00D8576F"/>
    <w:rPr>
      <w:color w:val="605E5C"/>
      <w:shd w:val="clear" w:color="auto" w:fill="E1DFDD"/>
    </w:rPr>
  </w:style>
  <w:style w:type="character" w:customStyle="1" w:styleId="normaltextrun">
    <w:name w:val="normaltextrun"/>
    <w:basedOn w:val="DefaultParagraphFont"/>
    <w:rsid w:val="00443B5A"/>
  </w:style>
  <w:style w:type="paragraph" w:customStyle="1" w:styleId="paragraphheader">
    <w:name w:val="paragraph_header"/>
    <w:basedOn w:val="Normal"/>
    <w:next w:val="Normal"/>
    <w:rsid w:val="0085598C"/>
    <w:pPr>
      <w:spacing w:before="280" w:after="280"/>
      <w:contextualSpacing/>
      <w:jc w:val="both"/>
    </w:pPr>
    <w:rPr>
      <w:color w:val="333333"/>
      <w:sz w:val="28"/>
      <w:szCs w:val="20"/>
      <w:lang w:val="lv-LV"/>
    </w:rPr>
  </w:style>
  <w:style w:type="character" w:customStyle="1" w:styleId="Heading4Char">
    <w:name w:val="Heading 4 Char"/>
    <w:basedOn w:val="DefaultParagraphFont"/>
    <w:rsid w:val="00C7597C"/>
    <w:rPr>
      <w:rFonts w:ascii="Times New Roman" w:eastAsia="Times New Roman" w:hAnsi="Times New Roman" w:cs="Times New Roman"/>
      <w:b/>
      <w:bCs/>
      <w:sz w:val="28"/>
      <w:szCs w:val="28"/>
      <w:lang w:val="en-GB"/>
    </w:rPr>
  </w:style>
  <w:style w:type="numbering" w:customStyle="1" w:styleId="LFO8">
    <w:name w:val="LFO8"/>
    <w:basedOn w:val="NoList"/>
    <w:rsid w:val="00C7597C"/>
    <w:pPr>
      <w:numPr>
        <w:numId w:val="7"/>
      </w:numPr>
    </w:pPr>
  </w:style>
  <w:style w:type="character" w:customStyle="1" w:styleId="ListParagraphChar1">
    <w:name w:val="List Paragraph Char1"/>
    <w:aliases w:val="Syle 1 Char1,Normal bullet 2 Char1,Bullet list Char1,Strip Char1,H&amp;P List Paragraph Char1,2 Char1,Virsraksti Char1,Saistīto dokumentu saraksts Char1,Numurets Char1,PPS_Bullet Char1,Virsraksts Char1,Bullets Char,Numbered List Char"/>
    <w:uiPriority w:val="34"/>
    <w:qFormat/>
    <w:locked/>
    <w:rsid w:val="00C7597C"/>
    <w:rPr>
      <w:rFonts w:eastAsia="Times New Roman"/>
      <w:lang w:eastAsia="lv-LV"/>
    </w:rPr>
  </w:style>
  <w:style w:type="paragraph" w:styleId="Header">
    <w:name w:val="header"/>
    <w:basedOn w:val="Normal"/>
    <w:link w:val="HeaderChar"/>
    <w:uiPriority w:val="99"/>
    <w:unhideWhenUsed/>
    <w:rsid w:val="0023229F"/>
    <w:pPr>
      <w:tabs>
        <w:tab w:val="center" w:pos="4153"/>
        <w:tab w:val="right" w:pos="8306"/>
      </w:tabs>
    </w:pPr>
    <w:rPr>
      <w:lang w:val="lv-LV"/>
    </w:rPr>
  </w:style>
  <w:style w:type="character" w:customStyle="1" w:styleId="HeaderChar">
    <w:name w:val="Header Char"/>
    <w:basedOn w:val="DefaultParagraphFont"/>
    <w:link w:val="Header"/>
    <w:uiPriority w:val="99"/>
    <w:rsid w:val="0023229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3229F"/>
    <w:pPr>
      <w:tabs>
        <w:tab w:val="center" w:pos="4153"/>
        <w:tab w:val="right" w:pos="8306"/>
      </w:tabs>
    </w:pPr>
    <w:rPr>
      <w:lang w:val="lv-LV"/>
    </w:rPr>
  </w:style>
  <w:style w:type="character" w:customStyle="1" w:styleId="FooterChar">
    <w:name w:val="Footer Char"/>
    <w:basedOn w:val="DefaultParagraphFont"/>
    <w:link w:val="Footer"/>
    <w:uiPriority w:val="99"/>
    <w:rsid w:val="0023229F"/>
    <w:rPr>
      <w:rFonts w:ascii="Times New Roman" w:eastAsia="Times New Roman" w:hAnsi="Times New Roman" w:cs="Times New Roman"/>
      <w:sz w:val="24"/>
      <w:szCs w:val="24"/>
      <w:lang w:eastAsia="en-GB"/>
    </w:rPr>
  </w:style>
  <w:style w:type="paragraph" w:customStyle="1" w:styleId="paragraph">
    <w:name w:val="paragraph"/>
    <w:basedOn w:val="Normal"/>
    <w:rsid w:val="00312115"/>
    <w:pPr>
      <w:spacing w:before="100" w:beforeAutospacing="1" w:after="100" w:afterAutospacing="1"/>
    </w:pPr>
    <w:rPr>
      <w:lang w:val="lv-LV" w:eastAsia="lv-LV"/>
    </w:rPr>
  </w:style>
  <w:style w:type="character" w:customStyle="1" w:styleId="eop">
    <w:name w:val="eop"/>
    <w:basedOn w:val="DefaultParagraphFont"/>
    <w:rsid w:val="00312115"/>
  </w:style>
  <w:style w:type="paragraph" w:customStyle="1" w:styleId="msonormal804d7de8fd46f06a46511c7c60d1535e">
    <w:name w:val="msonormal_804d7de8fd46f06a46511c7c60d1535e"/>
    <w:basedOn w:val="Normal"/>
    <w:rsid w:val="009D0ECC"/>
    <w:pPr>
      <w:spacing w:before="100" w:beforeAutospacing="1" w:after="100" w:afterAutospacing="1"/>
    </w:pPr>
    <w:rPr>
      <w:lang w:val="lv-LV" w:eastAsia="lv-LV"/>
    </w:rPr>
  </w:style>
  <w:style w:type="paragraph" w:styleId="BalloonText">
    <w:name w:val="Balloon Text"/>
    <w:basedOn w:val="Normal"/>
    <w:link w:val="BalloonTextChar"/>
    <w:rsid w:val="00F21FD1"/>
    <w:rPr>
      <w:rFonts w:ascii="Tahoma" w:hAnsi="Tahoma"/>
      <w:sz w:val="16"/>
      <w:szCs w:val="16"/>
      <w:lang w:val="lv-LV" w:eastAsia="lv-LV"/>
    </w:rPr>
  </w:style>
  <w:style w:type="character" w:customStyle="1" w:styleId="BalloonTextChar">
    <w:name w:val="Balloon Text Char"/>
    <w:basedOn w:val="DefaultParagraphFont"/>
    <w:link w:val="BalloonText"/>
    <w:rsid w:val="00F21FD1"/>
    <w:rPr>
      <w:rFonts w:ascii="Tahoma" w:eastAsia="Times New Roman" w:hAnsi="Tahoma"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4672">
      <w:bodyDiv w:val="1"/>
      <w:marLeft w:val="0"/>
      <w:marRight w:val="0"/>
      <w:marTop w:val="0"/>
      <w:marBottom w:val="0"/>
      <w:divBdr>
        <w:top w:val="none" w:sz="0" w:space="0" w:color="auto"/>
        <w:left w:val="none" w:sz="0" w:space="0" w:color="auto"/>
        <w:bottom w:val="none" w:sz="0" w:space="0" w:color="auto"/>
        <w:right w:val="none" w:sz="0" w:space="0" w:color="auto"/>
      </w:divBdr>
      <w:divsChild>
        <w:div w:id="102500943">
          <w:marLeft w:val="0"/>
          <w:marRight w:val="0"/>
          <w:marTop w:val="0"/>
          <w:marBottom w:val="0"/>
          <w:divBdr>
            <w:top w:val="none" w:sz="0" w:space="0" w:color="auto"/>
            <w:left w:val="none" w:sz="0" w:space="0" w:color="auto"/>
            <w:bottom w:val="none" w:sz="0" w:space="0" w:color="auto"/>
            <w:right w:val="none" w:sz="0" w:space="0" w:color="auto"/>
          </w:divBdr>
          <w:divsChild>
            <w:div w:id="1655600717">
              <w:marLeft w:val="0"/>
              <w:marRight w:val="0"/>
              <w:marTop w:val="0"/>
              <w:marBottom w:val="0"/>
              <w:divBdr>
                <w:top w:val="none" w:sz="0" w:space="0" w:color="auto"/>
                <w:left w:val="none" w:sz="0" w:space="0" w:color="auto"/>
                <w:bottom w:val="none" w:sz="0" w:space="0" w:color="auto"/>
                <w:right w:val="none" w:sz="0" w:space="0" w:color="auto"/>
              </w:divBdr>
              <w:divsChild>
                <w:div w:id="840780110">
                  <w:marLeft w:val="0"/>
                  <w:marRight w:val="0"/>
                  <w:marTop w:val="0"/>
                  <w:marBottom w:val="0"/>
                  <w:divBdr>
                    <w:top w:val="none" w:sz="0" w:space="0" w:color="auto"/>
                    <w:left w:val="none" w:sz="0" w:space="0" w:color="auto"/>
                    <w:bottom w:val="none" w:sz="0" w:space="0" w:color="auto"/>
                    <w:right w:val="none" w:sz="0" w:space="0" w:color="auto"/>
                  </w:divBdr>
                  <w:divsChild>
                    <w:div w:id="142973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49900">
      <w:bodyDiv w:val="1"/>
      <w:marLeft w:val="0"/>
      <w:marRight w:val="0"/>
      <w:marTop w:val="0"/>
      <w:marBottom w:val="0"/>
      <w:divBdr>
        <w:top w:val="none" w:sz="0" w:space="0" w:color="auto"/>
        <w:left w:val="none" w:sz="0" w:space="0" w:color="auto"/>
        <w:bottom w:val="none" w:sz="0" w:space="0" w:color="auto"/>
        <w:right w:val="none" w:sz="0" w:space="0" w:color="auto"/>
      </w:divBdr>
      <w:divsChild>
        <w:div w:id="1045712458">
          <w:marLeft w:val="0"/>
          <w:marRight w:val="0"/>
          <w:marTop w:val="0"/>
          <w:marBottom w:val="0"/>
          <w:divBdr>
            <w:top w:val="none" w:sz="0" w:space="0" w:color="auto"/>
            <w:left w:val="none" w:sz="0" w:space="0" w:color="auto"/>
            <w:bottom w:val="none" w:sz="0" w:space="0" w:color="auto"/>
            <w:right w:val="none" w:sz="0" w:space="0" w:color="auto"/>
          </w:divBdr>
          <w:divsChild>
            <w:div w:id="1067724461">
              <w:marLeft w:val="0"/>
              <w:marRight w:val="0"/>
              <w:marTop w:val="0"/>
              <w:marBottom w:val="0"/>
              <w:divBdr>
                <w:top w:val="none" w:sz="0" w:space="0" w:color="auto"/>
                <w:left w:val="none" w:sz="0" w:space="0" w:color="auto"/>
                <w:bottom w:val="none" w:sz="0" w:space="0" w:color="auto"/>
                <w:right w:val="none" w:sz="0" w:space="0" w:color="auto"/>
              </w:divBdr>
              <w:divsChild>
                <w:div w:id="169715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7557">
      <w:bodyDiv w:val="1"/>
      <w:marLeft w:val="0"/>
      <w:marRight w:val="0"/>
      <w:marTop w:val="0"/>
      <w:marBottom w:val="0"/>
      <w:divBdr>
        <w:top w:val="none" w:sz="0" w:space="0" w:color="auto"/>
        <w:left w:val="none" w:sz="0" w:space="0" w:color="auto"/>
        <w:bottom w:val="none" w:sz="0" w:space="0" w:color="auto"/>
        <w:right w:val="none" w:sz="0" w:space="0" w:color="auto"/>
      </w:divBdr>
      <w:divsChild>
        <w:div w:id="458884243">
          <w:marLeft w:val="0"/>
          <w:marRight w:val="0"/>
          <w:marTop w:val="0"/>
          <w:marBottom w:val="0"/>
          <w:divBdr>
            <w:top w:val="none" w:sz="0" w:space="0" w:color="auto"/>
            <w:left w:val="none" w:sz="0" w:space="0" w:color="auto"/>
            <w:bottom w:val="none" w:sz="0" w:space="0" w:color="auto"/>
            <w:right w:val="none" w:sz="0" w:space="0" w:color="auto"/>
          </w:divBdr>
          <w:divsChild>
            <w:div w:id="1046610594">
              <w:marLeft w:val="0"/>
              <w:marRight w:val="0"/>
              <w:marTop w:val="0"/>
              <w:marBottom w:val="0"/>
              <w:divBdr>
                <w:top w:val="none" w:sz="0" w:space="0" w:color="auto"/>
                <w:left w:val="none" w:sz="0" w:space="0" w:color="auto"/>
                <w:bottom w:val="none" w:sz="0" w:space="0" w:color="auto"/>
                <w:right w:val="none" w:sz="0" w:space="0" w:color="auto"/>
              </w:divBdr>
              <w:divsChild>
                <w:div w:id="1615791569">
                  <w:marLeft w:val="0"/>
                  <w:marRight w:val="0"/>
                  <w:marTop w:val="0"/>
                  <w:marBottom w:val="0"/>
                  <w:divBdr>
                    <w:top w:val="none" w:sz="0" w:space="0" w:color="auto"/>
                    <w:left w:val="none" w:sz="0" w:space="0" w:color="auto"/>
                    <w:bottom w:val="none" w:sz="0" w:space="0" w:color="auto"/>
                    <w:right w:val="none" w:sz="0" w:space="0" w:color="auto"/>
                  </w:divBdr>
                  <w:divsChild>
                    <w:div w:id="1910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40401">
      <w:bodyDiv w:val="1"/>
      <w:marLeft w:val="0"/>
      <w:marRight w:val="0"/>
      <w:marTop w:val="0"/>
      <w:marBottom w:val="0"/>
      <w:divBdr>
        <w:top w:val="none" w:sz="0" w:space="0" w:color="auto"/>
        <w:left w:val="none" w:sz="0" w:space="0" w:color="auto"/>
        <w:bottom w:val="none" w:sz="0" w:space="0" w:color="auto"/>
        <w:right w:val="none" w:sz="0" w:space="0" w:color="auto"/>
      </w:divBdr>
      <w:divsChild>
        <w:div w:id="680206358">
          <w:marLeft w:val="0"/>
          <w:marRight w:val="0"/>
          <w:marTop w:val="0"/>
          <w:marBottom w:val="0"/>
          <w:divBdr>
            <w:top w:val="none" w:sz="0" w:space="0" w:color="auto"/>
            <w:left w:val="none" w:sz="0" w:space="0" w:color="auto"/>
            <w:bottom w:val="none" w:sz="0" w:space="0" w:color="auto"/>
            <w:right w:val="none" w:sz="0" w:space="0" w:color="auto"/>
          </w:divBdr>
          <w:divsChild>
            <w:div w:id="1194032404">
              <w:marLeft w:val="0"/>
              <w:marRight w:val="0"/>
              <w:marTop w:val="0"/>
              <w:marBottom w:val="0"/>
              <w:divBdr>
                <w:top w:val="none" w:sz="0" w:space="0" w:color="auto"/>
                <w:left w:val="none" w:sz="0" w:space="0" w:color="auto"/>
                <w:bottom w:val="none" w:sz="0" w:space="0" w:color="auto"/>
                <w:right w:val="none" w:sz="0" w:space="0" w:color="auto"/>
              </w:divBdr>
              <w:divsChild>
                <w:div w:id="1494834544">
                  <w:marLeft w:val="0"/>
                  <w:marRight w:val="0"/>
                  <w:marTop w:val="0"/>
                  <w:marBottom w:val="0"/>
                  <w:divBdr>
                    <w:top w:val="none" w:sz="0" w:space="0" w:color="auto"/>
                    <w:left w:val="none" w:sz="0" w:space="0" w:color="auto"/>
                    <w:bottom w:val="none" w:sz="0" w:space="0" w:color="auto"/>
                    <w:right w:val="none" w:sz="0" w:space="0" w:color="auto"/>
                  </w:divBdr>
                  <w:divsChild>
                    <w:div w:id="58113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98528">
      <w:bodyDiv w:val="1"/>
      <w:marLeft w:val="0"/>
      <w:marRight w:val="0"/>
      <w:marTop w:val="0"/>
      <w:marBottom w:val="0"/>
      <w:divBdr>
        <w:top w:val="none" w:sz="0" w:space="0" w:color="auto"/>
        <w:left w:val="none" w:sz="0" w:space="0" w:color="auto"/>
        <w:bottom w:val="none" w:sz="0" w:space="0" w:color="auto"/>
        <w:right w:val="none" w:sz="0" w:space="0" w:color="auto"/>
      </w:divBdr>
      <w:divsChild>
        <w:div w:id="209416063">
          <w:marLeft w:val="0"/>
          <w:marRight w:val="0"/>
          <w:marTop w:val="0"/>
          <w:marBottom w:val="0"/>
          <w:divBdr>
            <w:top w:val="none" w:sz="0" w:space="0" w:color="auto"/>
            <w:left w:val="none" w:sz="0" w:space="0" w:color="auto"/>
            <w:bottom w:val="none" w:sz="0" w:space="0" w:color="auto"/>
            <w:right w:val="none" w:sz="0" w:space="0" w:color="auto"/>
          </w:divBdr>
          <w:divsChild>
            <w:div w:id="1870142156">
              <w:marLeft w:val="0"/>
              <w:marRight w:val="0"/>
              <w:marTop w:val="0"/>
              <w:marBottom w:val="0"/>
              <w:divBdr>
                <w:top w:val="none" w:sz="0" w:space="0" w:color="auto"/>
                <w:left w:val="none" w:sz="0" w:space="0" w:color="auto"/>
                <w:bottom w:val="none" w:sz="0" w:space="0" w:color="auto"/>
                <w:right w:val="none" w:sz="0" w:space="0" w:color="auto"/>
              </w:divBdr>
              <w:divsChild>
                <w:div w:id="1908374796">
                  <w:marLeft w:val="0"/>
                  <w:marRight w:val="0"/>
                  <w:marTop w:val="0"/>
                  <w:marBottom w:val="0"/>
                  <w:divBdr>
                    <w:top w:val="none" w:sz="0" w:space="0" w:color="auto"/>
                    <w:left w:val="none" w:sz="0" w:space="0" w:color="auto"/>
                    <w:bottom w:val="none" w:sz="0" w:space="0" w:color="auto"/>
                    <w:right w:val="none" w:sz="0" w:space="0" w:color="auto"/>
                  </w:divBdr>
                  <w:divsChild>
                    <w:div w:id="21450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46896">
      <w:bodyDiv w:val="1"/>
      <w:marLeft w:val="0"/>
      <w:marRight w:val="0"/>
      <w:marTop w:val="0"/>
      <w:marBottom w:val="0"/>
      <w:divBdr>
        <w:top w:val="none" w:sz="0" w:space="0" w:color="auto"/>
        <w:left w:val="none" w:sz="0" w:space="0" w:color="auto"/>
        <w:bottom w:val="none" w:sz="0" w:space="0" w:color="auto"/>
        <w:right w:val="none" w:sz="0" w:space="0" w:color="auto"/>
      </w:divBdr>
      <w:divsChild>
        <w:div w:id="1177694969">
          <w:marLeft w:val="0"/>
          <w:marRight w:val="0"/>
          <w:marTop w:val="0"/>
          <w:marBottom w:val="0"/>
          <w:divBdr>
            <w:top w:val="none" w:sz="0" w:space="0" w:color="auto"/>
            <w:left w:val="none" w:sz="0" w:space="0" w:color="auto"/>
            <w:bottom w:val="none" w:sz="0" w:space="0" w:color="auto"/>
            <w:right w:val="none" w:sz="0" w:space="0" w:color="auto"/>
          </w:divBdr>
        </w:div>
      </w:divsChild>
    </w:div>
    <w:div w:id="152189429">
      <w:bodyDiv w:val="1"/>
      <w:marLeft w:val="0"/>
      <w:marRight w:val="0"/>
      <w:marTop w:val="0"/>
      <w:marBottom w:val="0"/>
      <w:divBdr>
        <w:top w:val="none" w:sz="0" w:space="0" w:color="auto"/>
        <w:left w:val="none" w:sz="0" w:space="0" w:color="auto"/>
        <w:bottom w:val="none" w:sz="0" w:space="0" w:color="auto"/>
        <w:right w:val="none" w:sz="0" w:space="0" w:color="auto"/>
      </w:divBdr>
      <w:divsChild>
        <w:div w:id="1547717501">
          <w:marLeft w:val="0"/>
          <w:marRight w:val="0"/>
          <w:marTop w:val="0"/>
          <w:marBottom w:val="0"/>
          <w:divBdr>
            <w:top w:val="none" w:sz="0" w:space="0" w:color="auto"/>
            <w:left w:val="none" w:sz="0" w:space="0" w:color="auto"/>
            <w:bottom w:val="none" w:sz="0" w:space="0" w:color="auto"/>
            <w:right w:val="none" w:sz="0" w:space="0" w:color="auto"/>
          </w:divBdr>
          <w:divsChild>
            <w:div w:id="2126119331">
              <w:marLeft w:val="0"/>
              <w:marRight w:val="0"/>
              <w:marTop w:val="0"/>
              <w:marBottom w:val="0"/>
              <w:divBdr>
                <w:top w:val="none" w:sz="0" w:space="0" w:color="auto"/>
                <w:left w:val="none" w:sz="0" w:space="0" w:color="auto"/>
                <w:bottom w:val="none" w:sz="0" w:space="0" w:color="auto"/>
                <w:right w:val="none" w:sz="0" w:space="0" w:color="auto"/>
              </w:divBdr>
              <w:divsChild>
                <w:div w:id="1097870679">
                  <w:marLeft w:val="0"/>
                  <w:marRight w:val="0"/>
                  <w:marTop w:val="0"/>
                  <w:marBottom w:val="0"/>
                  <w:divBdr>
                    <w:top w:val="none" w:sz="0" w:space="0" w:color="auto"/>
                    <w:left w:val="none" w:sz="0" w:space="0" w:color="auto"/>
                    <w:bottom w:val="none" w:sz="0" w:space="0" w:color="auto"/>
                    <w:right w:val="none" w:sz="0" w:space="0" w:color="auto"/>
                  </w:divBdr>
                  <w:divsChild>
                    <w:div w:id="5920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46748">
      <w:bodyDiv w:val="1"/>
      <w:marLeft w:val="0"/>
      <w:marRight w:val="0"/>
      <w:marTop w:val="0"/>
      <w:marBottom w:val="0"/>
      <w:divBdr>
        <w:top w:val="none" w:sz="0" w:space="0" w:color="auto"/>
        <w:left w:val="none" w:sz="0" w:space="0" w:color="auto"/>
        <w:bottom w:val="none" w:sz="0" w:space="0" w:color="auto"/>
        <w:right w:val="none" w:sz="0" w:space="0" w:color="auto"/>
      </w:divBdr>
    </w:div>
    <w:div w:id="297951915">
      <w:bodyDiv w:val="1"/>
      <w:marLeft w:val="0"/>
      <w:marRight w:val="0"/>
      <w:marTop w:val="0"/>
      <w:marBottom w:val="0"/>
      <w:divBdr>
        <w:top w:val="none" w:sz="0" w:space="0" w:color="auto"/>
        <w:left w:val="none" w:sz="0" w:space="0" w:color="auto"/>
        <w:bottom w:val="none" w:sz="0" w:space="0" w:color="auto"/>
        <w:right w:val="none" w:sz="0" w:space="0" w:color="auto"/>
      </w:divBdr>
      <w:divsChild>
        <w:div w:id="17048063">
          <w:marLeft w:val="0"/>
          <w:marRight w:val="0"/>
          <w:marTop w:val="0"/>
          <w:marBottom w:val="0"/>
          <w:divBdr>
            <w:top w:val="none" w:sz="0" w:space="0" w:color="auto"/>
            <w:left w:val="none" w:sz="0" w:space="0" w:color="auto"/>
            <w:bottom w:val="none" w:sz="0" w:space="0" w:color="auto"/>
            <w:right w:val="none" w:sz="0" w:space="0" w:color="auto"/>
          </w:divBdr>
          <w:divsChild>
            <w:div w:id="1337616854">
              <w:marLeft w:val="0"/>
              <w:marRight w:val="0"/>
              <w:marTop w:val="0"/>
              <w:marBottom w:val="0"/>
              <w:divBdr>
                <w:top w:val="none" w:sz="0" w:space="0" w:color="auto"/>
                <w:left w:val="none" w:sz="0" w:space="0" w:color="auto"/>
                <w:bottom w:val="none" w:sz="0" w:space="0" w:color="auto"/>
                <w:right w:val="none" w:sz="0" w:space="0" w:color="auto"/>
              </w:divBdr>
              <w:divsChild>
                <w:div w:id="1359237261">
                  <w:marLeft w:val="0"/>
                  <w:marRight w:val="0"/>
                  <w:marTop w:val="0"/>
                  <w:marBottom w:val="0"/>
                  <w:divBdr>
                    <w:top w:val="none" w:sz="0" w:space="0" w:color="auto"/>
                    <w:left w:val="none" w:sz="0" w:space="0" w:color="auto"/>
                    <w:bottom w:val="none" w:sz="0" w:space="0" w:color="auto"/>
                    <w:right w:val="none" w:sz="0" w:space="0" w:color="auto"/>
                  </w:divBdr>
                  <w:divsChild>
                    <w:div w:id="1380976813">
                      <w:marLeft w:val="0"/>
                      <w:marRight w:val="0"/>
                      <w:marTop w:val="0"/>
                      <w:marBottom w:val="0"/>
                      <w:divBdr>
                        <w:top w:val="none" w:sz="0" w:space="0" w:color="auto"/>
                        <w:left w:val="none" w:sz="0" w:space="0" w:color="auto"/>
                        <w:bottom w:val="none" w:sz="0" w:space="0" w:color="auto"/>
                        <w:right w:val="none" w:sz="0" w:space="0" w:color="auto"/>
                      </w:divBdr>
                      <w:divsChild>
                        <w:div w:id="1068764480">
                          <w:marLeft w:val="0"/>
                          <w:marRight w:val="0"/>
                          <w:marTop w:val="0"/>
                          <w:marBottom w:val="0"/>
                          <w:divBdr>
                            <w:top w:val="none" w:sz="0" w:space="0" w:color="auto"/>
                            <w:left w:val="none" w:sz="0" w:space="0" w:color="auto"/>
                            <w:bottom w:val="none" w:sz="0" w:space="0" w:color="auto"/>
                            <w:right w:val="none" w:sz="0" w:space="0" w:color="auto"/>
                          </w:divBdr>
                          <w:divsChild>
                            <w:div w:id="5123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12300">
              <w:marLeft w:val="0"/>
              <w:marRight w:val="0"/>
              <w:marTop w:val="0"/>
              <w:marBottom w:val="0"/>
              <w:divBdr>
                <w:top w:val="none" w:sz="0" w:space="0" w:color="auto"/>
                <w:left w:val="none" w:sz="0" w:space="0" w:color="auto"/>
                <w:bottom w:val="none" w:sz="0" w:space="0" w:color="auto"/>
                <w:right w:val="none" w:sz="0" w:space="0" w:color="auto"/>
              </w:divBdr>
              <w:divsChild>
                <w:div w:id="117258501">
                  <w:marLeft w:val="0"/>
                  <w:marRight w:val="0"/>
                  <w:marTop w:val="0"/>
                  <w:marBottom w:val="0"/>
                  <w:divBdr>
                    <w:top w:val="none" w:sz="0" w:space="0" w:color="auto"/>
                    <w:left w:val="none" w:sz="0" w:space="0" w:color="auto"/>
                    <w:bottom w:val="none" w:sz="0" w:space="0" w:color="auto"/>
                    <w:right w:val="none" w:sz="0" w:space="0" w:color="auto"/>
                  </w:divBdr>
                  <w:divsChild>
                    <w:div w:id="185411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4395">
          <w:marLeft w:val="0"/>
          <w:marRight w:val="0"/>
          <w:marTop w:val="0"/>
          <w:marBottom w:val="0"/>
          <w:divBdr>
            <w:top w:val="none" w:sz="0" w:space="0" w:color="auto"/>
            <w:left w:val="none" w:sz="0" w:space="0" w:color="auto"/>
            <w:bottom w:val="none" w:sz="0" w:space="0" w:color="auto"/>
            <w:right w:val="none" w:sz="0" w:space="0" w:color="auto"/>
          </w:divBdr>
          <w:divsChild>
            <w:div w:id="2084793146">
              <w:marLeft w:val="0"/>
              <w:marRight w:val="0"/>
              <w:marTop w:val="0"/>
              <w:marBottom w:val="0"/>
              <w:divBdr>
                <w:top w:val="none" w:sz="0" w:space="0" w:color="auto"/>
                <w:left w:val="none" w:sz="0" w:space="0" w:color="auto"/>
                <w:bottom w:val="none" w:sz="0" w:space="0" w:color="auto"/>
                <w:right w:val="none" w:sz="0" w:space="0" w:color="auto"/>
              </w:divBdr>
              <w:divsChild>
                <w:div w:id="97648864">
                  <w:marLeft w:val="0"/>
                  <w:marRight w:val="0"/>
                  <w:marTop w:val="0"/>
                  <w:marBottom w:val="0"/>
                  <w:divBdr>
                    <w:top w:val="none" w:sz="0" w:space="0" w:color="auto"/>
                    <w:left w:val="none" w:sz="0" w:space="0" w:color="auto"/>
                    <w:bottom w:val="none" w:sz="0" w:space="0" w:color="auto"/>
                    <w:right w:val="none" w:sz="0" w:space="0" w:color="auto"/>
                  </w:divBdr>
                  <w:divsChild>
                    <w:div w:id="1397704909">
                      <w:marLeft w:val="0"/>
                      <w:marRight w:val="0"/>
                      <w:marTop w:val="0"/>
                      <w:marBottom w:val="0"/>
                      <w:divBdr>
                        <w:top w:val="none" w:sz="0" w:space="0" w:color="auto"/>
                        <w:left w:val="none" w:sz="0" w:space="0" w:color="auto"/>
                        <w:bottom w:val="none" w:sz="0" w:space="0" w:color="auto"/>
                        <w:right w:val="none" w:sz="0" w:space="0" w:color="auto"/>
                      </w:divBdr>
                    </w:div>
                  </w:divsChild>
                </w:div>
                <w:div w:id="329793991">
                  <w:marLeft w:val="0"/>
                  <w:marRight w:val="0"/>
                  <w:marTop w:val="0"/>
                  <w:marBottom w:val="0"/>
                  <w:divBdr>
                    <w:top w:val="none" w:sz="0" w:space="0" w:color="auto"/>
                    <w:left w:val="none" w:sz="0" w:space="0" w:color="auto"/>
                    <w:bottom w:val="none" w:sz="0" w:space="0" w:color="auto"/>
                    <w:right w:val="none" w:sz="0" w:space="0" w:color="auto"/>
                  </w:divBdr>
                  <w:divsChild>
                    <w:div w:id="1106315629">
                      <w:marLeft w:val="0"/>
                      <w:marRight w:val="0"/>
                      <w:marTop w:val="0"/>
                      <w:marBottom w:val="0"/>
                      <w:divBdr>
                        <w:top w:val="none" w:sz="0" w:space="0" w:color="auto"/>
                        <w:left w:val="none" w:sz="0" w:space="0" w:color="auto"/>
                        <w:bottom w:val="none" w:sz="0" w:space="0" w:color="auto"/>
                        <w:right w:val="none" w:sz="0" w:space="0" w:color="auto"/>
                      </w:divBdr>
                      <w:divsChild>
                        <w:div w:id="41093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2941">
      <w:bodyDiv w:val="1"/>
      <w:marLeft w:val="0"/>
      <w:marRight w:val="0"/>
      <w:marTop w:val="0"/>
      <w:marBottom w:val="0"/>
      <w:divBdr>
        <w:top w:val="none" w:sz="0" w:space="0" w:color="auto"/>
        <w:left w:val="none" w:sz="0" w:space="0" w:color="auto"/>
        <w:bottom w:val="none" w:sz="0" w:space="0" w:color="auto"/>
        <w:right w:val="none" w:sz="0" w:space="0" w:color="auto"/>
      </w:divBdr>
      <w:divsChild>
        <w:div w:id="974797819">
          <w:marLeft w:val="0"/>
          <w:marRight w:val="0"/>
          <w:marTop w:val="0"/>
          <w:marBottom w:val="0"/>
          <w:divBdr>
            <w:top w:val="none" w:sz="0" w:space="0" w:color="auto"/>
            <w:left w:val="none" w:sz="0" w:space="0" w:color="auto"/>
            <w:bottom w:val="none" w:sz="0" w:space="0" w:color="auto"/>
            <w:right w:val="none" w:sz="0" w:space="0" w:color="auto"/>
          </w:divBdr>
          <w:divsChild>
            <w:div w:id="1399590430">
              <w:marLeft w:val="0"/>
              <w:marRight w:val="0"/>
              <w:marTop w:val="0"/>
              <w:marBottom w:val="0"/>
              <w:divBdr>
                <w:top w:val="none" w:sz="0" w:space="0" w:color="auto"/>
                <w:left w:val="none" w:sz="0" w:space="0" w:color="auto"/>
                <w:bottom w:val="none" w:sz="0" w:space="0" w:color="auto"/>
                <w:right w:val="none" w:sz="0" w:space="0" w:color="auto"/>
              </w:divBdr>
              <w:divsChild>
                <w:div w:id="325058685">
                  <w:marLeft w:val="0"/>
                  <w:marRight w:val="0"/>
                  <w:marTop w:val="0"/>
                  <w:marBottom w:val="0"/>
                  <w:divBdr>
                    <w:top w:val="none" w:sz="0" w:space="0" w:color="auto"/>
                    <w:left w:val="none" w:sz="0" w:space="0" w:color="auto"/>
                    <w:bottom w:val="none" w:sz="0" w:space="0" w:color="auto"/>
                    <w:right w:val="none" w:sz="0" w:space="0" w:color="auto"/>
                  </w:divBdr>
                  <w:divsChild>
                    <w:div w:id="1998804301">
                      <w:marLeft w:val="0"/>
                      <w:marRight w:val="0"/>
                      <w:marTop w:val="0"/>
                      <w:marBottom w:val="0"/>
                      <w:divBdr>
                        <w:top w:val="none" w:sz="0" w:space="0" w:color="auto"/>
                        <w:left w:val="none" w:sz="0" w:space="0" w:color="auto"/>
                        <w:bottom w:val="none" w:sz="0" w:space="0" w:color="auto"/>
                        <w:right w:val="none" w:sz="0" w:space="0" w:color="auto"/>
                      </w:divBdr>
                      <w:divsChild>
                        <w:div w:id="859129303">
                          <w:marLeft w:val="0"/>
                          <w:marRight w:val="0"/>
                          <w:marTop w:val="0"/>
                          <w:marBottom w:val="0"/>
                          <w:divBdr>
                            <w:top w:val="none" w:sz="0" w:space="0" w:color="auto"/>
                            <w:left w:val="none" w:sz="0" w:space="0" w:color="auto"/>
                            <w:bottom w:val="none" w:sz="0" w:space="0" w:color="auto"/>
                            <w:right w:val="none" w:sz="0" w:space="0" w:color="auto"/>
                          </w:divBdr>
                          <w:divsChild>
                            <w:div w:id="139624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758781">
              <w:marLeft w:val="0"/>
              <w:marRight w:val="0"/>
              <w:marTop w:val="0"/>
              <w:marBottom w:val="0"/>
              <w:divBdr>
                <w:top w:val="none" w:sz="0" w:space="0" w:color="auto"/>
                <w:left w:val="none" w:sz="0" w:space="0" w:color="auto"/>
                <w:bottom w:val="none" w:sz="0" w:space="0" w:color="auto"/>
                <w:right w:val="none" w:sz="0" w:space="0" w:color="auto"/>
              </w:divBdr>
              <w:divsChild>
                <w:div w:id="1203323628">
                  <w:marLeft w:val="0"/>
                  <w:marRight w:val="0"/>
                  <w:marTop w:val="0"/>
                  <w:marBottom w:val="0"/>
                  <w:divBdr>
                    <w:top w:val="none" w:sz="0" w:space="0" w:color="auto"/>
                    <w:left w:val="none" w:sz="0" w:space="0" w:color="auto"/>
                    <w:bottom w:val="none" w:sz="0" w:space="0" w:color="auto"/>
                    <w:right w:val="none" w:sz="0" w:space="0" w:color="auto"/>
                  </w:divBdr>
                  <w:divsChild>
                    <w:div w:id="7336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068630">
          <w:marLeft w:val="0"/>
          <w:marRight w:val="0"/>
          <w:marTop w:val="0"/>
          <w:marBottom w:val="0"/>
          <w:divBdr>
            <w:top w:val="none" w:sz="0" w:space="0" w:color="auto"/>
            <w:left w:val="none" w:sz="0" w:space="0" w:color="auto"/>
            <w:bottom w:val="none" w:sz="0" w:space="0" w:color="auto"/>
            <w:right w:val="none" w:sz="0" w:space="0" w:color="auto"/>
          </w:divBdr>
          <w:divsChild>
            <w:div w:id="564530451">
              <w:marLeft w:val="0"/>
              <w:marRight w:val="0"/>
              <w:marTop w:val="0"/>
              <w:marBottom w:val="0"/>
              <w:divBdr>
                <w:top w:val="none" w:sz="0" w:space="0" w:color="auto"/>
                <w:left w:val="none" w:sz="0" w:space="0" w:color="auto"/>
                <w:bottom w:val="none" w:sz="0" w:space="0" w:color="auto"/>
                <w:right w:val="none" w:sz="0" w:space="0" w:color="auto"/>
              </w:divBdr>
              <w:divsChild>
                <w:div w:id="161437045">
                  <w:marLeft w:val="0"/>
                  <w:marRight w:val="0"/>
                  <w:marTop w:val="0"/>
                  <w:marBottom w:val="0"/>
                  <w:divBdr>
                    <w:top w:val="none" w:sz="0" w:space="0" w:color="auto"/>
                    <w:left w:val="none" w:sz="0" w:space="0" w:color="auto"/>
                    <w:bottom w:val="none" w:sz="0" w:space="0" w:color="auto"/>
                    <w:right w:val="none" w:sz="0" w:space="0" w:color="auto"/>
                  </w:divBdr>
                  <w:divsChild>
                    <w:div w:id="464739381">
                      <w:marLeft w:val="0"/>
                      <w:marRight w:val="0"/>
                      <w:marTop w:val="0"/>
                      <w:marBottom w:val="0"/>
                      <w:divBdr>
                        <w:top w:val="none" w:sz="0" w:space="0" w:color="auto"/>
                        <w:left w:val="none" w:sz="0" w:space="0" w:color="auto"/>
                        <w:bottom w:val="none" w:sz="0" w:space="0" w:color="auto"/>
                        <w:right w:val="none" w:sz="0" w:space="0" w:color="auto"/>
                      </w:divBdr>
                    </w:div>
                  </w:divsChild>
                </w:div>
                <w:div w:id="962153605">
                  <w:marLeft w:val="0"/>
                  <w:marRight w:val="0"/>
                  <w:marTop w:val="0"/>
                  <w:marBottom w:val="0"/>
                  <w:divBdr>
                    <w:top w:val="none" w:sz="0" w:space="0" w:color="auto"/>
                    <w:left w:val="none" w:sz="0" w:space="0" w:color="auto"/>
                    <w:bottom w:val="none" w:sz="0" w:space="0" w:color="auto"/>
                    <w:right w:val="none" w:sz="0" w:space="0" w:color="auto"/>
                  </w:divBdr>
                  <w:divsChild>
                    <w:div w:id="552927707">
                      <w:marLeft w:val="0"/>
                      <w:marRight w:val="0"/>
                      <w:marTop w:val="0"/>
                      <w:marBottom w:val="0"/>
                      <w:divBdr>
                        <w:top w:val="none" w:sz="0" w:space="0" w:color="auto"/>
                        <w:left w:val="none" w:sz="0" w:space="0" w:color="auto"/>
                        <w:bottom w:val="none" w:sz="0" w:space="0" w:color="auto"/>
                        <w:right w:val="none" w:sz="0" w:space="0" w:color="auto"/>
                      </w:divBdr>
                      <w:divsChild>
                        <w:div w:id="367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580591">
      <w:bodyDiv w:val="1"/>
      <w:marLeft w:val="0"/>
      <w:marRight w:val="0"/>
      <w:marTop w:val="0"/>
      <w:marBottom w:val="0"/>
      <w:divBdr>
        <w:top w:val="none" w:sz="0" w:space="0" w:color="auto"/>
        <w:left w:val="none" w:sz="0" w:space="0" w:color="auto"/>
        <w:bottom w:val="none" w:sz="0" w:space="0" w:color="auto"/>
        <w:right w:val="none" w:sz="0" w:space="0" w:color="auto"/>
      </w:divBdr>
      <w:divsChild>
        <w:div w:id="702635846">
          <w:marLeft w:val="0"/>
          <w:marRight w:val="0"/>
          <w:marTop w:val="0"/>
          <w:marBottom w:val="0"/>
          <w:divBdr>
            <w:top w:val="none" w:sz="0" w:space="0" w:color="auto"/>
            <w:left w:val="none" w:sz="0" w:space="0" w:color="auto"/>
            <w:bottom w:val="none" w:sz="0" w:space="0" w:color="auto"/>
            <w:right w:val="none" w:sz="0" w:space="0" w:color="auto"/>
          </w:divBdr>
          <w:divsChild>
            <w:div w:id="1273586759">
              <w:marLeft w:val="0"/>
              <w:marRight w:val="0"/>
              <w:marTop w:val="0"/>
              <w:marBottom w:val="0"/>
              <w:divBdr>
                <w:top w:val="none" w:sz="0" w:space="0" w:color="auto"/>
                <w:left w:val="none" w:sz="0" w:space="0" w:color="auto"/>
                <w:bottom w:val="none" w:sz="0" w:space="0" w:color="auto"/>
                <w:right w:val="none" w:sz="0" w:space="0" w:color="auto"/>
              </w:divBdr>
              <w:divsChild>
                <w:div w:id="1673411884">
                  <w:marLeft w:val="0"/>
                  <w:marRight w:val="0"/>
                  <w:marTop w:val="0"/>
                  <w:marBottom w:val="0"/>
                  <w:divBdr>
                    <w:top w:val="none" w:sz="0" w:space="0" w:color="auto"/>
                    <w:left w:val="none" w:sz="0" w:space="0" w:color="auto"/>
                    <w:bottom w:val="none" w:sz="0" w:space="0" w:color="auto"/>
                    <w:right w:val="none" w:sz="0" w:space="0" w:color="auto"/>
                  </w:divBdr>
                  <w:divsChild>
                    <w:div w:id="41216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639300">
      <w:bodyDiv w:val="1"/>
      <w:marLeft w:val="0"/>
      <w:marRight w:val="0"/>
      <w:marTop w:val="0"/>
      <w:marBottom w:val="0"/>
      <w:divBdr>
        <w:top w:val="none" w:sz="0" w:space="0" w:color="auto"/>
        <w:left w:val="none" w:sz="0" w:space="0" w:color="auto"/>
        <w:bottom w:val="none" w:sz="0" w:space="0" w:color="auto"/>
        <w:right w:val="none" w:sz="0" w:space="0" w:color="auto"/>
      </w:divBdr>
    </w:div>
    <w:div w:id="455760760">
      <w:bodyDiv w:val="1"/>
      <w:marLeft w:val="0"/>
      <w:marRight w:val="0"/>
      <w:marTop w:val="0"/>
      <w:marBottom w:val="0"/>
      <w:divBdr>
        <w:top w:val="none" w:sz="0" w:space="0" w:color="auto"/>
        <w:left w:val="none" w:sz="0" w:space="0" w:color="auto"/>
        <w:bottom w:val="none" w:sz="0" w:space="0" w:color="auto"/>
        <w:right w:val="none" w:sz="0" w:space="0" w:color="auto"/>
      </w:divBdr>
      <w:divsChild>
        <w:div w:id="595482694">
          <w:marLeft w:val="0"/>
          <w:marRight w:val="0"/>
          <w:marTop w:val="0"/>
          <w:marBottom w:val="0"/>
          <w:divBdr>
            <w:top w:val="none" w:sz="0" w:space="0" w:color="auto"/>
            <w:left w:val="none" w:sz="0" w:space="0" w:color="auto"/>
            <w:bottom w:val="none" w:sz="0" w:space="0" w:color="auto"/>
            <w:right w:val="none" w:sz="0" w:space="0" w:color="auto"/>
          </w:divBdr>
          <w:divsChild>
            <w:div w:id="1851405493">
              <w:marLeft w:val="0"/>
              <w:marRight w:val="0"/>
              <w:marTop w:val="0"/>
              <w:marBottom w:val="0"/>
              <w:divBdr>
                <w:top w:val="none" w:sz="0" w:space="0" w:color="auto"/>
                <w:left w:val="none" w:sz="0" w:space="0" w:color="auto"/>
                <w:bottom w:val="none" w:sz="0" w:space="0" w:color="auto"/>
                <w:right w:val="none" w:sz="0" w:space="0" w:color="auto"/>
              </w:divBdr>
              <w:divsChild>
                <w:div w:id="1515463790">
                  <w:marLeft w:val="0"/>
                  <w:marRight w:val="0"/>
                  <w:marTop w:val="0"/>
                  <w:marBottom w:val="0"/>
                  <w:divBdr>
                    <w:top w:val="none" w:sz="0" w:space="0" w:color="auto"/>
                    <w:left w:val="none" w:sz="0" w:space="0" w:color="auto"/>
                    <w:bottom w:val="none" w:sz="0" w:space="0" w:color="auto"/>
                    <w:right w:val="none" w:sz="0" w:space="0" w:color="auto"/>
                  </w:divBdr>
                  <w:divsChild>
                    <w:div w:id="1556354806">
                      <w:marLeft w:val="0"/>
                      <w:marRight w:val="0"/>
                      <w:marTop w:val="0"/>
                      <w:marBottom w:val="0"/>
                      <w:divBdr>
                        <w:top w:val="none" w:sz="0" w:space="0" w:color="auto"/>
                        <w:left w:val="none" w:sz="0" w:space="0" w:color="auto"/>
                        <w:bottom w:val="none" w:sz="0" w:space="0" w:color="auto"/>
                        <w:right w:val="none" w:sz="0" w:space="0" w:color="auto"/>
                      </w:divBdr>
                    </w:div>
                  </w:divsChild>
                </w:div>
                <w:div w:id="2117941595">
                  <w:marLeft w:val="0"/>
                  <w:marRight w:val="0"/>
                  <w:marTop w:val="0"/>
                  <w:marBottom w:val="0"/>
                  <w:divBdr>
                    <w:top w:val="none" w:sz="0" w:space="0" w:color="auto"/>
                    <w:left w:val="none" w:sz="0" w:space="0" w:color="auto"/>
                    <w:bottom w:val="none" w:sz="0" w:space="0" w:color="auto"/>
                    <w:right w:val="none" w:sz="0" w:space="0" w:color="auto"/>
                  </w:divBdr>
                  <w:divsChild>
                    <w:div w:id="85153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570193">
      <w:bodyDiv w:val="1"/>
      <w:marLeft w:val="0"/>
      <w:marRight w:val="0"/>
      <w:marTop w:val="0"/>
      <w:marBottom w:val="0"/>
      <w:divBdr>
        <w:top w:val="none" w:sz="0" w:space="0" w:color="auto"/>
        <w:left w:val="none" w:sz="0" w:space="0" w:color="auto"/>
        <w:bottom w:val="none" w:sz="0" w:space="0" w:color="auto"/>
        <w:right w:val="none" w:sz="0" w:space="0" w:color="auto"/>
      </w:divBdr>
      <w:divsChild>
        <w:div w:id="386421693">
          <w:marLeft w:val="0"/>
          <w:marRight w:val="0"/>
          <w:marTop w:val="0"/>
          <w:marBottom w:val="0"/>
          <w:divBdr>
            <w:top w:val="none" w:sz="0" w:space="0" w:color="auto"/>
            <w:left w:val="none" w:sz="0" w:space="0" w:color="auto"/>
            <w:bottom w:val="none" w:sz="0" w:space="0" w:color="auto"/>
            <w:right w:val="none" w:sz="0" w:space="0" w:color="auto"/>
          </w:divBdr>
          <w:divsChild>
            <w:div w:id="500316201">
              <w:marLeft w:val="0"/>
              <w:marRight w:val="0"/>
              <w:marTop w:val="0"/>
              <w:marBottom w:val="0"/>
              <w:divBdr>
                <w:top w:val="none" w:sz="0" w:space="0" w:color="auto"/>
                <w:left w:val="none" w:sz="0" w:space="0" w:color="auto"/>
                <w:bottom w:val="none" w:sz="0" w:space="0" w:color="auto"/>
                <w:right w:val="none" w:sz="0" w:space="0" w:color="auto"/>
              </w:divBdr>
              <w:divsChild>
                <w:div w:id="2174082">
                  <w:marLeft w:val="0"/>
                  <w:marRight w:val="0"/>
                  <w:marTop w:val="0"/>
                  <w:marBottom w:val="0"/>
                  <w:divBdr>
                    <w:top w:val="none" w:sz="0" w:space="0" w:color="auto"/>
                    <w:left w:val="none" w:sz="0" w:space="0" w:color="auto"/>
                    <w:bottom w:val="none" w:sz="0" w:space="0" w:color="auto"/>
                    <w:right w:val="none" w:sz="0" w:space="0" w:color="auto"/>
                  </w:divBdr>
                  <w:divsChild>
                    <w:div w:id="123569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225443">
      <w:bodyDiv w:val="1"/>
      <w:marLeft w:val="0"/>
      <w:marRight w:val="0"/>
      <w:marTop w:val="0"/>
      <w:marBottom w:val="0"/>
      <w:divBdr>
        <w:top w:val="none" w:sz="0" w:space="0" w:color="auto"/>
        <w:left w:val="none" w:sz="0" w:space="0" w:color="auto"/>
        <w:bottom w:val="none" w:sz="0" w:space="0" w:color="auto"/>
        <w:right w:val="none" w:sz="0" w:space="0" w:color="auto"/>
      </w:divBdr>
      <w:divsChild>
        <w:div w:id="1777402130">
          <w:marLeft w:val="0"/>
          <w:marRight w:val="0"/>
          <w:marTop w:val="0"/>
          <w:marBottom w:val="0"/>
          <w:divBdr>
            <w:top w:val="none" w:sz="0" w:space="0" w:color="auto"/>
            <w:left w:val="none" w:sz="0" w:space="0" w:color="auto"/>
            <w:bottom w:val="none" w:sz="0" w:space="0" w:color="auto"/>
            <w:right w:val="none" w:sz="0" w:space="0" w:color="auto"/>
          </w:divBdr>
          <w:divsChild>
            <w:div w:id="1896894289">
              <w:marLeft w:val="0"/>
              <w:marRight w:val="0"/>
              <w:marTop w:val="0"/>
              <w:marBottom w:val="0"/>
              <w:divBdr>
                <w:top w:val="none" w:sz="0" w:space="0" w:color="auto"/>
                <w:left w:val="none" w:sz="0" w:space="0" w:color="auto"/>
                <w:bottom w:val="none" w:sz="0" w:space="0" w:color="auto"/>
                <w:right w:val="none" w:sz="0" w:space="0" w:color="auto"/>
              </w:divBdr>
              <w:divsChild>
                <w:div w:id="987825739">
                  <w:marLeft w:val="0"/>
                  <w:marRight w:val="0"/>
                  <w:marTop w:val="0"/>
                  <w:marBottom w:val="0"/>
                  <w:divBdr>
                    <w:top w:val="none" w:sz="0" w:space="0" w:color="auto"/>
                    <w:left w:val="none" w:sz="0" w:space="0" w:color="auto"/>
                    <w:bottom w:val="none" w:sz="0" w:space="0" w:color="auto"/>
                    <w:right w:val="none" w:sz="0" w:space="0" w:color="auto"/>
                  </w:divBdr>
                  <w:divsChild>
                    <w:div w:id="19955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076876">
      <w:bodyDiv w:val="1"/>
      <w:marLeft w:val="0"/>
      <w:marRight w:val="0"/>
      <w:marTop w:val="0"/>
      <w:marBottom w:val="0"/>
      <w:divBdr>
        <w:top w:val="none" w:sz="0" w:space="0" w:color="auto"/>
        <w:left w:val="none" w:sz="0" w:space="0" w:color="auto"/>
        <w:bottom w:val="none" w:sz="0" w:space="0" w:color="auto"/>
        <w:right w:val="none" w:sz="0" w:space="0" w:color="auto"/>
      </w:divBdr>
      <w:divsChild>
        <w:div w:id="1606231994">
          <w:marLeft w:val="0"/>
          <w:marRight w:val="0"/>
          <w:marTop w:val="0"/>
          <w:marBottom w:val="0"/>
          <w:divBdr>
            <w:top w:val="none" w:sz="0" w:space="0" w:color="auto"/>
            <w:left w:val="none" w:sz="0" w:space="0" w:color="auto"/>
            <w:bottom w:val="none" w:sz="0" w:space="0" w:color="auto"/>
            <w:right w:val="none" w:sz="0" w:space="0" w:color="auto"/>
          </w:divBdr>
          <w:divsChild>
            <w:div w:id="382365109">
              <w:marLeft w:val="0"/>
              <w:marRight w:val="0"/>
              <w:marTop w:val="0"/>
              <w:marBottom w:val="0"/>
              <w:divBdr>
                <w:top w:val="none" w:sz="0" w:space="0" w:color="auto"/>
                <w:left w:val="none" w:sz="0" w:space="0" w:color="auto"/>
                <w:bottom w:val="none" w:sz="0" w:space="0" w:color="auto"/>
                <w:right w:val="none" w:sz="0" w:space="0" w:color="auto"/>
              </w:divBdr>
              <w:divsChild>
                <w:div w:id="31676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208143">
      <w:bodyDiv w:val="1"/>
      <w:marLeft w:val="0"/>
      <w:marRight w:val="0"/>
      <w:marTop w:val="0"/>
      <w:marBottom w:val="0"/>
      <w:divBdr>
        <w:top w:val="none" w:sz="0" w:space="0" w:color="auto"/>
        <w:left w:val="none" w:sz="0" w:space="0" w:color="auto"/>
        <w:bottom w:val="none" w:sz="0" w:space="0" w:color="auto"/>
        <w:right w:val="none" w:sz="0" w:space="0" w:color="auto"/>
      </w:divBdr>
      <w:divsChild>
        <w:div w:id="94249186">
          <w:marLeft w:val="0"/>
          <w:marRight w:val="0"/>
          <w:marTop w:val="0"/>
          <w:marBottom w:val="0"/>
          <w:divBdr>
            <w:top w:val="none" w:sz="0" w:space="0" w:color="auto"/>
            <w:left w:val="none" w:sz="0" w:space="0" w:color="auto"/>
            <w:bottom w:val="none" w:sz="0" w:space="0" w:color="auto"/>
            <w:right w:val="none" w:sz="0" w:space="0" w:color="auto"/>
          </w:divBdr>
          <w:divsChild>
            <w:div w:id="1589729283">
              <w:marLeft w:val="0"/>
              <w:marRight w:val="0"/>
              <w:marTop w:val="0"/>
              <w:marBottom w:val="0"/>
              <w:divBdr>
                <w:top w:val="none" w:sz="0" w:space="0" w:color="auto"/>
                <w:left w:val="none" w:sz="0" w:space="0" w:color="auto"/>
                <w:bottom w:val="none" w:sz="0" w:space="0" w:color="auto"/>
                <w:right w:val="none" w:sz="0" w:space="0" w:color="auto"/>
              </w:divBdr>
              <w:divsChild>
                <w:div w:id="115083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846405">
      <w:bodyDiv w:val="1"/>
      <w:marLeft w:val="0"/>
      <w:marRight w:val="0"/>
      <w:marTop w:val="0"/>
      <w:marBottom w:val="0"/>
      <w:divBdr>
        <w:top w:val="none" w:sz="0" w:space="0" w:color="auto"/>
        <w:left w:val="none" w:sz="0" w:space="0" w:color="auto"/>
        <w:bottom w:val="none" w:sz="0" w:space="0" w:color="auto"/>
        <w:right w:val="none" w:sz="0" w:space="0" w:color="auto"/>
      </w:divBdr>
      <w:divsChild>
        <w:div w:id="314382132">
          <w:marLeft w:val="0"/>
          <w:marRight w:val="0"/>
          <w:marTop w:val="0"/>
          <w:marBottom w:val="0"/>
          <w:divBdr>
            <w:top w:val="none" w:sz="0" w:space="0" w:color="auto"/>
            <w:left w:val="none" w:sz="0" w:space="0" w:color="auto"/>
            <w:bottom w:val="none" w:sz="0" w:space="0" w:color="auto"/>
            <w:right w:val="none" w:sz="0" w:space="0" w:color="auto"/>
          </w:divBdr>
          <w:divsChild>
            <w:div w:id="444152092">
              <w:marLeft w:val="0"/>
              <w:marRight w:val="0"/>
              <w:marTop w:val="0"/>
              <w:marBottom w:val="0"/>
              <w:divBdr>
                <w:top w:val="none" w:sz="0" w:space="0" w:color="auto"/>
                <w:left w:val="none" w:sz="0" w:space="0" w:color="auto"/>
                <w:bottom w:val="none" w:sz="0" w:space="0" w:color="auto"/>
                <w:right w:val="none" w:sz="0" w:space="0" w:color="auto"/>
              </w:divBdr>
              <w:divsChild>
                <w:div w:id="2015761326">
                  <w:marLeft w:val="0"/>
                  <w:marRight w:val="0"/>
                  <w:marTop w:val="0"/>
                  <w:marBottom w:val="0"/>
                  <w:divBdr>
                    <w:top w:val="none" w:sz="0" w:space="0" w:color="auto"/>
                    <w:left w:val="none" w:sz="0" w:space="0" w:color="auto"/>
                    <w:bottom w:val="none" w:sz="0" w:space="0" w:color="auto"/>
                    <w:right w:val="none" w:sz="0" w:space="0" w:color="auto"/>
                  </w:divBdr>
                  <w:divsChild>
                    <w:div w:id="3971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548112">
      <w:bodyDiv w:val="1"/>
      <w:marLeft w:val="0"/>
      <w:marRight w:val="0"/>
      <w:marTop w:val="0"/>
      <w:marBottom w:val="0"/>
      <w:divBdr>
        <w:top w:val="none" w:sz="0" w:space="0" w:color="auto"/>
        <w:left w:val="none" w:sz="0" w:space="0" w:color="auto"/>
        <w:bottom w:val="none" w:sz="0" w:space="0" w:color="auto"/>
        <w:right w:val="none" w:sz="0" w:space="0" w:color="auto"/>
      </w:divBdr>
      <w:divsChild>
        <w:div w:id="165440377">
          <w:marLeft w:val="0"/>
          <w:marRight w:val="0"/>
          <w:marTop w:val="0"/>
          <w:marBottom w:val="0"/>
          <w:divBdr>
            <w:top w:val="none" w:sz="0" w:space="0" w:color="auto"/>
            <w:left w:val="none" w:sz="0" w:space="0" w:color="auto"/>
            <w:bottom w:val="none" w:sz="0" w:space="0" w:color="auto"/>
            <w:right w:val="none" w:sz="0" w:space="0" w:color="auto"/>
          </w:divBdr>
        </w:div>
        <w:div w:id="1572352787">
          <w:marLeft w:val="0"/>
          <w:marRight w:val="0"/>
          <w:marTop w:val="0"/>
          <w:marBottom w:val="0"/>
          <w:divBdr>
            <w:top w:val="none" w:sz="0" w:space="0" w:color="auto"/>
            <w:left w:val="none" w:sz="0" w:space="0" w:color="auto"/>
            <w:bottom w:val="none" w:sz="0" w:space="0" w:color="auto"/>
            <w:right w:val="none" w:sz="0" w:space="0" w:color="auto"/>
          </w:divBdr>
        </w:div>
      </w:divsChild>
    </w:div>
    <w:div w:id="616520119">
      <w:bodyDiv w:val="1"/>
      <w:marLeft w:val="0"/>
      <w:marRight w:val="0"/>
      <w:marTop w:val="0"/>
      <w:marBottom w:val="0"/>
      <w:divBdr>
        <w:top w:val="none" w:sz="0" w:space="0" w:color="auto"/>
        <w:left w:val="none" w:sz="0" w:space="0" w:color="auto"/>
        <w:bottom w:val="none" w:sz="0" w:space="0" w:color="auto"/>
        <w:right w:val="none" w:sz="0" w:space="0" w:color="auto"/>
      </w:divBdr>
    </w:div>
    <w:div w:id="642394004">
      <w:bodyDiv w:val="1"/>
      <w:marLeft w:val="0"/>
      <w:marRight w:val="0"/>
      <w:marTop w:val="0"/>
      <w:marBottom w:val="0"/>
      <w:divBdr>
        <w:top w:val="none" w:sz="0" w:space="0" w:color="auto"/>
        <w:left w:val="none" w:sz="0" w:space="0" w:color="auto"/>
        <w:bottom w:val="none" w:sz="0" w:space="0" w:color="auto"/>
        <w:right w:val="none" w:sz="0" w:space="0" w:color="auto"/>
      </w:divBdr>
      <w:divsChild>
        <w:div w:id="1287590324">
          <w:marLeft w:val="0"/>
          <w:marRight w:val="0"/>
          <w:marTop w:val="0"/>
          <w:marBottom w:val="0"/>
          <w:divBdr>
            <w:top w:val="none" w:sz="0" w:space="0" w:color="auto"/>
            <w:left w:val="none" w:sz="0" w:space="0" w:color="auto"/>
            <w:bottom w:val="none" w:sz="0" w:space="0" w:color="auto"/>
            <w:right w:val="none" w:sz="0" w:space="0" w:color="auto"/>
          </w:divBdr>
          <w:divsChild>
            <w:div w:id="1512990389">
              <w:marLeft w:val="0"/>
              <w:marRight w:val="0"/>
              <w:marTop w:val="0"/>
              <w:marBottom w:val="0"/>
              <w:divBdr>
                <w:top w:val="none" w:sz="0" w:space="0" w:color="auto"/>
                <w:left w:val="none" w:sz="0" w:space="0" w:color="auto"/>
                <w:bottom w:val="none" w:sz="0" w:space="0" w:color="auto"/>
                <w:right w:val="none" w:sz="0" w:space="0" w:color="auto"/>
              </w:divBdr>
              <w:divsChild>
                <w:div w:id="1675448395">
                  <w:marLeft w:val="0"/>
                  <w:marRight w:val="0"/>
                  <w:marTop w:val="0"/>
                  <w:marBottom w:val="0"/>
                  <w:divBdr>
                    <w:top w:val="none" w:sz="0" w:space="0" w:color="auto"/>
                    <w:left w:val="none" w:sz="0" w:space="0" w:color="auto"/>
                    <w:bottom w:val="none" w:sz="0" w:space="0" w:color="auto"/>
                    <w:right w:val="none" w:sz="0" w:space="0" w:color="auto"/>
                  </w:divBdr>
                  <w:divsChild>
                    <w:div w:id="208545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534402">
      <w:bodyDiv w:val="1"/>
      <w:marLeft w:val="0"/>
      <w:marRight w:val="0"/>
      <w:marTop w:val="0"/>
      <w:marBottom w:val="0"/>
      <w:divBdr>
        <w:top w:val="none" w:sz="0" w:space="0" w:color="auto"/>
        <w:left w:val="none" w:sz="0" w:space="0" w:color="auto"/>
        <w:bottom w:val="none" w:sz="0" w:space="0" w:color="auto"/>
        <w:right w:val="none" w:sz="0" w:space="0" w:color="auto"/>
      </w:divBdr>
      <w:divsChild>
        <w:div w:id="1213080753">
          <w:marLeft w:val="0"/>
          <w:marRight w:val="0"/>
          <w:marTop w:val="0"/>
          <w:marBottom w:val="0"/>
          <w:divBdr>
            <w:top w:val="none" w:sz="0" w:space="0" w:color="auto"/>
            <w:left w:val="none" w:sz="0" w:space="0" w:color="auto"/>
            <w:bottom w:val="none" w:sz="0" w:space="0" w:color="auto"/>
            <w:right w:val="none" w:sz="0" w:space="0" w:color="auto"/>
          </w:divBdr>
          <w:divsChild>
            <w:div w:id="3940186">
              <w:marLeft w:val="0"/>
              <w:marRight w:val="0"/>
              <w:marTop w:val="0"/>
              <w:marBottom w:val="0"/>
              <w:divBdr>
                <w:top w:val="none" w:sz="0" w:space="0" w:color="auto"/>
                <w:left w:val="none" w:sz="0" w:space="0" w:color="auto"/>
                <w:bottom w:val="none" w:sz="0" w:space="0" w:color="auto"/>
                <w:right w:val="none" w:sz="0" w:space="0" w:color="auto"/>
              </w:divBdr>
              <w:divsChild>
                <w:div w:id="61807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763849">
      <w:bodyDiv w:val="1"/>
      <w:marLeft w:val="0"/>
      <w:marRight w:val="0"/>
      <w:marTop w:val="0"/>
      <w:marBottom w:val="0"/>
      <w:divBdr>
        <w:top w:val="none" w:sz="0" w:space="0" w:color="auto"/>
        <w:left w:val="none" w:sz="0" w:space="0" w:color="auto"/>
        <w:bottom w:val="none" w:sz="0" w:space="0" w:color="auto"/>
        <w:right w:val="none" w:sz="0" w:space="0" w:color="auto"/>
      </w:divBdr>
      <w:divsChild>
        <w:div w:id="6057229">
          <w:marLeft w:val="0"/>
          <w:marRight w:val="0"/>
          <w:marTop w:val="0"/>
          <w:marBottom w:val="0"/>
          <w:divBdr>
            <w:top w:val="none" w:sz="0" w:space="0" w:color="auto"/>
            <w:left w:val="none" w:sz="0" w:space="0" w:color="auto"/>
            <w:bottom w:val="none" w:sz="0" w:space="0" w:color="auto"/>
            <w:right w:val="none" w:sz="0" w:space="0" w:color="auto"/>
          </w:divBdr>
          <w:divsChild>
            <w:div w:id="1381440167">
              <w:marLeft w:val="0"/>
              <w:marRight w:val="0"/>
              <w:marTop w:val="0"/>
              <w:marBottom w:val="0"/>
              <w:divBdr>
                <w:top w:val="none" w:sz="0" w:space="0" w:color="auto"/>
                <w:left w:val="none" w:sz="0" w:space="0" w:color="auto"/>
                <w:bottom w:val="none" w:sz="0" w:space="0" w:color="auto"/>
                <w:right w:val="none" w:sz="0" w:space="0" w:color="auto"/>
              </w:divBdr>
              <w:divsChild>
                <w:div w:id="1171137284">
                  <w:marLeft w:val="0"/>
                  <w:marRight w:val="0"/>
                  <w:marTop w:val="0"/>
                  <w:marBottom w:val="0"/>
                  <w:divBdr>
                    <w:top w:val="none" w:sz="0" w:space="0" w:color="auto"/>
                    <w:left w:val="none" w:sz="0" w:space="0" w:color="auto"/>
                    <w:bottom w:val="none" w:sz="0" w:space="0" w:color="auto"/>
                    <w:right w:val="none" w:sz="0" w:space="0" w:color="auto"/>
                  </w:divBdr>
                  <w:divsChild>
                    <w:div w:id="117252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32999">
      <w:bodyDiv w:val="1"/>
      <w:marLeft w:val="0"/>
      <w:marRight w:val="0"/>
      <w:marTop w:val="0"/>
      <w:marBottom w:val="0"/>
      <w:divBdr>
        <w:top w:val="none" w:sz="0" w:space="0" w:color="auto"/>
        <w:left w:val="none" w:sz="0" w:space="0" w:color="auto"/>
        <w:bottom w:val="none" w:sz="0" w:space="0" w:color="auto"/>
        <w:right w:val="none" w:sz="0" w:space="0" w:color="auto"/>
      </w:divBdr>
      <w:divsChild>
        <w:div w:id="1148980536">
          <w:marLeft w:val="0"/>
          <w:marRight w:val="0"/>
          <w:marTop w:val="0"/>
          <w:marBottom w:val="0"/>
          <w:divBdr>
            <w:top w:val="none" w:sz="0" w:space="0" w:color="auto"/>
            <w:left w:val="none" w:sz="0" w:space="0" w:color="auto"/>
            <w:bottom w:val="none" w:sz="0" w:space="0" w:color="auto"/>
            <w:right w:val="none" w:sz="0" w:space="0" w:color="auto"/>
          </w:divBdr>
          <w:divsChild>
            <w:div w:id="1111391903">
              <w:marLeft w:val="0"/>
              <w:marRight w:val="0"/>
              <w:marTop w:val="0"/>
              <w:marBottom w:val="0"/>
              <w:divBdr>
                <w:top w:val="none" w:sz="0" w:space="0" w:color="auto"/>
                <w:left w:val="none" w:sz="0" w:space="0" w:color="auto"/>
                <w:bottom w:val="none" w:sz="0" w:space="0" w:color="auto"/>
                <w:right w:val="none" w:sz="0" w:space="0" w:color="auto"/>
              </w:divBdr>
              <w:divsChild>
                <w:div w:id="93062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89326">
      <w:bodyDiv w:val="1"/>
      <w:marLeft w:val="0"/>
      <w:marRight w:val="0"/>
      <w:marTop w:val="0"/>
      <w:marBottom w:val="0"/>
      <w:divBdr>
        <w:top w:val="none" w:sz="0" w:space="0" w:color="auto"/>
        <w:left w:val="none" w:sz="0" w:space="0" w:color="auto"/>
        <w:bottom w:val="none" w:sz="0" w:space="0" w:color="auto"/>
        <w:right w:val="none" w:sz="0" w:space="0" w:color="auto"/>
      </w:divBdr>
      <w:divsChild>
        <w:div w:id="2095588145">
          <w:marLeft w:val="0"/>
          <w:marRight w:val="0"/>
          <w:marTop w:val="0"/>
          <w:marBottom w:val="0"/>
          <w:divBdr>
            <w:top w:val="none" w:sz="0" w:space="0" w:color="auto"/>
            <w:left w:val="none" w:sz="0" w:space="0" w:color="auto"/>
            <w:bottom w:val="none" w:sz="0" w:space="0" w:color="auto"/>
            <w:right w:val="none" w:sz="0" w:space="0" w:color="auto"/>
          </w:divBdr>
          <w:divsChild>
            <w:div w:id="1515340371">
              <w:marLeft w:val="0"/>
              <w:marRight w:val="0"/>
              <w:marTop w:val="0"/>
              <w:marBottom w:val="0"/>
              <w:divBdr>
                <w:top w:val="none" w:sz="0" w:space="0" w:color="auto"/>
                <w:left w:val="none" w:sz="0" w:space="0" w:color="auto"/>
                <w:bottom w:val="none" w:sz="0" w:space="0" w:color="auto"/>
                <w:right w:val="none" w:sz="0" w:space="0" w:color="auto"/>
              </w:divBdr>
              <w:divsChild>
                <w:div w:id="13945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696794">
      <w:bodyDiv w:val="1"/>
      <w:marLeft w:val="0"/>
      <w:marRight w:val="0"/>
      <w:marTop w:val="0"/>
      <w:marBottom w:val="0"/>
      <w:divBdr>
        <w:top w:val="none" w:sz="0" w:space="0" w:color="auto"/>
        <w:left w:val="none" w:sz="0" w:space="0" w:color="auto"/>
        <w:bottom w:val="none" w:sz="0" w:space="0" w:color="auto"/>
        <w:right w:val="none" w:sz="0" w:space="0" w:color="auto"/>
      </w:divBdr>
      <w:divsChild>
        <w:div w:id="681054821">
          <w:marLeft w:val="0"/>
          <w:marRight w:val="0"/>
          <w:marTop w:val="0"/>
          <w:marBottom w:val="0"/>
          <w:divBdr>
            <w:top w:val="none" w:sz="0" w:space="0" w:color="auto"/>
            <w:left w:val="none" w:sz="0" w:space="0" w:color="auto"/>
            <w:bottom w:val="none" w:sz="0" w:space="0" w:color="auto"/>
            <w:right w:val="none" w:sz="0" w:space="0" w:color="auto"/>
          </w:divBdr>
          <w:divsChild>
            <w:div w:id="1939438598">
              <w:marLeft w:val="0"/>
              <w:marRight w:val="0"/>
              <w:marTop w:val="0"/>
              <w:marBottom w:val="0"/>
              <w:divBdr>
                <w:top w:val="none" w:sz="0" w:space="0" w:color="auto"/>
                <w:left w:val="none" w:sz="0" w:space="0" w:color="auto"/>
                <w:bottom w:val="none" w:sz="0" w:space="0" w:color="auto"/>
                <w:right w:val="none" w:sz="0" w:space="0" w:color="auto"/>
              </w:divBdr>
              <w:divsChild>
                <w:div w:id="1756976063">
                  <w:marLeft w:val="0"/>
                  <w:marRight w:val="0"/>
                  <w:marTop w:val="0"/>
                  <w:marBottom w:val="0"/>
                  <w:divBdr>
                    <w:top w:val="none" w:sz="0" w:space="0" w:color="auto"/>
                    <w:left w:val="none" w:sz="0" w:space="0" w:color="auto"/>
                    <w:bottom w:val="none" w:sz="0" w:space="0" w:color="auto"/>
                    <w:right w:val="none" w:sz="0" w:space="0" w:color="auto"/>
                  </w:divBdr>
                  <w:divsChild>
                    <w:div w:id="46080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464706">
      <w:bodyDiv w:val="1"/>
      <w:marLeft w:val="0"/>
      <w:marRight w:val="0"/>
      <w:marTop w:val="0"/>
      <w:marBottom w:val="0"/>
      <w:divBdr>
        <w:top w:val="none" w:sz="0" w:space="0" w:color="auto"/>
        <w:left w:val="none" w:sz="0" w:space="0" w:color="auto"/>
        <w:bottom w:val="none" w:sz="0" w:space="0" w:color="auto"/>
        <w:right w:val="none" w:sz="0" w:space="0" w:color="auto"/>
      </w:divBdr>
      <w:divsChild>
        <w:div w:id="2019309743">
          <w:marLeft w:val="0"/>
          <w:marRight w:val="0"/>
          <w:marTop w:val="0"/>
          <w:marBottom w:val="0"/>
          <w:divBdr>
            <w:top w:val="none" w:sz="0" w:space="0" w:color="auto"/>
            <w:left w:val="none" w:sz="0" w:space="0" w:color="auto"/>
            <w:bottom w:val="none" w:sz="0" w:space="0" w:color="auto"/>
            <w:right w:val="none" w:sz="0" w:space="0" w:color="auto"/>
          </w:divBdr>
          <w:divsChild>
            <w:div w:id="1045645647">
              <w:marLeft w:val="0"/>
              <w:marRight w:val="0"/>
              <w:marTop w:val="0"/>
              <w:marBottom w:val="0"/>
              <w:divBdr>
                <w:top w:val="none" w:sz="0" w:space="0" w:color="auto"/>
                <w:left w:val="none" w:sz="0" w:space="0" w:color="auto"/>
                <w:bottom w:val="none" w:sz="0" w:space="0" w:color="auto"/>
                <w:right w:val="none" w:sz="0" w:space="0" w:color="auto"/>
              </w:divBdr>
              <w:divsChild>
                <w:div w:id="150218459">
                  <w:marLeft w:val="0"/>
                  <w:marRight w:val="0"/>
                  <w:marTop w:val="0"/>
                  <w:marBottom w:val="0"/>
                  <w:divBdr>
                    <w:top w:val="none" w:sz="0" w:space="0" w:color="auto"/>
                    <w:left w:val="none" w:sz="0" w:space="0" w:color="auto"/>
                    <w:bottom w:val="none" w:sz="0" w:space="0" w:color="auto"/>
                    <w:right w:val="none" w:sz="0" w:space="0" w:color="auto"/>
                  </w:divBdr>
                  <w:divsChild>
                    <w:div w:id="92985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654082">
      <w:bodyDiv w:val="1"/>
      <w:marLeft w:val="0"/>
      <w:marRight w:val="0"/>
      <w:marTop w:val="0"/>
      <w:marBottom w:val="0"/>
      <w:divBdr>
        <w:top w:val="none" w:sz="0" w:space="0" w:color="auto"/>
        <w:left w:val="none" w:sz="0" w:space="0" w:color="auto"/>
        <w:bottom w:val="none" w:sz="0" w:space="0" w:color="auto"/>
        <w:right w:val="none" w:sz="0" w:space="0" w:color="auto"/>
      </w:divBdr>
      <w:divsChild>
        <w:div w:id="1170563073">
          <w:marLeft w:val="0"/>
          <w:marRight w:val="0"/>
          <w:marTop w:val="0"/>
          <w:marBottom w:val="0"/>
          <w:divBdr>
            <w:top w:val="none" w:sz="0" w:space="0" w:color="auto"/>
            <w:left w:val="none" w:sz="0" w:space="0" w:color="auto"/>
            <w:bottom w:val="none" w:sz="0" w:space="0" w:color="auto"/>
            <w:right w:val="none" w:sz="0" w:space="0" w:color="auto"/>
          </w:divBdr>
          <w:divsChild>
            <w:div w:id="2058158128">
              <w:marLeft w:val="0"/>
              <w:marRight w:val="0"/>
              <w:marTop w:val="0"/>
              <w:marBottom w:val="0"/>
              <w:divBdr>
                <w:top w:val="none" w:sz="0" w:space="0" w:color="auto"/>
                <w:left w:val="none" w:sz="0" w:space="0" w:color="auto"/>
                <w:bottom w:val="none" w:sz="0" w:space="0" w:color="auto"/>
                <w:right w:val="none" w:sz="0" w:space="0" w:color="auto"/>
              </w:divBdr>
              <w:divsChild>
                <w:div w:id="2032300063">
                  <w:marLeft w:val="0"/>
                  <w:marRight w:val="0"/>
                  <w:marTop w:val="0"/>
                  <w:marBottom w:val="0"/>
                  <w:divBdr>
                    <w:top w:val="none" w:sz="0" w:space="0" w:color="auto"/>
                    <w:left w:val="none" w:sz="0" w:space="0" w:color="auto"/>
                    <w:bottom w:val="none" w:sz="0" w:space="0" w:color="auto"/>
                    <w:right w:val="none" w:sz="0" w:space="0" w:color="auto"/>
                  </w:divBdr>
                  <w:divsChild>
                    <w:div w:id="11856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079479">
      <w:bodyDiv w:val="1"/>
      <w:marLeft w:val="0"/>
      <w:marRight w:val="0"/>
      <w:marTop w:val="0"/>
      <w:marBottom w:val="0"/>
      <w:divBdr>
        <w:top w:val="none" w:sz="0" w:space="0" w:color="auto"/>
        <w:left w:val="none" w:sz="0" w:space="0" w:color="auto"/>
        <w:bottom w:val="none" w:sz="0" w:space="0" w:color="auto"/>
        <w:right w:val="none" w:sz="0" w:space="0" w:color="auto"/>
      </w:divBdr>
      <w:divsChild>
        <w:div w:id="1428038856">
          <w:marLeft w:val="0"/>
          <w:marRight w:val="0"/>
          <w:marTop w:val="0"/>
          <w:marBottom w:val="0"/>
          <w:divBdr>
            <w:top w:val="none" w:sz="0" w:space="0" w:color="auto"/>
            <w:left w:val="none" w:sz="0" w:space="0" w:color="auto"/>
            <w:bottom w:val="none" w:sz="0" w:space="0" w:color="auto"/>
            <w:right w:val="none" w:sz="0" w:space="0" w:color="auto"/>
          </w:divBdr>
          <w:divsChild>
            <w:div w:id="1697581692">
              <w:marLeft w:val="0"/>
              <w:marRight w:val="0"/>
              <w:marTop w:val="0"/>
              <w:marBottom w:val="0"/>
              <w:divBdr>
                <w:top w:val="none" w:sz="0" w:space="0" w:color="auto"/>
                <w:left w:val="none" w:sz="0" w:space="0" w:color="auto"/>
                <w:bottom w:val="none" w:sz="0" w:space="0" w:color="auto"/>
                <w:right w:val="none" w:sz="0" w:space="0" w:color="auto"/>
              </w:divBdr>
              <w:divsChild>
                <w:div w:id="808790799">
                  <w:marLeft w:val="0"/>
                  <w:marRight w:val="0"/>
                  <w:marTop w:val="0"/>
                  <w:marBottom w:val="0"/>
                  <w:divBdr>
                    <w:top w:val="none" w:sz="0" w:space="0" w:color="auto"/>
                    <w:left w:val="none" w:sz="0" w:space="0" w:color="auto"/>
                    <w:bottom w:val="none" w:sz="0" w:space="0" w:color="auto"/>
                    <w:right w:val="none" w:sz="0" w:space="0" w:color="auto"/>
                  </w:divBdr>
                  <w:divsChild>
                    <w:div w:id="35836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869867">
      <w:bodyDiv w:val="1"/>
      <w:marLeft w:val="0"/>
      <w:marRight w:val="0"/>
      <w:marTop w:val="0"/>
      <w:marBottom w:val="0"/>
      <w:divBdr>
        <w:top w:val="none" w:sz="0" w:space="0" w:color="auto"/>
        <w:left w:val="none" w:sz="0" w:space="0" w:color="auto"/>
        <w:bottom w:val="none" w:sz="0" w:space="0" w:color="auto"/>
        <w:right w:val="none" w:sz="0" w:space="0" w:color="auto"/>
      </w:divBdr>
      <w:divsChild>
        <w:div w:id="2137482255">
          <w:marLeft w:val="0"/>
          <w:marRight w:val="0"/>
          <w:marTop w:val="0"/>
          <w:marBottom w:val="0"/>
          <w:divBdr>
            <w:top w:val="none" w:sz="0" w:space="0" w:color="auto"/>
            <w:left w:val="none" w:sz="0" w:space="0" w:color="auto"/>
            <w:bottom w:val="none" w:sz="0" w:space="0" w:color="auto"/>
            <w:right w:val="none" w:sz="0" w:space="0" w:color="auto"/>
          </w:divBdr>
          <w:divsChild>
            <w:div w:id="1428110183">
              <w:marLeft w:val="0"/>
              <w:marRight w:val="0"/>
              <w:marTop w:val="0"/>
              <w:marBottom w:val="0"/>
              <w:divBdr>
                <w:top w:val="none" w:sz="0" w:space="0" w:color="auto"/>
                <w:left w:val="none" w:sz="0" w:space="0" w:color="auto"/>
                <w:bottom w:val="none" w:sz="0" w:space="0" w:color="auto"/>
                <w:right w:val="none" w:sz="0" w:space="0" w:color="auto"/>
              </w:divBdr>
              <w:divsChild>
                <w:div w:id="74877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8477">
      <w:bodyDiv w:val="1"/>
      <w:marLeft w:val="0"/>
      <w:marRight w:val="0"/>
      <w:marTop w:val="0"/>
      <w:marBottom w:val="0"/>
      <w:divBdr>
        <w:top w:val="none" w:sz="0" w:space="0" w:color="auto"/>
        <w:left w:val="none" w:sz="0" w:space="0" w:color="auto"/>
        <w:bottom w:val="none" w:sz="0" w:space="0" w:color="auto"/>
        <w:right w:val="none" w:sz="0" w:space="0" w:color="auto"/>
      </w:divBdr>
      <w:divsChild>
        <w:div w:id="844367930">
          <w:marLeft w:val="0"/>
          <w:marRight w:val="0"/>
          <w:marTop w:val="0"/>
          <w:marBottom w:val="0"/>
          <w:divBdr>
            <w:top w:val="none" w:sz="0" w:space="0" w:color="auto"/>
            <w:left w:val="none" w:sz="0" w:space="0" w:color="auto"/>
            <w:bottom w:val="none" w:sz="0" w:space="0" w:color="auto"/>
            <w:right w:val="none" w:sz="0" w:space="0" w:color="auto"/>
          </w:divBdr>
          <w:divsChild>
            <w:div w:id="1997830614">
              <w:marLeft w:val="0"/>
              <w:marRight w:val="0"/>
              <w:marTop w:val="0"/>
              <w:marBottom w:val="0"/>
              <w:divBdr>
                <w:top w:val="none" w:sz="0" w:space="0" w:color="auto"/>
                <w:left w:val="none" w:sz="0" w:space="0" w:color="auto"/>
                <w:bottom w:val="none" w:sz="0" w:space="0" w:color="auto"/>
                <w:right w:val="none" w:sz="0" w:space="0" w:color="auto"/>
              </w:divBdr>
              <w:divsChild>
                <w:div w:id="190560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98119">
      <w:bodyDiv w:val="1"/>
      <w:marLeft w:val="0"/>
      <w:marRight w:val="0"/>
      <w:marTop w:val="0"/>
      <w:marBottom w:val="0"/>
      <w:divBdr>
        <w:top w:val="none" w:sz="0" w:space="0" w:color="auto"/>
        <w:left w:val="none" w:sz="0" w:space="0" w:color="auto"/>
        <w:bottom w:val="none" w:sz="0" w:space="0" w:color="auto"/>
        <w:right w:val="none" w:sz="0" w:space="0" w:color="auto"/>
      </w:divBdr>
    </w:div>
    <w:div w:id="961152399">
      <w:bodyDiv w:val="1"/>
      <w:marLeft w:val="0"/>
      <w:marRight w:val="0"/>
      <w:marTop w:val="0"/>
      <w:marBottom w:val="0"/>
      <w:divBdr>
        <w:top w:val="none" w:sz="0" w:space="0" w:color="auto"/>
        <w:left w:val="none" w:sz="0" w:space="0" w:color="auto"/>
        <w:bottom w:val="none" w:sz="0" w:space="0" w:color="auto"/>
        <w:right w:val="none" w:sz="0" w:space="0" w:color="auto"/>
      </w:divBdr>
      <w:divsChild>
        <w:div w:id="2121559533">
          <w:marLeft w:val="0"/>
          <w:marRight w:val="0"/>
          <w:marTop w:val="0"/>
          <w:marBottom w:val="0"/>
          <w:divBdr>
            <w:top w:val="none" w:sz="0" w:space="0" w:color="auto"/>
            <w:left w:val="none" w:sz="0" w:space="0" w:color="auto"/>
            <w:bottom w:val="none" w:sz="0" w:space="0" w:color="auto"/>
            <w:right w:val="none" w:sz="0" w:space="0" w:color="auto"/>
          </w:divBdr>
          <w:divsChild>
            <w:div w:id="57169789">
              <w:marLeft w:val="0"/>
              <w:marRight w:val="0"/>
              <w:marTop w:val="0"/>
              <w:marBottom w:val="0"/>
              <w:divBdr>
                <w:top w:val="none" w:sz="0" w:space="0" w:color="auto"/>
                <w:left w:val="none" w:sz="0" w:space="0" w:color="auto"/>
                <w:bottom w:val="none" w:sz="0" w:space="0" w:color="auto"/>
                <w:right w:val="none" w:sz="0" w:space="0" w:color="auto"/>
              </w:divBdr>
              <w:divsChild>
                <w:div w:id="750395718">
                  <w:marLeft w:val="0"/>
                  <w:marRight w:val="0"/>
                  <w:marTop w:val="0"/>
                  <w:marBottom w:val="0"/>
                  <w:divBdr>
                    <w:top w:val="none" w:sz="0" w:space="0" w:color="auto"/>
                    <w:left w:val="none" w:sz="0" w:space="0" w:color="auto"/>
                    <w:bottom w:val="none" w:sz="0" w:space="0" w:color="auto"/>
                    <w:right w:val="none" w:sz="0" w:space="0" w:color="auto"/>
                  </w:divBdr>
                  <w:divsChild>
                    <w:div w:id="193882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412921">
      <w:bodyDiv w:val="1"/>
      <w:marLeft w:val="0"/>
      <w:marRight w:val="0"/>
      <w:marTop w:val="0"/>
      <w:marBottom w:val="0"/>
      <w:divBdr>
        <w:top w:val="none" w:sz="0" w:space="0" w:color="auto"/>
        <w:left w:val="none" w:sz="0" w:space="0" w:color="auto"/>
        <w:bottom w:val="none" w:sz="0" w:space="0" w:color="auto"/>
        <w:right w:val="none" w:sz="0" w:space="0" w:color="auto"/>
      </w:divBdr>
      <w:divsChild>
        <w:div w:id="158426694">
          <w:marLeft w:val="0"/>
          <w:marRight w:val="0"/>
          <w:marTop w:val="0"/>
          <w:marBottom w:val="0"/>
          <w:divBdr>
            <w:top w:val="none" w:sz="0" w:space="0" w:color="auto"/>
            <w:left w:val="none" w:sz="0" w:space="0" w:color="auto"/>
            <w:bottom w:val="none" w:sz="0" w:space="0" w:color="auto"/>
            <w:right w:val="none" w:sz="0" w:space="0" w:color="auto"/>
          </w:divBdr>
          <w:divsChild>
            <w:div w:id="1778988770">
              <w:marLeft w:val="0"/>
              <w:marRight w:val="0"/>
              <w:marTop w:val="0"/>
              <w:marBottom w:val="0"/>
              <w:divBdr>
                <w:top w:val="none" w:sz="0" w:space="0" w:color="auto"/>
                <w:left w:val="none" w:sz="0" w:space="0" w:color="auto"/>
                <w:bottom w:val="none" w:sz="0" w:space="0" w:color="auto"/>
                <w:right w:val="none" w:sz="0" w:space="0" w:color="auto"/>
              </w:divBdr>
              <w:divsChild>
                <w:div w:id="1696420696">
                  <w:marLeft w:val="0"/>
                  <w:marRight w:val="0"/>
                  <w:marTop w:val="0"/>
                  <w:marBottom w:val="0"/>
                  <w:divBdr>
                    <w:top w:val="none" w:sz="0" w:space="0" w:color="auto"/>
                    <w:left w:val="none" w:sz="0" w:space="0" w:color="auto"/>
                    <w:bottom w:val="none" w:sz="0" w:space="0" w:color="auto"/>
                    <w:right w:val="none" w:sz="0" w:space="0" w:color="auto"/>
                  </w:divBdr>
                  <w:divsChild>
                    <w:div w:id="44959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018817">
      <w:bodyDiv w:val="1"/>
      <w:marLeft w:val="0"/>
      <w:marRight w:val="0"/>
      <w:marTop w:val="0"/>
      <w:marBottom w:val="0"/>
      <w:divBdr>
        <w:top w:val="none" w:sz="0" w:space="0" w:color="auto"/>
        <w:left w:val="none" w:sz="0" w:space="0" w:color="auto"/>
        <w:bottom w:val="none" w:sz="0" w:space="0" w:color="auto"/>
        <w:right w:val="none" w:sz="0" w:space="0" w:color="auto"/>
      </w:divBdr>
      <w:divsChild>
        <w:div w:id="1291475148">
          <w:marLeft w:val="0"/>
          <w:marRight w:val="0"/>
          <w:marTop w:val="0"/>
          <w:marBottom w:val="0"/>
          <w:divBdr>
            <w:top w:val="none" w:sz="0" w:space="0" w:color="auto"/>
            <w:left w:val="none" w:sz="0" w:space="0" w:color="auto"/>
            <w:bottom w:val="none" w:sz="0" w:space="0" w:color="auto"/>
            <w:right w:val="none" w:sz="0" w:space="0" w:color="auto"/>
          </w:divBdr>
          <w:divsChild>
            <w:div w:id="815562509">
              <w:marLeft w:val="0"/>
              <w:marRight w:val="0"/>
              <w:marTop w:val="0"/>
              <w:marBottom w:val="0"/>
              <w:divBdr>
                <w:top w:val="none" w:sz="0" w:space="0" w:color="auto"/>
                <w:left w:val="none" w:sz="0" w:space="0" w:color="auto"/>
                <w:bottom w:val="none" w:sz="0" w:space="0" w:color="auto"/>
                <w:right w:val="none" w:sz="0" w:space="0" w:color="auto"/>
              </w:divBdr>
              <w:divsChild>
                <w:div w:id="152451194">
                  <w:marLeft w:val="0"/>
                  <w:marRight w:val="0"/>
                  <w:marTop w:val="0"/>
                  <w:marBottom w:val="0"/>
                  <w:divBdr>
                    <w:top w:val="none" w:sz="0" w:space="0" w:color="auto"/>
                    <w:left w:val="none" w:sz="0" w:space="0" w:color="auto"/>
                    <w:bottom w:val="none" w:sz="0" w:space="0" w:color="auto"/>
                    <w:right w:val="none" w:sz="0" w:space="0" w:color="auto"/>
                  </w:divBdr>
                  <w:divsChild>
                    <w:div w:id="118517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193790">
      <w:bodyDiv w:val="1"/>
      <w:marLeft w:val="0"/>
      <w:marRight w:val="0"/>
      <w:marTop w:val="0"/>
      <w:marBottom w:val="0"/>
      <w:divBdr>
        <w:top w:val="none" w:sz="0" w:space="0" w:color="auto"/>
        <w:left w:val="none" w:sz="0" w:space="0" w:color="auto"/>
        <w:bottom w:val="none" w:sz="0" w:space="0" w:color="auto"/>
        <w:right w:val="none" w:sz="0" w:space="0" w:color="auto"/>
      </w:divBdr>
      <w:divsChild>
        <w:div w:id="2089380019">
          <w:marLeft w:val="0"/>
          <w:marRight w:val="0"/>
          <w:marTop w:val="0"/>
          <w:marBottom w:val="0"/>
          <w:divBdr>
            <w:top w:val="none" w:sz="0" w:space="0" w:color="auto"/>
            <w:left w:val="none" w:sz="0" w:space="0" w:color="auto"/>
            <w:bottom w:val="none" w:sz="0" w:space="0" w:color="auto"/>
            <w:right w:val="none" w:sz="0" w:space="0" w:color="auto"/>
          </w:divBdr>
          <w:divsChild>
            <w:div w:id="1019165003">
              <w:marLeft w:val="0"/>
              <w:marRight w:val="0"/>
              <w:marTop w:val="0"/>
              <w:marBottom w:val="0"/>
              <w:divBdr>
                <w:top w:val="none" w:sz="0" w:space="0" w:color="auto"/>
                <w:left w:val="none" w:sz="0" w:space="0" w:color="auto"/>
                <w:bottom w:val="none" w:sz="0" w:space="0" w:color="auto"/>
                <w:right w:val="none" w:sz="0" w:space="0" w:color="auto"/>
              </w:divBdr>
              <w:divsChild>
                <w:div w:id="1352344180">
                  <w:marLeft w:val="0"/>
                  <w:marRight w:val="0"/>
                  <w:marTop w:val="0"/>
                  <w:marBottom w:val="0"/>
                  <w:divBdr>
                    <w:top w:val="none" w:sz="0" w:space="0" w:color="auto"/>
                    <w:left w:val="none" w:sz="0" w:space="0" w:color="auto"/>
                    <w:bottom w:val="none" w:sz="0" w:space="0" w:color="auto"/>
                    <w:right w:val="none" w:sz="0" w:space="0" w:color="auto"/>
                  </w:divBdr>
                  <w:divsChild>
                    <w:div w:id="10802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428445">
      <w:bodyDiv w:val="1"/>
      <w:marLeft w:val="0"/>
      <w:marRight w:val="0"/>
      <w:marTop w:val="0"/>
      <w:marBottom w:val="0"/>
      <w:divBdr>
        <w:top w:val="none" w:sz="0" w:space="0" w:color="auto"/>
        <w:left w:val="none" w:sz="0" w:space="0" w:color="auto"/>
        <w:bottom w:val="none" w:sz="0" w:space="0" w:color="auto"/>
        <w:right w:val="none" w:sz="0" w:space="0" w:color="auto"/>
      </w:divBdr>
      <w:divsChild>
        <w:div w:id="34619525">
          <w:marLeft w:val="0"/>
          <w:marRight w:val="0"/>
          <w:marTop w:val="0"/>
          <w:marBottom w:val="0"/>
          <w:divBdr>
            <w:top w:val="none" w:sz="0" w:space="0" w:color="auto"/>
            <w:left w:val="none" w:sz="0" w:space="0" w:color="auto"/>
            <w:bottom w:val="none" w:sz="0" w:space="0" w:color="auto"/>
            <w:right w:val="none" w:sz="0" w:space="0" w:color="auto"/>
          </w:divBdr>
          <w:divsChild>
            <w:div w:id="706881302">
              <w:marLeft w:val="0"/>
              <w:marRight w:val="0"/>
              <w:marTop w:val="0"/>
              <w:marBottom w:val="0"/>
              <w:divBdr>
                <w:top w:val="none" w:sz="0" w:space="0" w:color="auto"/>
                <w:left w:val="none" w:sz="0" w:space="0" w:color="auto"/>
                <w:bottom w:val="none" w:sz="0" w:space="0" w:color="auto"/>
                <w:right w:val="none" w:sz="0" w:space="0" w:color="auto"/>
              </w:divBdr>
              <w:divsChild>
                <w:div w:id="655839836">
                  <w:marLeft w:val="0"/>
                  <w:marRight w:val="0"/>
                  <w:marTop w:val="0"/>
                  <w:marBottom w:val="0"/>
                  <w:divBdr>
                    <w:top w:val="none" w:sz="0" w:space="0" w:color="auto"/>
                    <w:left w:val="none" w:sz="0" w:space="0" w:color="auto"/>
                    <w:bottom w:val="none" w:sz="0" w:space="0" w:color="auto"/>
                    <w:right w:val="none" w:sz="0" w:space="0" w:color="auto"/>
                  </w:divBdr>
                  <w:divsChild>
                    <w:div w:id="123281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705614">
      <w:bodyDiv w:val="1"/>
      <w:marLeft w:val="0"/>
      <w:marRight w:val="0"/>
      <w:marTop w:val="0"/>
      <w:marBottom w:val="0"/>
      <w:divBdr>
        <w:top w:val="none" w:sz="0" w:space="0" w:color="auto"/>
        <w:left w:val="none" w:sz="0" w:space="0" w:color="auto"/>
        <w:bottom w:val="none" w:sz="0" w:space="0" w:color="auto"/>
        <w:right w:val="none" w:sz="0" w:space="0" w:color="auto"/>
      </w:divBdr>
      <w:divsChild>
        <w:div w:id="193541973">
          <w:marLeft w:val="0"/>
          <w:marRight w:val="0"/>
          <w:marTop w:val="0"/>
          <w:marBottom w:val="0"/>
          <w:divBdr>
            <w:top w:val="none" w:sz="0" w:space="0" w:color="auto"/>
            <w:left w:val="none" w:sz="0" w:space="0" w:color="auto"/>
            <w:bottom w:val="none" w:sz="0" w:space="0" w:color="auto"/>
            <w:right w:val="none" w:sz="0" w:space="0" w:color="auto"/>
          </w:divBdr>
          <w:divsChild>
            <w:div w:id="1746491832">
              <w:marLeft w:val="0"/>
              <w:marRight w:val="0"/>
              <w:marTop w:val="0"/>
              <w:marBottom w:val="0"/>
              <w:divBdr>
                <w:top w:val="none" w:sz="0" w:space="0" w:color="auto"/>
                <w:left w:val="none" w:sz="0" w:space="0" w:color="auto"/>
                <w:bottom w:val="none" w:sz="0" w:space="0" w:color="auto"/>
                <w:right w:val="none" w:sz="0" w:space="0" w:color="auto"/>
              </w:divBdr>
              <w:divsChild>
                <w:div w:id="1550918928">
                  <w:marLeft w:val="0"/>
                  <w:marRight w:val="0"/>
                  <w:marTop w:val="0"/>
                  <w:marBottom w:val="0"/>
                  <w:divBdr>
                    <w:top w:val="none" w:sz="0" w:space="0" w:color="auto"/>
                    <w:left w:val="none" w:sz="0" w:space="0" w:color="auto"/>
                    <w:bottom w:val="none" w:sz="0" w:space="0" w:color="auto"/>
                    <w:right w:val="none" w:sz="0" w:space="0" w:color="auto"/>
                  </w:divBdr>
                  <w:divsChild>
                    <w:div w:id="2144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746371">
      <w:bodyDiv w:val="1"/>
      <w:marLeft w:val="0"/>
      <w:marRight w:val="0"/>
      <w:marTop w:val="0"/>
      <w:marBottom w:val="0"/>
      <w:divBdr>
        <w:top w:val="none" w:sz="0" w:space="0" w:color="auto"/>
        <w:left w:val="none" w:sz="0" w:space="0" w:color="auto"/>
        <w:bottom w:val="none" w:sz="0" w:space="0" w:color="auto"/>
        <w:right w:val="none" w:sz="0" w:space="0" w:color="auto"/>
      </w:divBdr>
      <w:divsChild>
        <w:div w:id="814955609">
          <w:marLeft w:val="0"/>
          <w:marRight w:val="0"/>
          <w:marTop w:val="0"/>
          <w:marBottom w:val="0"/>
          <w:divBdr>
            <w:top w:val="none" w:sz="0" w:space="0" w:color="auto"/>
            <w:left w:val="none" w:sz="0" w:space="0" w:color="auto"/>
            <w:bottom w:val="none" w:sz="0" w:space="0" w:color="auto"/>
            <w:right w:val="none" w:sz="0" w:space="0" w:color="auto"/>
          </w:divBdr>
          <w:divsChild>
            <w:div w:id="1937052171">
              <w:marLeft w:val="0"/>
              <w:marRight w:val="0"/>
              <w:marTop w:val="0"/>
              <w:marBottom w:val="0"/>
              <w:divBdr>
                <w:top w:val="none" w:sz="0" w:space="0" w:color="auto"/>
                <w:left w:val="none" w:sz="0" w:space="0" w:color="auto"/>
                <w:bottom w:val="none" w:sz="0" w:space="0" w:color="auto"/>
                <w:right w:val="none" w:sz="0" w:space="0" w:color="auto"/>
              </w:divBdr>
              <w:divsChild>
                <w:div w:id="179543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636499">
      <w:bodyDiv w:val="1"/>
      <w:marLeft w:val="0"/>
      <w:marRight w:val="0"/>
      <w:marTop w:val="0"/>
      <w:marBottom w:val="0"/>
      <w:divBdr>
        <w:top w:val="none" w:sz="0" w:space="0" w:color="auto"/>
        <w:left w:val="none" w:sz="0" w:space="0" w:color="auto"/>
        <w:bottom w:val="none" w:sz="0" w:space="0" w:color="auto"/>
        <w:right w:val="none" w:sz="0" w:space="0" w:color="auto"/>
      </w:divBdr>
      <w:divsChild>
        <w:div w:id="465468046">
          <w:marLeft w:val="0"/>
          <w:marRight w:val="0"/>
          <w:marTop w:val="0"/>
          <w:marBottom w:val="0"/>
          <w:divBdr>
            <w:top w:val="none" w:sz="0" w:space="0" w:color="auto"/>
            <w:left w:val="none" w:sz="0" w:space="0" w:color="auto"/>
            <w:bottom w:val="none" w:sz="0" w:space="0" w:color="auto"/>
            <w:right w:val="none" w:sz="0" w:space="0" w:color="auto"/>
          </w:divBdr>
          <w:divsChild>
            <w:div w:id="302395092">
              <w:marLeft w:val="0"/>
              <w:marRight w:val="0"/>
              <w:marTop w:val="0"/>
              <w:marBottom w:val="0"/>
              <w:divBdr>
                <w:top w:val="none" w:sz="0" w:space="0" w:color="auto"/>
                <w:left w:val="none" w:sz="0" w:space="0" w:color="auto"/>
                <w:bottom w:val="none" w:sz="0" w:space="0" w:color="auto"/>
                <w:right w:val="none" w:sz="0" w:space="0" w:color="auto"/>
              </w:divBdr>
              <w:divsChild>
                <w:div w:id="576012073">
                  <w:marLeft w:val="0"/>
                  <w:marRight w:val="0"/>
                  <w:marTop w:val="0"/>
                  <w:marBottom w:val="0"/>
                  <w:divBdr>
                    <w:top w:val="none" w:sz="0" w:space="0" w:color="auto"/>
                    <w:left w:val="none" w:sz="0" w:space="0" w:color="auto"/>
                    <w:bottom w:val="none" w:sz="0" w:space="0" w:color="auto"/>
                    <w:right w:val="none" w:sz="0" w:space="0" w:color="auto"/>
                  </w:divBdr>
                  <w:divsChild>
                    <w:div w:id="118011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797292">
      <w:bodyDiv w:val="1"/>
      <w:marLeft w:val="0"/>
      <w:marRight w:val="0"/>
      <w:marTop w:val="0"/>
      <w:marBottom w:val="0"/>
      <w:divBdr>
        <w:top w:val="none" w:sz="0" w:space="0" w:color="auto"/>
        <w:left w:val="none" w:sz="0" w:space="0" w:color="auto"/>
        <w:bottom w:val="none" w:sz="0" w:space="0" w:color="auto"/>
        <w:right w:val="none" w:sz="0" w:space="0" w:color="auto"/>
      </w:divBdr>
      <w:divsChild>
        <w:div w:id="2067802757">
          <w:marLeft w:val="0"/>
          <w:marRight w:val="0"/>
          <w:marTop w:val="0"/>
          <w:marBottom w:val="0"/>
          <w:divBdr>
            <w:top w:val="none" w:sz="0" w:space="0" w:color="auto"/>
            <w:left w:val="none" w:sz="0" w:space="0" w:color="auto"/>
            <w:bottom w:val="none" w:sz="0" w:space="0" w:color="auto"/>
            <w:right w:val="none" w:sz="0" w:space="0" w:color="auto"/>
          </w:divBdr>
          <w:divsChild>
            <w:div w:id="353775506">
              <w:marLeft w:val="0"/>
              <w:marRight w:val="0"/>
              <w:marTop w:val="0"/>
              <w:marBottom w:val="0"/>
              <w:divBdr>
                <w:top w:val="none" w:sz="0" w:space="0" w:color="auto"/>
                <w:left w:val="none" w:sz="0" w:space="0" w:color="auto"/>
                <w:bottom w:val="none" w:sz="0" w:space="0" w:color="auto"/>
                <w:right w:val="none" w:sz="0" w:space="0" w:color="auto"/>
              </w:divBdr>
              <w:divsChild>
                <w:div w:id="5953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1807">
      <w:bodyDiv w:val="1"/>
      <w:marLeft w:val="0"/>
      <w:marRight w:val="0"/>
      <w:marTop w:val="0"/>
      <w:marBottom w:val="0"/>
      <w:divBdr>
        <w:top w:val="none" w:sz="0" w:space="0" w:color="auto"/>
        <w:left w:val="none" w:sz="0" w:space="0" w:color="auto"/>
        <w:bottom w:val="none" w:sz="0" w:space="0" w:color="auto"/>
        <w:right w:val="none" w:sz="0" w:space="0" w:color="auto"/>
      </w:divBdr>
      <w:divsChild>
        <w:div w:id="1852989739">
          <w:marLeft w:val="0"/>
          <w:marRight w:val="0"/>
          <w:marTop w:val="0"/>
          <w:marBottom w:val="0"/>
          <w:divBdr>
            <w:top w:val="none" w:sz="0" w:space="0" w:color="auto"/>
            <w:left w:val="none" w:sz="0" w:space="0" w:color="auto"/>
            <w:bottom w:val="none" w:sz="0" w:space="0" w:color="auto"/>
            <w:right w:val="none" w:sz="0" w:space="0" w:color="auto"/>
          </w:divBdr>
          <w:divsChild>
            <w:div w:id="1658458873">
              <w:marLeft w:val="0"/>
              <w:marRight w:val="0"/>
              <w:marTop w:val="0"/>
              <w:marBottom w:val="0"/>
              <w:divBdr>
                <w:top w:val="none" w:sz="0" w:space="0" w:color="auto"/>
                <w:left w:val="none" w:sz="0" w:space="0" w:color="auto"/>
                <w:bottom w:val="none" w:sz="0" w:space="0" w:color="auto"/>
                <w:right w:val="none" w:sz="0" w:space="0" w:color="auto"/>
              </w:divBdr>
              <w:divsChild>
                <w:div w:id="1300572939">
                  <w:marLeft w:val="0"/>
                  <w:marRight w:val="0"/>
                  <w:marTop w:val="0"/>
                  <w:marBottom w:val="0"/>
                  <w:divBdr>
                    <w:top w:val="none" w:sz="0" w:space="0" w:color="auto"/>
                    <w:left w:val="none" w:sz="0" w:space="0" w:color="auto"/>
                    <w:bottom w:val="none" w:sz="0" w:space="0" w:color="auto"/>
                    <w:right w:val="none" w:sz="0" w:space="0" w:color="auto"/>
                  </w:divBdr>
                  <w:divsChild>
                    <w:div w:id="66729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75621">
      <w:bodyDiv w:val="1"/>
      <w:marLeft w:val="0"/>
      <w:marRight w:val="0"/>
      <w:marTop w:val="0"/>
      <w:marBottom w:val="0"/>
      <w:divBdr>
        <w:top w:val="none" w:sz="0" w:space="0" w:color="auto"/>
        <w:left w:val="none" w:sz="0" w:space="0" w:color="auto"/>
        <w:bottom w:val="none" w:sz="0" w:space="0" w:color="auto"/>
        <w:right w:val="none" w:sz="0" w:space="0" w:color="auto"/>
      </w:divBdr>
      <w:divsChild>
        <w:div w:id="13505251">
          <w:marLeft w:val="0"/>
          <w:marRight w:val="0"/>
          <w:marTop w:val="0"/>
          <w:marBottom w:val="0"/>
          <w:divBdr>
            <w:top w:val="none" w:sz="0" w:space="0" w:color="auto"/>
            <w:left w:val="none" w:sz="0" w:space="0" w:color="auto"/>
            <w:bottom w:val="none" w:sz="0" w:space="0" w:color="auto"/>
            <w:right w:val="none" w:sz="0" w:space="0" w:color="auto"/>
          </w:divBdr>
          <w:divsChild>
            <w:div w:id="2106222719">
              <w:marLeft w:val="0"/>
              <w:marRight w:val="0"/>
              <w:marTop w:val="0"/>
              <w:marBottom w:val="0"/>
              <w:divBdr>
                <w:top w:val="none" w:sz="0" w:space="0" w:color="auto"/>
                <w:left w:val="none" w:sz="0" w:space="0" w:color="auto"/>
                <w:bottom w:val="none" w:sz="0" w:space="0" w:color="auto"/>
                <w:right w:val="none" w:sz="0" w:space="0" w:color="auto"/>
              </w:divBdr>
            </w:div>
          </w:divsChild>
        </w:div>
        <w:div w:id="51470196">
          <w:marLeft w:val="0"/>
          <w:marRight w:val="0"/>
          <w:marTop w:val="0"/>
          <w:marBottom w:val="0"/>
          <w:divBdr>
            <w:top w:val="none" w:sz="0" w:space="0" w:color="auto"/>
            <w:left w:val="none" w:sz="0" w:space="0" w:color="auto"/>
            <w:bottom w:val="none" w:sz="0" w:space="0" w:color="auto"/>
            <w:right w:val="none" w:sz="0" w:space="0" w:color="auto"/>
          </w:divBdr>
          <w:divsChild>
            <w:div w:id="1763258568">
              <w:marLeft w:val="0"/>
              <w:marRight w:val="0"/>
              <w:marTop w:val="0"/>
              <w:marBottom w:val="0"/>
              <w:divBdr>
                <w:top w:val="none" w:sz="0" w:space="0" w:color="auto"/>
                <w:left w:val="none" w:sz="0" w:space="0" w:color="auto"/>
                <w:bottom w:val="none" w:sz="0" w:space="0" w:color="auto"/>
                <w:right w:val="none" w:sz="0" w:space="0" w:color="auto"/>
              </w:divBdr>
            </w:div>
          </w:divsChild>
        </w:div>
        <w:div w:id="182717821">
          <w:marLeft w:val="0"/>
          <w:marRight w:val="0"/>
          <w:marTop w:val="0"/>
          <w:marBottom w:val="0"/>
          <w:divBdr>
            <w:top w:val="none" w:sz="0" w:space="0" w:color="auto"/>
            <w:left w:val="none" w:sz="0" w:space="0" w:color="auto"/>
            <w:bottom w:val="none" w:sz="0" w:space="0" w:color="auto"/>
            <w:right w:val="none" w:sz="0" w:space="0" w:color="auto"/>
          </w:divBdr>
          <w:divsChild>
            <w:div w:id="716245203">
              <w:marLeft w:val="0"/>
              <w:marRight w:val="0"/>
              <w:marTop w:val="0"/>
              <w:marBottom w:val="0"/>
              <w:divBdr>
                <w:top w:val="none" w:sz="0" w:space="0" w:color="auto"/>
                <w:left w:val="none" w:sz="0" w:space="0" w:color="auto"/>
                <w:bottom w:val="none" w:sz="0" w:space="0" w:color="auto"/>
                <w:right w:val="none" w:sz="0" w:space="0" w:color="auto"/>
              </w:divBdr>
            </w:div>
            <w:div w:id="2146851586">
              <w:marLeft w:val="0"/>
              <w:marRight w:val="0"/>
              <w:marTop w:val="0"/>
              <w:marBottom w:val="0"/>
              <w:divBdr>
                <w:top w:val="none" w:sz="0" w:space="0" w:color="auto"/>
                <w:left w:val="none" w:sz="0" w:space="0" w:color="auto"/>
                <w:bottom w:val="none" w:sz="0" w:space="0" w:color="auto"/>
                <w:right w:val="none" w:sz="0" w:space="0" w:color="auto"/>
              </w:divBdr>
            </w:div>
          </w:divsChild>
        </w:div>
        <w:div w:id="196704936">
          <w:marLeft w:val="0"/>
          <w:marRight w:val="0"/>
          <w:marTop w:val="0"/>
          <w:marBottom w:val="0"/>
          <w:divBdr>
            <w:top w:val="none" w:sz="0" w:space="0" w:color="auto"/>
            <w:left w:val="none" w:sz="0" w:space="0" w:color="auto"/>
            <w:bottom w:val="none" w:sz="0" w:space="0" w:color="auto"/>
            <w:right w:val="none" w:sz="0" w:space="0" w:color="auto"/>
          </w:divBdr>
          <w:divsChild>
            <w:div w:id="585727732">
              <w:marLeft w:val="0"/>
              <w:marRight w:val="0"/>
              <w:marTop w:val="0"/>
              <w:marBottom w:val="0"/>
              <w:divBdr>
                <w:top w:val="none" w:sz="0" w:space="0" w:color="auto"/>
                <w:left w:val="none" w:sz="0" w:space="0" w:color="auto"/>
                <w:bottom w:val="none" w:sz="0" w:space="0" w:color="auto"/>
                <w:right w:val="none" w:sz="0" w:space="0" w:color="auto"/>
              </w:divBdr>
            </w:div>
          </w:divsChild>
        </w:div>
        <w:div w:id="214007107">
          <w:marLeft w:val="0"/>
          <w:marRight w:val="0"/>
          <w:marTop w:val="0"/>
          <w:marBottom w:val="0"/>
          <w:divBdr>
            <w:top w:val="none" w:sz="0" w:space="0" w:color="auto"/>
            <w:left w:val="none" w:sz="0" w:space="0" w:color="auto"/>
            <w:bottom w:val="none" w:sz="0" w:space="0" w:color="auto"/>
            <w:right w:val="none" w:sz="0" w:space="0" w:color="auto"/>
          </w:divBdr>
          <w:divsChild>
            <w:div w:id="177044589">
              <w:marLeft w:val="0"/>
              <w:marRight w:val="0"/>
              <w:marTop w:val="0"/>
              <w:marBottom w:val="0"/>
              <w:divBdr>
                <w:top w:val="none" w:sz="0" w:space="0" w:color="auto"/>
                <w:left w:val="none" w:sz="0" w:space="0" w:color="auto"/>
                <w:bottom w:val="none" w:sz="0" w:space="0" w:color="auto"/>
                <w:right w:val="none" w:sz="0" w:space="0" w:color="auto"/>
              </w:divBdr>
            </w:div>
          </w:divsChild>
        </w:div>
        <w:div w:id="231355872">
          <w:marLeft w:val="0"/>
          <w:marRight w:val="0"/>
          <w:marTop w:val="0"/>
          <w:marBottom w:val="0"/>
          <w:divBdr>
            <w:top w:val="none" w:sz="0" w:space="0" w:color="auto"/>
            <w:left w:val="none" w:sz="0" w:space="0" w:color="auto"/>
            <w:bottom w:val="none" w:sz="0" w:space="0" w:color="auto"/>
            <w:right w:val="none" w:sz="0" w:space="0" w:color="auto"/>
          </w:divBdr>
          <w:divsChild>
            <w:div w:id="809716142">
              <w:marLeft w:val="0"/>
              <w:marRight w:val="0"/>
              <w:marTop w:val="0"/>
              <w:marBottom w:val="0"/>
              <w:divBdr>
                <w:top w:val="none" w:sz="0" w:space="0" w:color="auto"/>
                <w:left w:val="none" w:sz="0" w:space="0" w:color="auto"/>
                <w:bottom w:val="none" w:sz="0" w:space="0" w:color="auto"/>
                <w:right w:val="none" w:sz="0" w:space="0" w:color="auto"/>
              </w:divBdr>
            </w:div>
            <w:div w:id="848832429">
              <w:marLeft w:val="0"/>
              <w:marRight w:val="0"/>
              <w:marTop w:val="0"/>
              <w:marBottom w:val="0"/>
              <w:divBdr>
                <w:top w:val="none" w:sz="0" w:space="0" w:color="auto"/>
                <w:left w:val="none" w:sz="0" w:space="0" w:color="auto"/>
                <w:bottom w:val="none" w:sz="0" w:space="0" w:color="auto"/>
                <w:right w:val="none" w:sz="0" w:space="0" w:color="auto"/>
              </w:divBdr>
            </w:div>
            <w:div w:id="977226010">
              <w:marLeft w:val="0"/>
              <w:marRight w:val="0"/>
              <w:marTop w:val="0"/>
              <w:marBottom w:val="0"/>
              <w:divBdr>
                <w:top w:val="none" w:sz="0" w:space="0" w:color="auto"/>
                <w:left w:val="none" w:sz="0" w:space="0" w:color="auto"/>
                <w:bottom w:val="none" w:sz="0" w:space="0" w:color="auto"/>
                <w:right w:val="none" w:sz="0" w:space="0" w:color="auto"/>
              </w:divBdr>
            </w:div>
          </w:divsChild>
        </w:div>
        <w:div w:id="278683375">
          <w:marLeft w:val="0"/>
          <w:marRight w:val="0"/>
          <w:marTop w:val="0"/>
          <w:marBottom w:val="0"/>
          <w:divBdr>
            <w:top w:val="none" w:sz="0" w:space="0" w:color="auto"/>
            <w:left w:val="none" w:sz="0" w:space="0" w:color="auto"/>
            <w:bottom w:val="none" w:sz="0" w:space="0" w:color="auto"/>
            <w:right w:val="none" w:sz="0" w:space="0" w:color="auto"/>
          </w:divBdr>
          <w:divsChild>
            <w:div w:id="436683828">
              <w:marLeft w:val="0"/>
              <w:marRight w:val="0"/>
              <w:marTop w:val="0"/>
              <w:marBottom w:val="0"/>
              <w:divBdr>
                <w:top w:val="none" w:sz="0" w:space="0" w:color="auto"/>
                <w:left w:val="none" w:sz="0" w:space="0" w:color="auto"/>
                <w:bottom w:val="none" w:sz="0" w:space="0" w:color="auto"/>
                <w:right w:val="none" w:sz="0" w:space="0" w:color="auto"/>
              </w:divBdr>
            </w:div>
          </w:divsChild>
        </w:div>
        <w:div w:id="311451176">
          <w:marLeft w:val="0"/>
          <w:marRight w:val="0"/>
          <w:marTop w:val="0"/>
          <w:marBottom w:val="0"/>
          <w:divBdr>
            <w:top w:val="none" w:sz="0" w:space="0" w:color="auto"/>
            <w:left w:val="none" w:sz="0" w:space="0" w:color="auto"/>
            <w:bottom w:val="none" w:sz="0" w:space="0" w:color="auto"/>
            <w:right w:val="none" w:sz="0" w:space="0" w:color="auto"/>
          </w:divBdr>
          <w:divsChild>
            <w:div w:id="619804834">
              <w:marLeft w:val="0"/>
              <w:marRight w:val="0"/>
              <w:marTop w:val="0"/>
              <w:marBottom w:val="0"/>
              <w:divBdr>
                <w:top w:val="none" w:sz="0" w:space="0" w:color="auto"/>
                <w:left w:val="none" w:sz="0" w:space="0" w:color="auto"/>
                <w:bottom w:val="none" w:sz="0" w:space="0" w:color="auto"/>
                <w:right w:val="none" w:sz="0" w:space="0" w:color="auto"/>
              </w:divBdr>
            </w:div>
          </w:divsChild>
        </w:div>
        <w:div w:id="511645640">
          <w:marLeft w:val="0"/>
          <w:marRight w:val="0"/>
          <w:marTop w:val="0"/>
          <w:marBottom w:val="0"/>
          <w:divBdr>
            <w:top w:val="none" w:sz="0" w:space="0" w:color="auto"/>
            <w:left w:val="none" w:sz="0" w:space="0" w:color="auto"/>
            <w:bottom w:val="none" w:sz="0" w:space="0" w:color="auto"/>
            <w:right w:val="none" w:sz="0" w:space="0" w:color="auto"/>
          </w:divBdr>
          <w:divsChild>
            <w:div w:id="793787067">
              <w:marLeft w:val="0"/>
              <w:marRight w:val="0"/>
              <w:marTop w:val="0"/>
              <w:marBottom w:val="0"/>
              <w:divBdr>
                <w:top w:val="none" w:sz="0" w:space="0" w:color="auto"/>
                <w:left w:val="none" w:sz="0" w:space="0" w:color="auto"/>
                <w:bottom w:val="none" w:sz="0" w:space="0" w:color="auto"/>
                <w:right w:val="none" w:sz="0" w:space="0" w:color="auto"/>
              </w:divBdr>
            </w:div>
          </w:divsChild>
        </w:div>
        <w:div w:id="1033648973">
          <w:marLeft w:val="0"/>
          <w:marRight w:val="0"/>
          <w:marTop w:val="0"/>
          <w:marBottom w:val="0"/>
          <w:divBdr>
            <w:top w:val="none" w:sz="0" w:space="0" w:color="auto"/>
            <w:left w:val="none" w:sz="0" w:space="0" w:color="auto"/>
            <w:bottom w:val="none" w:sz="0" w:space="0" w:color="auto"/>
            <w:right w:val="none" w:sz="0" w:space="0" w:color="auto"/>
          </w:divBdr>
          <w:divsChild>
            <w:div w:id="930772441">
              <w:marLeft w:val="0"/>
              <w:marRight w:val="0"/>
              <w:marTop w:val="0"/>
              <w:marBottom w:val="0"/>
              <w:divBdr>
                <w:top w:val="none" w:sz="0" w:space="0" w:color="auto"/>
                <w:left w:val="none" w:sz="0" w:space="0" w:color="auto"/>
                <w:bottom w:val="none" w:sz="0" w:space="0" w:color="auto"/>
                <w:right w:val="none" w:sz="0" w:space="0" w:color="auto"/>
              </w:divBdr>
            </w:div>
          </w:divsChild>
        </w:div>
        <w:div w:id="1063212096">
          <w:marLeft w:val="0"/>
          <w:marRight w:val="0"/>
          <w:marTop w:val="0"/>
          <w:marBottom w:val="0"/>
          <w:divBdr>
            <w:top w:val="none" w:sz="0" w:space="0" w:color="auto"/>
            <w:left w:val="none" w:sz="0" w:space="0" w:color="auto"/>
            <w:bottom w:val="none" w:sz="0" w:space="0" w:color="auto"/>
            <w:right w:val="none" w:sz="0" w:space="0" w:color="auto"/>
          </w:divBdr>
          <w:divsChild>
            <w:div w:id="461001075">
              <w:marLeft w:val="0"/>
              <w:marRight w:val="0"/>
              <w:marTop w:val="0"/>
              <w:marBottom w:val="0"/>
              <w:divBdr>
                <w:top w:val="none" w:sz="0" w:space="0" w:color="auto"/>
                <w:left w:val="none" w:sz="0" w:space="0" w:color="auto"/>
                <w:bottom w:val="none" w:sz="0" w:space="0" w:color="auto"/>
                <w:right w:val="none" w:sz="0" w:space="0" w:color="auto"/>
              </w:divBdr>
            </w:div>
            <w:div w:id="1623264504">
              <w:marLeft w:val="0"/>
              <w:marRight w:val="0"/>
              <w:marTop w:val="0"/>
              <w:marBottom w:val="0"/>
              <w:divBdr>
                <w:top w:val="none" w:sz="0" w:space="0" w:color="auto"/>
                <w:left w:val="none" w:sz="0" w:space="0" w:color="auto"/>
                <w:bottom w:val="none" w:sz="0" w:space="0" w:color="auto"/>
                <w:right w:val="none" w:sz="0" w:space="0" w:color="auto"/>
              </w:divBdr>
            </w:div>
          </w:divsChild>
        </w:div>
        <w:div w:id="1123572857">
          <w:marLeft w:val="0"/>
          <w:marRight w:val="0"/>
          <w:marTop w:val="0"/>
          <w:marBottom w:val="0"/>
          <w:divBdr>
            <w:top w:val="none" w:sz="0" w:space="0" w:color="auto"/>
            <w:left w:val="none" w:sz="0" w:space="0" w:color="auto"/>
            <w:bottom w:val="none" w:sz="0" w:space="0" w:color="auto"/>
            <w:right w:val="none" w:sz="0" w:space="0" w:color="auto"/>
          </w:divBdr>
          <w:divsChild>
            <w:div w:id="1822430731">
              <w:marLeft w:val="0"/>
              <w:marRight w:val="0"/>
              <w:marTop w:val="0"/>
              <w:marBottom w:val="0"/>
              <w:divBdr>
                <w:top w:val="none" w:sz="0" w:space="0" w:color="auto"/>
                <w:left w:val="none" w:sz="0" w:space="0" w:color="auto"/>
                <w:bottom w:val="none" w:sz="0" w:space="0" w:color="auto"/>
                <w:right w:val="none" w:sz="0" w:space="0" w:color="auto"/>
              </w:divBdr>
            </w:div>
          </w:divsChild>
        </w:div>
        <w:div w:id="1265304125">
          <w:marLeft w:val="0"/>
          <w:marRight w:val="0"/>
          <w:marTop w:val="0"/>
          <w:marBottom w:val="0"/>
          <w:divBdr>
            <w:top w:val="none" w:sz="0" w:space="0" w:color="auto"/>
            <w:left w:val="none" w:sz="0" w:space="0" w:color="auto"/>
            <w:bottom w:val="none" w:sz="0" w:space="0" w:color="auto"/>
            <w:right w:val="none" w:sz="0" w:space="0" w:color="auto"/>
          </w:divBdr>
          <w:divsChild>
            <w:div w:id="426267385">
              <w:marLeft w:val="0"/>
              <w:marRight w:val="0"/>
              <w:marTop w:val="0"/>
              <w:marBottom w:val="0"/>
              <w:divBdr>
                <w:top w:val="none" w:sz="0" w:space="0" w:color="auto"/>
                <w:left w:val="none" w:sz="0" w:space="0" w:color="auto"/>
                <w:bottom w:val="none" w:sz="0" w:space="0" w:color="auto"/>
                <w:right w:val="none" w:sz="0" w:space="0" w:color="auto"/>
              </w:divBdr>
            </w:div>
          </w:divsChild>
        </w:div>
        <w:div w:id="1349410406">
          <w:marLeft w:val="0"/>
          <w:marRight w:val="0"/>
          <w:marTop w:val="0"/>
          <w:marBottom w:val="0"/>
          <w:divBdr>
            <w:top w:val="none" w:sz="0" w:space="0" w:color="auto"/>
            <w:left w:val="none" w:sz="0" w:space="0" w:color="auto"/>
            <w:bottom w:val="none" w:sz="0" w:space="0" w:color="auto"/>
            <w:right w:val="none" w:sz="0" w:space="0" w:color="auto"/>
          </w:divBdr>
          <w:divsChild>
            <w:div w:id="272829239">
              <w:marLeft w:val="0"/>
              <w:marRight w:val="0"/>
              <w:marTop w:val="0"/>
              <w:marBottom w:val="0"/>
              <w:divBdr>
                <w:top w:val="none" w:sz="0" w:space="0" w:color="auto"/>
                <w:left w:val="none" w:sz="0" w:space="0" w:color="auto"/>
                <w:bottom w:val="none" w:sz="0" w:space="0" w:color="auto"/>
                <w:right w:val="none" w:sz="0" w:space="0" w:color="auto"/>
              </w:divBdr>
            </w:div>
          </w:divsChild>
        </w:div>
        <w:div w:id="1354262869">
          <w:marLeft w:val="0"/>
          <w:marRight w:val="0"/>
          <w:marTop w:val="0"/>
          <w:marBottom w:val="0"/>
          <w:divBdr>
            <w:top w:val="none" w:sz="0" w:space="0" w:color="auto"/>
            <w:left w:val="none" w:sz="0" w:space="0" w:color="auto"/>
            <w:bottom w:val="none" w:sz="0" w:space="0" w:color="auto"/>
            <w:right w:val="none" w:sz="0" w:space="0" w:color="auto"/>
          </w:divBdr>
          <w:divsChild>
            <w:div w:id="2106344345">
              <w:marLeft w:val="0"/>
              <w:marRight w:val="0"/>
              <w:marTop w:val="0"/>
              <w:marBottom w:val="0"/>
              <w:divBdr>
                <w:top w:val="none" w:sz="0" w:space="0" w:color="auto"/>
                <w:left w:val="none" w:sz="0" w:space="0" w:color="auto"/>
                <w:bottom w:val="none" w:sz="0" w:space="0" w:color="auto"/>
                <w:right w:val="none" w:sz="0" w:space="0" w:color="auto"/>
              </w:divBdr>
            </w:div>
          </w:divsChild>
        </w:div>
        <w:div w:id="1398361557">
          <w:marLeft w:val="0"/>
          <w:marRight w:val="0"/>
          <w:marTop w:val="0"/>
          <w:marBottom w:val="0"/>
          <w:divBdr>
            <w:top w:val="none" w:sz="0" w:space="0" w:color="auto"/>
            <w:left w:val="none" w:sz="0" w:space="0" w:color="auto"/>
            <w:bottom w:val="none" w:sz="0" w:space="0" w:color="auto"/>
            <w:right w:val="none" w:sz="0" w:space="0" w:color="auto"/>
          </w:divBdr>
          <w:divsChild>
            <w:div w:id="1396394441">
              <w:marLeft w:val="0"/>
              <w:marRight w:val="0"/>
              <w:marTop w:val="0"/>
              <w:marBottom w:val="0"/>
              <w:divBdr>
                <w:top w:val="none" w:sz="0" w:space="0" w:color="auto"/>
                <w:left w:val="none" w:sz="0" w:space="0" w:color="auto"/>
                <w:bottom w:val="none" w:sz="0" w:space="0" w:color="auto"/>
                <w:right w:val="none" w:sz="0" w:space="0" w:color="auto"/>
              </w:divBdr>
            </w:div>
          </w:divsChild>
        </w:div>
        <w:div w:id="1400130778">
          <w:marLeft w:val="0"/>
          <w:marRight w:val="0"/>
          <w:marTop w:val="0"/>
          <w:marBottom w:val="0"/>
          <w:divBdr>
            <w:top w:val="none" w:sz="0" w:space="0" w:color="auto"/>
            <w:left w:val="none" w:sz="0" w:space="0" w:color="auto"/>
            <w:bottom w:val="none" w:sz="0" w:space="0" w:color="auto"/>
            <w:right w:val="none" w:sz="0" w:space="0" w:color="auto"/>
          </w:divBdr>
          <w:divsChild>
            <w:div w:id="592861776">
              <w:marLeft w:val="0"/>
              <w:marRight w:val="0"/>
              <w:marTop w:val="0"/>
              <w:marBottom w:val="0"/>
              <w:divBdr>
                <w:top w:val="none" w:sz="0" w:space="0" w:color="auto"/>
                <w:left w:val="none" w:sz="0" w:space="0" w:color="auto"/>
                <w:bottom w:val="none" w:sz="0" w:space="0" w:color="auto"/>
                <w:right w:val="none" w:sz="0" w:space="0" w:color="auto"/>
              </w:divBdr>
            </w:div>
          </w:divsChild>
        </w:div>
        <w:div w:id="1427850198">
          <w:marLeft w:val="0"/>
          <w:marRight w:val="0"/>
          <w:marTop w:val="0"/>
          <w:marBottom w:val="0"/>
          <w:divBdr>
            <w:top w:val="none" w:sz="0" w:space="0" w:color="auto"/>
            <w:left w:val="none" w:sz="0" w:space="0" w:color="auto"/>
            <w:bottom w:val="none" w:sz="0" w:space="0" w:color="auto"/>
            <w:right w:val="none" w:sz="0" w:space="0" w:color="auto"/>
          </w:divBdr>
          <w:divsChild>
            <w:div w:id="905385297">
              <w:marLeft w:val="0"/>
              <w:marRight w:val="0"/>
              <w:marTop w:val="0"/>
              <w:marBottom w:val="0"/>
              <w:divBdr>
                <w:top w:val="none" w:sz="0" w:space="0" w:color="auto"/>
                <w:left w:val="none" w:sz="0" w:space="0" w:color="auto"/>
                <w:bottom w:val="none" w:sz="0" w:space="0" w:color="auto"/>
                <w:right w:val="none" w:sz="0" w:space="0" w:color="auto"/>
              </w:divBdr>
            </w:div>
          </w:divsChild>
        </w:div>
        <w:div w:id="1686056876">
          <w:marLeft w:val="0"/>
          <w:marRight w:val="0"/>
          <w:marTop w:val="0"/>
          <w:marBottom w:val="0"/>
          <w:divBdr>
            <w:top w:val="none" w:sz="0" w:space="0" w:color="auto"/>
            <w:left w:val="none" w:sz="0" w:space="0" w:color="auto"/>
            <w:bottom w:val="none" w:sz="0" w:space="0" w:color="auto"/>
            <w:right w:val="none" w:sz="0" w:space="0" w:color="auto"/>
          </w:divBdr>
          <w:divsChild>
            <w:div w:id="1153568161">
              <w:marLeft w:val="0"/>
              <w:marRight w:val="0"/>
              <w:marTop w:val="0"/>
              <w:marBottom w:val="0"/>
              <w:divBdr>
                <w:top w:val="none" w:sz="0" w:space="0" w:color="auto"/>
                <w:left w:val="none" w:sz="0" w:space="0" w:color="auto"/>
                <w:bottom w:val="none" w:sz="0" w:space="0" w:color="auto"/>
                <w:right w:val="none" w:sz="0" w:space="0" w:color="auto"/>
              </w:divBdr>
            </w:div>
          </w:divsChild>
        </w:div>
        <w:div w:id="1743405979">
          <w:marLeft w:val="0"/>
          <w:marRight w:val="0"/>
          <w:marTop w:val="0"/>
          <w:marBottom w:val="0"/>
          <w:divBdr>
            <w:top w:val="none" w:sz="0" w:space="0" w:color="auto"/>
            <w:left w:val="none" w:sz="0" w:space="0" w:color="auto"/>
            <w:bottom w:val="none" w:sz="0" w:space="0" w:color="auto"/>
            <w:right w:val="none" w:sz="0" w:space="0" w:color="auto"/>
          </w:divBdr>
          <w:divsChild>
            <w:div w:id="1653100088">
              <w:marLeft w:val="0"/>
              <w:marRight w:val="0"/>
              <w:marTop w:val="0"/>
              <w:marBottom w:val="0"/>
              <w:divBdr>
                <w:top w:val="none" w:sz="0" w:space="0" w:color="auto"/>
                <w:left w:val="none" w:sz="0" w:space="0" w:color="auto"/>
                <w:bottom w:val="none" w:sz="0" w:space="0" w:color="auto"/>
                <w:right w:val="none" w:sz="0" w:space="0" w:color="auto"/>
              </w:divBdr>
            </w:div>
          </w:divsChild>
        </w:div>
        <w:div w:id="1830093255">
          <w:marLeft w:val="0"/>
          <w:marRight w:val="0"/>
          <w:marTop w:val="0"/>
          <w:marBottom w:val="0"/>
          <w:divBdr>
            <w:top w:val="none" w:sz="0" w:space="0" w:color="auto"/>
            <w:left w:val="none" w:sz="0" w:space="0" w:color="auto"/>
            <w:bottom w:val="none" w:sz="0" w:space="0" w:color="auto"/>
            <w:right w:val="none" w:sz="0" w:space="0" w:color="auto"/>
          </w:divBdr>
          <w:divsChild>
            <w:div w:id="211767241">
              <w:marLeft w:val="0"/>
              <w:marRight w:val="0"/>
              <w:marTop w:val="0"/>
              <w:marBottom w:val="0"/>
              <w:divBdr>
                <w:top w:val="none" w:sz="0" w:space="0" w:color="auto"/>
                <w:left w:val="none" w:sz="0" w:space="0" w:color="auto"/>
                <w:bottom w:val="none" w:sz="0" w:space="0" w:color="auto"/>
                <w:right w:val="none" w:sz="0" w:space="0" w:color="auto"/>
              </w:divBdr>
            </w:div>
            <w:div w:id="1216088272">
              <w:marLeft w:val="0"/>
              <w:marRight w:val="0"/>
              <w:marTop w:val="0"/>
              <w:marBottom w:val="0"/>
              <w:divBdr>
                <w:top w:val="none" w:sz="0" w:space="0" w:color="auto"/>
                <w:left w:val="none" w:sz="0" w:space="0" w:color="auto"/>
                <w:bottom w:val="none" w:sz="0" w:space="0" w:color="auto"/>
                <w:right w:val="none" w:sz="0" w:space="0" w:color="auto"/>
              </w:divBdr>
            </w:div>
          </w:divsChild>
        </w:div>
        <w:div w:id="1851677838">
          <w:marLeft w:val="0"/>
          <w:marRight w:val="0"/>
          <w:marTop w:val="0"/>
          <w:marBottom w:val="0"/>
          <w:divBdr>
            <w:top w:val="none" w:sz="0" w:space="0" w:color="auto"/>
            <w:left w:val="none" w:sz="0" w:space="0" w:color="auto"/>
            <w:bottom w:val="none" w:sz="0" w:space="0" w:color="auto"/>
            <w:right w:val="none" w:sz="0" w:space="0" w:color="auto"/>
          </w:divBdr>
          <w:divsChild>
            <w:div w:id="194080148">
              <w:marLeft w:val="0"/>
              <w:marRight w:val="0"/>
              <w:marTop w:val="0"/>
              <w:marBottom w:val="0"/>
              <w:divBdr>
                <w:top w:val="none" w:sz="0" w:space="0" w:color="auto"/>
                <w:left w:val="none" w:sz="0" w:space="0" w:color="auto"/>
                <w:bottom w:val="none" w:sz="0" w:space="0" w:color="auto"/>
                <w:right w:val="none" w:sz="0" w:space="0" w:color="auto"/>
              </w:divBdr>
            </w:div>
          </w:divsChild>
        </w:div>
        <w:div w:id="1870216228">
          <w:marLeft w:val="0"/>
          <w:marRight w:val="0"/>
          <w:marTop w:val="0"/>
          <w:marBottom w:val="0"/>
          <w:divBdr>
            <w:top w:val="none" w:sz="0" w:space="0" w:color="auto"/>
            <w:left w:val="none" w:sz="0" w:space="0" w:color="auto"/>
            <w:bottom w:val="none" w:sz="0" w:space="0" w:color="auto"/>
            <w:right w:val="none" w:sz="0" w:space="0" w:color="auto"/>
          </w:divBdr>
          <w:divsChild>
            <w:div w:id="236404419">
              <w:marLeft w:val="0"/>
              <w:marRight w:val="0"/>
              <w:marTop w:val="0"/>
              <w:marBottom w:val="0"/>
              <w:divBdr>
                <w:top w:val="none" w:sz="0" w:space="0" w:color="auto"/>
                <w:left w:val="none" w:sz="0" w:space="0" w:color="auto"/>
                <w:bottom w:val="none" w:sz="0" w:space="0" w:color="auto"/>
                <w:right w:val="none" w:sz="0" w:space="0" w:color="auto"/>
              </w:divBdr>
            </w:div>
            <w:div w:id="1747217568">
              <w:marLeft w:val="0"/>
              <w:marRight w:val="0"/>
              <w:marTop w:val="0"/>
              <w:marBottom w:val="0"/>
              <w:divBdr>
                <w:top w:val="none" w:sz="0" w:space="0" w:color="auto"/>
                <w:left w:val="none" w:sz="0" w:space="0" w:color="auto"/>
                <w:bottom w:val="none" w:sz="0" w:space="0" w:color="auto"/>
                <w:right w:val="none" w:sz="0" w:space="0" w:color="auto"/>
              </w:divBdr>
            </w:div>
          </w:divsChild>
        </w:div>
        <w:div w:id="2058236083">
          <w:marLeft w:val="0"/>
          <w:marRight w:val="0"/>
          <w:marTop w:val="0"/>
          <w:marBottom w:val="0"/>
          <w:divBdr>
            <w:top w:val="none" w:sz="0" w:space="0" w:color="auto"/>
            <w:left w:val="none" w:sz="0" w:space="0" w:color="auto"/>
            <w:bottom w:val="none" w:sz="0" w:space="0" w:color="auto"/>
            <w:right w:val="none" w:sz="0" w:space="0" w:color="auto"/>
          </w:divBdr>
          <w:divsChild>
            <w:div w:id="26125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5509">
      <w:bodyDiv w:val="1"/>
      <w:marLeft w:val="0"/>
      <w:marRight w:val="0"/>
      <w:marTop w:val="0"/>
      <w:marBottom w:val="0"/>
      <w:divBdr>
        <w:top w:val="none" w:sz="0" w:space="0" w:color="auto"/>
        <w:left w:val="none" w:sz="0" w:space="0" w:color="auto"/>
        <w:bottom w:val="none" w:sz="0" w:space="0" w:color="auto"/>
        <w:right w:val="none" w:sz="0" w:space="0" w:color="auto"/>
      </w:divBdr>
      <w:divsChild>
        <w:div w:id="2048942109">
          <w:marLeft w:val="0"/>
          <w:marRight w:val="0"/>
          <w:marTop w:val="0"/>
          <w:marBottom w:val="0"/>
          <w:divBdr>
            <w:top w:val="none" w:sz="0" w:space="0" w:color="auto"/>
            <w:left w:val="none" w:sz="0" w:space="0" w:color="auto"/>
            <w:bottom w:val="none" w:sz="0" w:space="0" w:color="auto"/>
            <w:right w:val="none" w:sz="0" w:space="0" w:color="auto"/>
          </w:divBdr>
          <w:divsChild>
            <w:div w:id="774449018">
              <w:marLeft w:val="0"/>
              <w:marRight w:val="0"/>
              <w:marTop w:val="0"/>
              <w:marBottom w:val="0"/>
              <w:divBdr>
                <w:top w:val="none" w:sz="0" w:space="0" w:color="auto"/>
                <w:left w:val="none" w:sz="0" w:space="0" w:color="auto"/>
                <w:bottom w:val="none" w:sz="0" w:space="0" w:color="auto"/>
                <w:right w:val="none" w:sz="0" w:space="0" w:color="auto"/>
              </w:divBdr>
              <w:divsChild>
                <w:div w:id="21121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410306">
      <w:bodyDiv w:val="1"/>
      <w:marLeft w:val="0"/>
      <w:marRight w:val="0"/>
      <w:marTop w:val="0"/>
      <w:marBottom w:val="0"/>
      <w:divBdr>
        <w:top w:val="none" w:sz="0" w:space="0" w:color="auto"/>
        <w:left w:val="none" w:sz="0" w:space="0" w:color="auto"/>
        <w:bottom w:val="none" w:sz="0" w:space="0" w:color="auto"/>
        <w:right w:val="none" w:sz="0" w:space="0" w:color="auto"/>
      </w:divBdr>
      <w:divsChild>
        <w:div w:id="992954545">
          <w:marLeft w:val="0"/>
          <w:marRight w:val="0"/>
          <w:marTop w:val="0"/>
          <w:marBottom w:val="0"/>
          <w:divBdr>
            <w:top w:val="none" w:sz="0" w:space="0" w:color="auto"/>
            <w:left w:val="none" w:sz="0" w:space="0" w:color="auto"/>
            <w:bottom w:val="none" w:sz="0" w:space="0" w:color="auto"/>
            <w:right w:val="none" w:sz="0" w:space="0" w:color="auto"/>
          </w:divBdr>
          <w:divsChild>
            <w:div w:id="6056124">
              <w:marLeft w:val="0"/>
              <w:marRight w:val="0"/>
              <w:marTop w:val="0"/>
              <w:marBottom w:val="0"/>
              <w:divBdr>
                <w:top w:val="none" w:sz="0" w:space="0" w:color="auto"/>
                <w:left w:val="none" w:sz="0" w:space="0" w:color="auto"/>
                <w:bottom w:val="none" w:sz="0" w:space="0" w:color="auto"/>
                <w:right w:val="none" w:sz="0" w:space="0" w:color="auto"/>
              </w:divBdr>
              <w:divsChild>
                <w:div w:id="2112777737">
                  <w:marLeft w:val="0"/>
                  <w:marRight w:val="0"/>
                  <w:marTop w:val="0"/>
                  <w:marBottom w:val="0"/>
                  <w:divBdr>
                    <w:top w:val="none" w:sz="0" w:space="0" w:color="auto"/>
                    <w:left w:val="none" w:sz="0" w:space="0" w:color="auto"/>
                    <w:bottom w:val="none" w:sz="0" w:space="0" w:color="auto"/>
                    <w:right w:val="none" w:sz="0" w:space="0" w:color="auto"/>
                  </w:divBdr>
                </w:div>
              </w:divsChild>
            </w:div>
            <w:div w:id="12391342">
              <w:marLeft w:val="0"/>
              <w:marRight w:val="0"/>
              <w:marTop w:val="0"/>
              <w:marBottom w:val="0"/>
              <w:divBdr>
                <w:top w:val="none" w:sz="0" w:space="0" w:color="auto"/>
                <w:left w:val="none" w:sz="0" w:space="0" w:color="auto"/>
                <w:bottom w:val="none" w:sz="0" w:space="0" w:color="auto"/>
                <w:right w:val="none" w:sz="0" w:space="0" w:color="auto"/>
              </w:divBdr>
              <w:divsChild>
                <w:div w:id="1758285069">
                  <w:marLeft w:val="0"/>
                  <w:marRight w:val="0"/>
                  <w:marTop w:val="0"/>
                  <w:marBottom w:val="0"/>
                  <w:divBdr>
                    <w:top w:val="none" w:sz="0" w:space="0" w:color="auto"/>
                    <w:left w:val="none" w:sz="0" w:space="0" w:color="auto"/>
                    <w:bottom w:val="none" w:sz="0" w:space="0" w:color="auto"/>
                    <w:right w:val="none" w:sz="0" w:space="0" w:color="auto"/>
                  </w:divBdr>
                </w:div>
              </w:divsChild>
            </w:div>
            <w:div w:id="553003939">
              <w:marLeft w:val="0"/>
              <w:marRight w:val="0"/>
              <w:marTop w:val="0"/>
              <w:marBottom w:val="0"/>
              <w:divBdr>
                <w:top w:val="none" w:sz="0" w:space="0" w:color="auto"/>
                <w:left w:val="none" w:sz="0" w:space="0" w:color="auto"/>
                <w:bottom w:val="none" w:sz="0" w:space="0" w:color="auto"/>
                <w:right w:val="none" w:sz="0" w:space="0" w:color="auto"/>
              </w:divBdr>
              <w:divsChild>
                <w:div w:id="51856510">
                  <w:marLeft w:val="0"/>
                  <w:marRight w:val="0"/>
                  <w:marTop w:val="0"/>
                  <w:marBottom w:val="0"/>
                  <w:divBdr>
                    <w:top w:val="none" w:sz="0" w:space="0" w:color="auto"/>
                    <w:left w:val="none" w:sz="0" w:space="0" w:color="auto"/>
                    <w:bottom w:val="none" w:sz="0" w:space="0" w:color="auto"/>
                    <w:right w:val="none" w:sz="0" w:space="0" w:color="auto"/>
                  </w:divBdr>
                </w:div>
              </w:divsChild>
            </w:div>
            <w:div w:id="1383290823">
              <w:marLeft w:val="0"/>
              <w:marRight w:val="0"/>
              <w:marTop w:val="0"/>
              <w:marBottom w:val="0"/>
              <w:divBdr>
                <w:top w:val="none" w:sz="0" w:space="0" w:color="auto"/>
                <w:left w:val="none" w:sz="0" w:space="0" w:color="auto"/>
                <w:bottom w:val="none" w:sz="0" w:space="0" w:color="auto"/>
                <w:right w:val="none" w:sz="0" w:space="0" w:color="auto"/>
              </w:divBdr>
              <w:divsChild>
                <w:div w:id="1800297681">
                  <w:marLeft w:val="0"/>
                  <w:marRight w:val="0"/>
                  <w:marTop w:val="0"/>
                  <w:marBottom w:val="0"/>
                  <w:divBdr>
                    <w:top w:val="none" w:sz="0" w:space="0" w:color="auto"/>
                    <w:left w:val="none" w:sz="0" w:space="0" w:color="auto"/>
                    <w:bottom w:val="none" w:sz="0" w:space="0" w:color="auto"/>
                    <w:right w:val="none" w:sz="0" w:space="0" w:color="auto"/>
                  </w:divBdr>
                </w:div>
              </w:divsChild>
            </w:div>
            <w:div w:id="1420983421">
              <w:marLeft w:val="0"/>
              <w:marRight w:val="0"/>
              <w:marTop w:val="0"/>
              <w:marBottom w:val="0"/>
              <w:divBdr>
                <w:top w:val="none" w:sz="0" w:space="0" w:color="auto"/>
                <w:left w:val="none" w:sz="0" w:space="0" w:color="auto"/>
                <w:bottom w:val="none" w:sz="0" w:space="0" w:color="auto"/>
                <w:right w:val="none" w:sz="0" w:space="0" w:color="auto"/>
              </w:divBdr>
              <w:divsChild>
                <w:div w:id="164712626">
                  <w:marLeft w:val="0"/>
                  <w:marRight w:val="0"/>
                  <w:marTop w:val="0"/>
                  <w:marBottom w:val="0"/>
                  <w:divBdr>
                    <w:top w:val="none" w:sz="0" w:space="0" w:color="auto"/>
                    <w:left w:val="none" w:sz="0" w:space="0" w:color="auto"/>
                    <w:bottom w:val="none" w:sz="0" w:space="0" w:color="auto"/>
                    <w:right w:val="none" w:sz="0" w:space="0" w:color="auto"/>
                  </w:divBdr>
                </w:div>
              </w:divsChild>
            </w:div>
            <w:div w:id="1469321581">
              <w:marLeft w:val="0"/>
              <w:marRight w:val="0"/>
              <w:marTop w:val="0"/>
              <w:marBottom w:val="0"/>
              <w:divBdr>
                <w:top w:val="none" w:sz="0" w:space="0" w:color="auto"/>
                <w:left w:val="none" w:sz="0" w:space="0" w:color="auto"/>
                <w:bottom w:val="none" w:sz="0" w:space="0" w:color="auto"/>
                <w:right w:val="none" w:sz="0" w:space="0" w:color="auto"/>
              </w:divBdr>
              <w:divsChild>
                <w:div w:id="1644043355">
                  <w:marLeft w:val="0"/>
                  <w:marRight w:val="0"/>
                  <w:marTop w:val="0"/>
                  <w:marBottom w:val="0"/>
                  <w:divBdr>
                    <w:top w:val="none" w:sz="0" w:space="0" w:color="auto"/>
                    <w:left w:val="none" w:sz="0" w:space="0" w:color="auto"/>
                    <w:bottom w:val="none" w:sz="0" w:space="0" w:color="auto"/>
                    <w:right w:val="none" w:sz="0" w:space="0" w:color="auto"/>
                  </w:divBdr>
                </w:div>
              </w:divsChild>
            </w:div>
            <w:div w:id="1619754235">
              <w:marLeft w:val="0"/>
              <w:marRight w:val="0"/>
              <w:marTop w:val="0"/>
              <w:marBottom w:val="0"/>
              <w:divBdr>
                <w:top w:val="none" w:sz="0" w:space="0" w:color="auto"/>
                <w:left w:val="none" w:sz="0" w:space="0" w:color="auto"/>
                <w:bottom w:val="none" w:sz="0" w:space="0" w:color="auto"/>
                <w:right w:val="none" w:sz="0" w:space="0" w:color="auto"/>
              </w:divBdr>
              <w:divsChild>
                <w:div w:id="1965041929">
                  <w:marLeft w:val="0"/>
                  <w:marRight w:val="0"/>
                  <w:marTop w:val="0"/>
                  <w:marBottom w:val="0"/>
                  <w:divBdr>
                    <w:top w:val="none" w:sz="0" w:space="0" w:color="auto"/>
                    <w:left w:val="none" w:sz="0" w:space="0" w:color="auto"/>
                    <w:bottom w:val="none" w:sz="0" w:space="0" w:color="auto"/>
                    <w:right w:val="none" w:sz="0" w:space="0" w:color="auto"/>
                  </w:divBdr>
                </w:div>
              </w:divsChild>
            </w:div>
            <w:div w:id="1798448850">
              <w:marLeft w:val="0"/>
              <w:marRight w:val="0"/>
              <w:marTop w:val="0"/>
              <w:marBottom w:val="0"/>
              <w:divBdr>
                <w:top w:val="none" w:sz="0" w:space="0" w:color="auto"/>
                <w:left w:val="none" w:sz="0" w:space="0" w:color="auto"/>
                <w:bottom w:val="none" w:sz="0" w:space="0" w:color="auto"/>
                <w:right w:val="none" w:sz="0" w:space="0" w:color="auto"/>
              </w:divBdr>
              <w:divsChild>
                <w:div w:id="1984457912">
                  <w:marLeft w:val="0"/>
                  <w:marRight w:val="0"/>
                  <w:marTop w:val="0"/>
                  <w:marBottom w:val="0"/>
                  <w:divBdr>
                    <w:top w:val="none" w:sz="0" w:space="0" w:color="auto"/>
                    <w:left w:val="none" w:sz="0" w:space="0" w:color="auto"/>
                    <w:bottom w:val="none" w:sz="0" w:space="0" w:color="auto"/>
                    <w:right w:val="none" w:sz="0" w:space="0" w:color="auto"/>
                  </w:divBdr>
                </w:div>
              </w:divsChild>
            </w:div>
            <w:div w:id="1850677877">
              <w:marLeft w:val="0"/>
              <w:marRight w:val="0"/>
              <w:marTop w:val="0"/>
              <w:marBottom w:val="0"/>
              <w:divBdr>
                <w:top w:val="none" w:sz="0" w:space="0" w:color="auto"/>
                <w:left w:val="none" w:sz="0" w:space="0" w:color="auto"/>
                <w:bottom w:val="none" w:sz="0" w:space="0" w:color="auto"/>
                <w:right w:val="none" w:sz="0" w:space="0" w:color="auto"/>
              </w:divBdr>
              <w:divsChild>
                <w:div w:id="319424669">
                  <w:marLeft w:val="0"/>
                  <w:marRight w:val="0"/>
                  <w:marTop w:val="0"/>
                  <w:marBottom w:val="0"/>
                  <w:divBdr>
                    <w:top w:val="none" w:sz="0" w:space="0" w:color="auto"/>
                    <w:left w:val="none" w:sz="0" w:space="0" w:color="auto"/>
                    <w:bottom w:val="none" w:sz="0" w:space="0" w:color="auto"/>
                    <w:right w:val="none" w:sz="0" w:space="0" w:color="auto"/>
                  </w:divBdr>
                </w:div>
              </w:divsChild>
            </w:div>
            <w:div w:id="2001348248">
              <w:marLeft w:val="0"/>
              <w:marRight w:val="0"/>
              <w:marTop w:val="0"/>
              <w:marBottom w:val="0"/>
              <w:divBdr>
                <w:top w:val="none" w:sz="0" w:space="0" w:color="auto"/>
                <w:left w:val="none" w:sz="0" w:space="0" w:color="auto"/>
                <w:bottom w:val="none" w:sz="0" w:space="0" w:color="auto"/>
                <w:right w:val="none" w:sz="0" w:space="0" w:color="auto"/>
              </w:divBdr>
              <w:divsChild>
                <w:div w:id="80674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127202">
      <w:bodyDiv w:val="1"/>
      <w:marLeft w:val="0"/>
      <w:marRight w:val="0"/>
      <w:marTop w:val="0"/>
      <w:marBottom w:val="0"/>
      <w:divBdr>
        <w:top w:val="none" w:sz="0" w:space="0" w:color="auto"/>
        <w:left w:val="none" w:sz="0" w:space="0" w:color="auto"/>
        <w:bottom w:val="none" w:sz="0" w:space="0" w:color="auto"/>
        <w:right w:val="none" w:sz="0" w:space="0" w:color="auto"/>
      </w:divBdr>
      <w:divsChild>
        <w:div w:id="1568492675">
          <w:marLeft w:val="0"/>
          <w:marRight w:val="0"/>
          <w:marTop w:val="0"/>
          <w:marBottom w:val="0"/>
          <w:divBdr>
            <w:top w:val="none" w:sz="0" w:space="0" w:color="auto"/>
            <w:left w:val="none" w:sz="0" w:space="0" w:color="auto"/>
            <w:bottom w:val="none" w:sz="0" w:space="0" w:color="auto"/>
            <w:right w:val="none" w:sz="0" w:space="0" w:color="auto"/>
          </w:divBdr>
          <w:divsChild>
            <w:div w:id="1466924567">
              <w:marLeft w:val="0"/>
              <w:marRight w:val="0"/>
              <w:marTop w:val="0"/>
              <w:marBottom w:val="0"/>
              <w:divBdr>
                <w:top w:val="none" w:sz="0" w:space="0" w:color="auto"/>
                <w:left w:val="none" w:sz="0" w:space="0" w:color="auto"/>
                <w:bottom w:val="none" w:sz="0" w:space="0" w:color="auto"/>
                <w:right w:val="none" w:sz="0" w:space="0" w:color="auto"/>
              </w:divBdr>
              <w:divsChild>
                <w:div w:id="529876162">
                  <w:marLeft w:val="0"/>
                  <w:marRight w:val="0"/>
                  <w:marTop w:val="0"/>
                  <w:marBottom w:val="0"/>
                  <w:divBdr>
                    <w:top w:val="none" w:sz="0" w:space="0" w:color="auto"/>
                    <w:left w:val="none" w:sz="0" w:space="0" w:color="auto"/>
                    <w:bottom w:val="none" w:sz="0" w:space="0" w:color="auto"/>
                    <w:right w:val="none" w:sz="0" w:space="0" w:color="auto"/>
                  </w:divBdr>
                  <w:divsChild>
                    <w:div w:id="133996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410930">
      <w:bodyDiv w:val="1"/>
      <w:marLeft w:val="0"/>
      <w:marRight w:val="0"/>
      <w:marTop w:val="0"/>
      <w:marBottom w:val="0"/>
      <w:divBdr>
        <w:top w:val="none" w:sz="0" w:space="0" w:color="auto"/>
        <w:left w:val="none" w:sz="0" w:space="0" w:color="auto"/>
        <w:bottom w:val="none" w:sz="0" w:space="0" w:color="auto"/>
        <w:right w:val="none" w:sz="0" w:space="0" w:color="auto"/>
      </w:divBdr>
      <w:divsChild>
        <w:div w:id="758797410">
          <w:marLeft w:val="0"/>
          <w:marRight w:val="0"/>
          <w:marTop w:val="0"/>
          <w:marBottom w:val="0"/>
          <w:divBdr>
            <w:top w:val="none" w:sz="0" w:space="0" w:color="auto"/>
            <w:left w:val="none" w:sz="0" w:space="0" w:color="auto"/>
            <w:bottom w:val="none" w:sz="0" w:space="0" w:color="auto"/>
            <w:right w:val="none" w:sz="0" w:space="0" w:color="auto"/>
          </w:divBdr>
          <w:divsChild>
            <w:div w:id="1184436667">
              <w:marLeft w:val="0"/>
              <w:marRight w:val="0"/>
              <w:marTop w:val="0"/>
              <w:marBottom w:val="0"/>
              <w:divBdr>
                <w:top w:val="none" w:sz="0" w:space="0" w:color="auto"/>
                <w:left w:val="none" w:sz="0" w:space="0" w:color="auto"/>
                <w:bottom w:val="none" w:sz="0" w:space="0" w:color="auto"/>
                <w:right w:val="none" w:sz="0" w:space="0" w:color="auto"/>
              </w:divBdr>
              <w:divsChild>
                <w:div w:id="13325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75370">
      <w:bodyDiv w:val="1"/>
      <w:marLeft w:val="0"/>
      <w:marRight w:val="0"/>
      <w:marTop w:val="0"/>
      <w:marBottom w:val="0"/>
      <w:divBdr>
        <w:top w:val="none" w:sz="0" w:space="0" w:color="auto"/>
        <w:left w:val="none" w:sz="0" w:space="0" w:color="auto"/>
        <w:bottom w:val="none" w:sz="0" w:space="0" w:color="auto"/>
        <w:right w:val="none" w:sz="0" w:space="0" w:color="auto"/>
      </w:divBdr>
      <w:divsChild>
        <w:div w:id="952244628">
          <w:marLeft w:val="0"/>
          <w:marRight w:val="0"/>
          <w:marTop w:val="0"/>
          <w:marBottom w:val="0"/>
          <w:divBdr>
            <w:top w:val="none" w:sz="0" w:space="0" w:color="auto"/>
            <w:left w:val="none" w:sz="0" w:space="0" w:color="auto"/>
            <w:bottom w:val="none" w:sz="0" w:space="0" w:color="auto"/>
            <w:right w:val="none" w:sz="0" w:space="0" w:color="auto"/>
          </w:divBdr>
          <w:divsChild>
            <w:div w:id="1044335122">
              <w:marLeft w:val="0"/>
              <w:marRight w:val="0"/>
              <w:marTop w:val="0"/>
              <w:marBottom w:val="0"/>
              <w:divBdr>
                <w:top w:val="none" w:sz="0" w:space="0" w:color="auto"/>
                <w:left w:val="none" w:sz="0" w:space="0" w:color="auto"/>
                <w:bottom w:val="none" w:sz="0" w:space="0" w:color="auto"/>
                <w:right w:val="none" w:sz="0" w:space="0" w:color="auto"/>
              </w:divBdr>
              <w:divsChild>
                <w:div w:id="563761970">
                  <w:marLeft w:val="0"/>
                  <w:marRight w:val="0"/>
                  <w:marTop w:val="0"/>
                  <w:marBottom w:val="0"/>
                  <w:divBdr>
                    <w:top w:val="none" w:sz="0" w:space="0" w:color="auto"/>
                    <w:left w:val="none" w:sz="0" w:space="0" w:color="auto"/>
                    <w:bottom w:val="none" w:sz="0" w:space="0" w:color="auto"/>
                    <w:right w:val="none" w:sz="0" w:space="0" w:color="auto"/>
                  </w:divBdr>
                  <w:divsChild>
                    <w:div w:id="72367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961835">
      <w:bodyDiv w:val="1"/>
      <w:marLeft w:val="0"/>
      <w:marRight w:val="0"/>
      <w:marTop w:val="0"/>
      <w:marBottom w:val="0"/>
      <w:divBdr>
        <w:top w:val="none" w:sz="0" w:space="0" w:color="auto"/>
        <w:left w:val="none" w:sz="0" w:space="0" w:color="auto"/>
        <w:bottom w:val="none" w:sz="0" w:space="0" w:color="auto"/>
        <w:right w:val="none" w:sz="0" w:space="0" w:color="auto"/>
      </w:divBdr>
      <w:divsChild>
        <w:div w:id="336352311">
          <w:marLeft w:val="0"/>
          <w:marRight w:val="0"/>
          <w:marTop w:val="0"/>
          <w:marBottom w:val="0"/>
          <w:divBdr>
            <w:top w:val="none" w:sz="0" w:space="0" w:color="auto"/>
            <w:left w:val="none" w:sz="0" w:space="0" w:color="auto"/>
            <w:bottom w:val="none" w:sz="0" w:space="0" w:color="auto"/>
            <w:right w:val="none" w:sz="0" w:space="0" w:color="auto"/>
          </w:divBdr>
          <w:divsChild>
            <w:div w:id="1853952836">
              <w:marLeft w:val="0"/>
              <w:marRight w:val="0"/>
              <w:marTop w:val="0"/>
              <w:marBottom w:val="0"/>
              <w:divBdr>
                <w:top w:val="none" w:sz="0" w:space="0" w:color="auto"/>
                <w:left w:val="none" w:sz="0" w:space="0" w:color="auto"/>
                <w:bottom w:val="none" w:sz="0" w:space="0" w:color="auto"/>
                <w:right w:val="none" w:sz="0" w:space="0" w:color="auto"/>
              </w:divBdr>
              <w:divsChild>
                <w:div w:id="111143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76791">
      <w:bodyDiv w:val="1"/>
      <w:marLeft w:val="0"/>
      <w:marRight w:val="0"/>
      <w:marTop w:val="0"/>
      <w:marBottom w:val="0"/>
      <w:divBdr>
        <w:top w:val="none" w:sz="0" w:space="0" w:color="auto"/>
        <w:left w:val="none" w:sz="0" w:space="0" w:color="auto"/>
        <w:bottom w:val="none" w:sz="0" w:space="0" w:color="auto"/>
        <w:right w:val="none" w:sz="0" w:space="0" w:color="auto"/>
      </w:divBdr>
      <w:divsChild>
        <w:div w:id="2074543026">
          <w:marLeft w:val="0"/>
          <w:marRight w:val="0"/>
          <w:marTop w:val="0"/>
          <w:marBottom w:val="0"/>
          <w:divBdr>
            <w:top w:val="none" w:sz="0" w:space="0" w:color="auto"/>
            <w:left w:val="none" w:sz="0" w:space="0" w:color="auto"/>
            <w:bottom w:val="none" w:sz="0" w:space="0" w:color="auto"/>
            <w:right w:val="none" w:sz="0" w:space="0" w:color="auto"/>
          </w:divBdr>
          <w:divsChild>
            <w:div w:id="1496723626">
              <w:marLeft w:val="0"/>
              <w:marRight w:val="0"/>
              <w:marTop w:val="0"/>
              <w:marBottom w:val="0"/>
              <w:divBdr>
                <w:top w:val="none" w:sz="0" w:space="0" w:color="auto"/>
                <w:left w:val="none" w:sz="0" w:space="0" w:color="auto"/>
                <w:bottom w:val="none" w:sz="0" w:space="0" w:color="auto"/>
                <w:right w:val="none" w:sz="0" w:space="0" w:color="auto"/>
              </w:divBdr>
              <w:divsChild>
                <w:div w:id="277302773">
                  <w:marLeft w:val="0"/>
                  <w:marRight w:val="0"/>
                  <w:marTop w:val="0"/>
                  <w:marBottom w:val="0"/>
                  <w:divBdr>
                    <w:top w:val="none" w:sz="0" w:space="0" w:color="auto"/>
                    <w:left w:val="none" w:sz="0" w:space="0" w:color="auto"/>
                    <w:bottom w:val="none" w:sz="0" w:space="0" w:color="auto"/>
                    <w:right w:val="none" w:sz="0" w:space="0" w:color="auto"/>
                  </w:divBdr>
                  <w:divsChild>
                    <w:div w:id="107481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457086">
      <w:bodyDiv w:val="1"/>
      <w:marLeft w:val="0"/>
      <w:marRight w:val="0"/>
      <w:marTop w:val="0"/>
      <w:marBottom w:val="0"/>
      <w:divBdr>
        <w:top w:val="none" w:sz="0" w:space="0" w:color="auto"/>
        <w:left w:val="none" w:sz="0" w:space="0" w:color="auto"/>
        <w:bottom w:val="none" w:sz="0" w:space="0" w:color="auto"/>
        <w:right w:val="none" w:sz="0" w:space="0" w:color="auto"/>
      </w:divBdr>
      <w:divsChild>
        <w:div w:id="870266142">
          <w:marLeft w:val="0"/>
          <w:marRight w:val="0"/>
          <w:marTop w:val="0"/>
          <w:marBottom w:val="0"/>
          <w:divBdr>
            <w:top w:val="none" w:sz="0" w:space="0" w:color="auto"/>
            <w:left w:val="none" w:sz="0" w:space="0" w:color="auto"/>
            <w:bottom w:val="none" w:sz="0" w:space="0" w:color="auto"/>
            <w:right w:val="none" w:sz="0" w:space="0" w:color="auto"/>
          </w:divBdr>
          <w:divsChild>
            <w:div w:id="1338581035">
              <w:marLeft w:val="0"/>
              <w:marRight w:val="0"/>
              <w:marTop w:val="0"/>
              <w:marBottom w:val="0"/>
              <w:divBdr>
                <w:top w:val="none" w:sz="0" w:space="0" w:color="auto"/>
                <w:left w:val="none" w:sz="0" w:space="0" w:color="auto"/>
                <w:bottom w:val="none" w:sz="0" w:space="0" w:color="auto"/>
                <w:right w:val="none" w:sz="0" w:space="0" w:color="auto"/>
              </w:divBdr>
              <w:divsChild>
                <w:div w:id="1090202659">
                  <w:marLeft w:val="0"/>
                  <w:marRight w:val="0"/>
                  <w:marTop w:val="0"/>
                  <w:marBottom w:val="0"/>
                  <w:divBdr>
                    <w:top w:val="none" w:sz="0" w:space="0" w:color="auto"/>
                    <w:left w:val="none" w:sz="0" w:space="0" w:color="auto"/>
                    <w:bottom w:val="none" w:sz="0" w:space="0" w:color="auto"/>
                    <w:right w:val="none" w:sz="0" w:space="0" w:color="auto"/>
                  </w:divBdr>
                  <w:divsChild>
                    <w:div w:id="115233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58965">
      <w:bodyDiv w:val="1"/>
      <w:marLeft w:val="0"/>
      <w:marRight w:val="0"/>
      <w:marTop w:val="0"/>
      <w:marBottom w:val="0"/>
      <w:divBdr>
        <w:top w:val="none" w:sz="0" w:space="0" w:color="auto"/>
        <w:left w:val="none" w:sz="0" w:space="0" w:color="auto"/>
        <w:bottom w:val="none" w:sz="0" w:space="0" w:color="auto"/>
        <w:right w:val="none" w:sz="0" w:space="0" w:color="auto"/>
      </w:divBdr>
      <w:divsChild>
        <w:div w:id="1831673557">
          <w:marLeft w:val="0"/>
          <w:marRight w:val="0"/>
          <w:marTop w:val="0"/>
          <w:marBottom w:val="0"/>
          <w:divBdr>
            <w:top w:val="none" w:sz="0" w:space="0" w:color="auto"/>
            <w:left w:val="none" w:sz="0" w:space="0" w:color="auto"/>
            <w:bottom w:val="none" w:sz="0" w:space="0" w:color="auto"/>
            <w:right w:val="none" w:sz="0" w:space="0" w:color="auto"/>
          </w:divBdr>
          <w:divsChild>
            <w:div w:id="72901742">
              <w:marLeft w:val="0"/>
              <w:marRight w:val="0"/>
              <w:marTop w:val="0"/>
              <w:marBottom w:val="0"/>
              <w:divBdr>
                <w:top w:val="none" w:sz="0" w:space="0" w:color="auto"/>
                <w:left w:val="none" w:sz="0" w:space="0" w:color="auto"/>
                <w:bottom w:val="none" w:sz="0" w:space="0" w:color="auto"/>
                <w:right w:val="none" w:sz="0" w:space="0" w:color="auto"/>
              </w:divBdr>
              <w:divsChild>
                <w:div w:id="3889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5079">
      <w:bodyDiv w:val="1"/>
      <w:marLeft w:val="0"/>
      <w:marRight w:val="0"/>
      <w:marTop w:val="0"/>
      <w:marBottom w:val="0"/>
      <w:divBdr>
        <w:top w:val="none" w:sz="0" w:space="0" w:color="auto"/>
        <w:left w:val="none" w:sz="0" w:space="0" w:color="auto"/>
        <w:bottom w:val="none" w:sz="0" w:space="0" w:color="auto"/>
        <w:right w:val="none" w:sz="0" w:space="0" w:color="auto"/>
      </w:divBdr>
      <w:divsChild>
        <w:div w:id="637999765">
          <w:marLeft w:val="0"/>
          <w:marRight w:val="0"/>
          <w:marTop w:val="0"/>
          <w:marBottom w:val="0"/>
          <w:divBdr>
            <w:top w:val="none" w:sz="0" w:space="0" w:color="auto"/>
            <w:left w:val="none" w:sz="0" w:space="0" w:color="auto"/>
            <w:bottom w:val="none" w:sz="0" w:space="0" w:color="auto"/>
            <w:right w:val="none" w:sz="0" w:space="0" w:color="auto"/>
          </w:divBdr>
          <w:divsChild>
            <w:div w:id="206600378">
              <w:marLeft w:val="0"/>
              <w:marRight w:val="0"/>
              <w:marTop w:val="0"/>
              <w:marBottom w:val="0"/>
              <w:divBdr>
                <w:top w:val="none" w:sz="0" w:space="0" w:color="auto"/>
                <w:left w:val="none" w:sz="0" w:space="0" w:color="auto"/>
                <w:bottom w:val="none" w:sz="0" w:space="0" w:color="auto"/>
                <w:right w:val="none" w:sz="0" w:space="0" w:color="auto"/>
              </w:divBdr>
              <w:divsChild>
                <w:div w:id="1841771554">
                  <w:marLeft w:val="0"/>
                  <w:marRight w:val="0"/>
                  <w:marTop w:val="0"/>
                  <w:marBottom w:val="0"/>
                  <w:divBdr>
                    <w:top w:val="none" w:sz="0" w:space="0" w:color="auto"/>
                    <w:left w:val="none" w:sz="0" w:space="0" w:color="auto"/>
                    <w:bottom w:val="none" w:sz="0" w:space="0" w:color="auto"/>
                    <w:right w:val="none" w:sz="0" w:space="0" w:color="auto"/>
                  </w:divBdr>
                  <w:divsChild>
                    <w:div w:id="18973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94974">
      <w:bodyDiv w:val="1"/>
      <w:marLeft w:val="0"/>
      <w:marRight w:val="0"/>
      <w:marTop w:val="0"/>
      <w:marBottom w:val="0"/>
      <w:divBdr>
        <w:top w:val="none" w:sz="0" w:space="0" w:color="auto"/>
        <w:left w:val="none" w:sz="0" w:space="0" w:color="auto"/>
        <w:bottom w:val="none" w:sz="0" w:space="0" w:color="auto"/>
        <w:right w:val="none" w:sz="0" w:space="0" w:color="auto"/>
      </w:divBdr>
      <w:divsChild>
        <w:div w:id="1878197628">
          <w:marLeft w:val="0"/>
          <w:marRight w:val="0"/>
          <w:marTop w:val="0"/>
          <w:marBottom w:val="0"/>
          <w:divBdr>
            <w:top w:val="none" w:sz="0" w:space="0" w:color="auto"/>
            <w:left w:val="none" w:sz="0" w:space="0" w:color="auto"/>
            <w:bottom w:val="none" w:sz="0" w:space="0" w:color="auto"/>
            <w:right w:val="none" w:sz="0" w:space="0" w:color="auto"/>
          </w:divBdr>
        </w:div>
      </w:divsChild>
    </w:div>
    <w:div w:id="1691644329">
      <w:bodyDiv w:val="1"/>
      <w:marLeft w:val="0"/>
      <w:marRight w:val="0"/>
      <w:marTop w:val="0"/>
      <w:marBottom w:val="0"/>
      <w:divBdr>
        <w:top w:val="none" w:sz="0" w:space="0" w:color="auto"/>
        <w:left w:val="none" w:sz="0" w:space="0" w:color="auto"/>
        <w:bottom w:val="none" w:sz="0" w:space="0" w:color="auto"/>
        <w:right w:val="none" w:sz="0" w:space="0" w:color="auto"/>
      </w:divBdr>
      <w:divsChild>
        <w:div w:id="2108234072">
          <w:marLeft w:val="0"/>
          <w:marRight w:val="0"/>
          <w:marTop w:val="0"/>
          <w:marBottom w:val="0"/>
          <w:divBdr>
            <w:top w:val="none" w:sz="0" w:space="0" w:color="auto"/>
            <w:left w:val="none" w:sz="0" w:space="0" w:color="auto"/>
            <w:bottom w:val="none" w:sz="0" w:space="0" w:color="auto"/>
            <w:right w:val="none" w:sz="0" w:space="0" w:color="auto"/>
          </w:divBdr>
          <w:divsChild>
            <w:div w:id="260989291">
              <w:marLeft w:val="0"/>
              <w:marRight w:val="0"/>
              <w:marTop w:val="0"/>
              <w:marBottom w:val="0"/>
              <w:divBdr>
                <w:top w:val="none" w:sz="0" w:space="0" w:color="auto"/>
                <w:left w:val="none" w:sz="0" w:space="0" w:color="auto"/>
                <w:bottom w:val="none" w:sz="0" w:space="0" w:color="auto"/>
                <w:right w:val="none" w:sz="0" w:space="0" w:color="auto"/>
              </w:divBdr>
              <w:divsChild>
                <w:div w:id="1123041765">
                  <w:marLeft w:val="0"/>
                  <w:marRight w:val="0"/>
                  <w:marTop w:val="0"/>
                  <w:marBottom w:val="0"/>
                  <w:divBdr>
                    <w:top w:val="none" w:sz="0" w:space="0" w:color="auto"/>
                    <w:left w:val="none" w:sz="0" w:space="0" w:color="auto"/>
                    <w:bottom w:val="none" w:sz="0" w:space="0" w:color="auto"/>
                    <w:right w:val="none" w:sz="0" w:space="0" w:color="auto"/>
                  </w:divBdr>
                  <w:divsChild>
                    <w:div w:id="22291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454877">
      <w:bodyDiv w:val="1"/>
      <w:marLeft w:val="0"/>
      <w:marRight w:val="0"/>
      <w:marTop w:val="0"/>
      <w:marBottom w:val="0"/>
      <w:divBdr>
        <w:top w:val="none" w:sz="0" w:space="0" w:color="auto"/>
        <w:left w:val="none" w:sz="0" w:space="0" w:color="auto"/>
        <w:bottom w:val="none" w:sz="0" w:space="0" w:color="auto"/>
        <w:right w:val="none" w:sz="0" w:space="0" w:color="auto"/>
      </w:divBdr>
    </w:div>
    <w:div w:id="1741322773">
      <w:bodyDiv w:val="1"/>
      <w:marLeft w:val="0"/>
      <w:marRight w:val="0"/>
      <w:marTop w:val="0"/>
      <w:marBottom w:val="0"/>
      <w:divBdr>
        <w:top w:val="none" w:sz="0" w:space="0" w:color="auto"/>
        <w:left w:val="none" w:sz="0" w:space="0" w:color="auto"/>
        <w:bottom w:val="none" w:sz="0" w:space="0" w:color="auto"/>
        <w:right w:val="none" w:sz="0" w:space="0" w:color="auto"/>
      </w:divBdr>
      <w:divsChild>
        <w:div w:id="583338074">
          <w:marLeft w:val="0"/>
          <w:marRight w:val="0"/>
          <w:marTop w:val="0"/>
          <w:marBottom w:val="0"/>
          <w:divBdr>
            <w:top w:val="none" w:sz="0" w:space="0" w:color="auto"/>
            <w:left w:val="none" w:sz="0" w:space="0" w:color="auto"/>
            <w:bottom w:val="none" w:sz="0" w:space="0" w:color="auto"/>
            <w:right w:val="none" w:sz="0" w:space="0" w:color="auto"/>
          </w:divBdr>
          <w:divsChild>
            <w:div w:id="302082023">
              <w:marLeft w:val="0"/>
              <w:marRight w:val="0"/>
              <w:marTop w:val="0"/>
              <w:marBottom w:val="0"/>
              <w:divBdr>
                <w:top w:val="none" w:sz="0" w:space="0" w:color="auto"/>
                <w:left w:val="none" w:sz="0" w:space="0" w:color="auto"/>
                <w:bottom w:val="none" w:sz="0" w:space="0" w:color="auto"/>
                <w:right w:val="none" w:sz="0" w:space="0" w:color="auto"/>
              </w:divBdr>
              <w:divsChild>
                <w:div w:id="1222643733">
                  <w:marLeft w:val="0"/>
                  <w:marRight w:val="0"/>
                  <w:marTop w:val="0"/>
                  <w:marBottom w:val="0"/>
                  <w:divBdr>
                    <w:top w:val="none" w:sz="0" w:space="0" w:color="auto"/>
                    <w:left w:val="none" w:sz="0" w:space="0" w:color="auto"/>
                    <w:bottom w:val="none" w:sz="0" w:space="0" w:color="auto"/>
                    <w:right w:val="none" w:sz="0" w:space="0" w:color="auto"/>
                  </w:divBdr>
                  <w:divsChild>
                    <w:div w:id="73459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323007">
      <w:bodyDiv w:val="1"/>
      <w:marLeft w:val="0"/>
      <w:marRight w:val="0"/>
      <w:marTop w:val="0"/>
      <w:marBottom w:val="0"/>
      <w:divBdr>
        <w:top w:val="none" w:sz="0" w:space="0" w:color="auto"/>
        <w:left w:val="none" w:sz="0" w:space="0" w:color="auto"/>
        <w:bottom w:val="none" w:sz="0" w:space="0" w:color="auto"/>
        <w:right w:val="none" w:sz="0" w:space="0" w:color="auto"/>
      </w:divBdr>
      <w:divsChild>
        <w:div w:id="81725430">
          <w:marLeft w:val="0"/>
          <w:marRight w:val="0"/>
          <w:marTop w:val="0"/>
          <w:marBottom w:val="0"/>
          <w:divBdr>
            <w:top w:val="none" w:sz="0" w:space="0" w:color="auto"/>
            <w:left w:val="none" w:sz="0" w:space="0" w:color="auto"/>
            <w:bottom w:val="none" w:sz="0" w:space="0" w:color="auto"/>
            <w:right w:val="none" w:sz="0" w:space="0" w:color="auto"/>
          </w:divBdr>
          <w:divsChild>
            <w:div w:id="857817663">
              <w:marLeft w:val="0"/>
              <w:marRight w:val="0"/>
              <w:marTop w:val="0"/>
              <w:marBottom w:val="0"/>
              <w:divBdr>
                <w:top w:val="none" w:sz="0" w:space="0" w:color="auto"/>
                <w:left w:val="none" w:sz="0" w:space="0" w:color="auto"/>
                <w:bottom w:val="none" w:sz="0" w:space="0" w:color="auto"/>
                <w:right w:val="none" w:sz="0" w:space="0" w:color="auto"/>
              </w:divBdr>
              <w:divsChild>
                <w:div w:id="14781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8783">
      <w:bodyDiv w:val="1"/>
      <w:marLeft w:val="0"/>
      <w:marRight w:val="0"/>
      <w:marTop w:val="0"/>
      <w:marBottom w:val="0"/>
      <w:divBdr>
        <w:top w:val="none" w:sz="0" w:space="0" w:color="auto"/>
        <w:left w:val="none" w:sz="0" w:space="0" w:color="auto"/>
        <w:bottom w:val="none" w:sz="0" w:space="0" w:color="auto"/>
        <w:right w:val="none" w:sz="0" w:space="0" w:color="auto"/>
      </w:divBdr>
      <w:divsChild>
        <w:div w:id="1101150358">
          <w:marLeft w:val="0"/>
          <w:marRight w:val="0"/>
          <w:marTop w:val="0"/>
          <w:marBottom w:val="0"/>
          <w:divBdr>
            <w:top w:val="none" w:sz="0" w:space="0" w:color="auto"/>
            <w:left w:val="none" w:sz="0" w:space="0" w:color="auto"/>
            <w:bottom w:val="none" w:sz="0" w:space="0" w:color="auto"/>
            <w:right w:val="none" w:sz="0" w:space="0" w:color="auto"/>
          </w:divBdr>
          <w:divsChild>
            <w:div w:id="1590113062">
              <w:marLeft w:val="0"/>
              <w:marRight w:val="0"/>
              <w:marTop w:val="0"/>
              <w:marBottom w:val="0"/>
              <w:divBdr>
                <w:top w:val="none" w:sz="0" w:space="0" w:color="auto"/>
                <w:left w:val="none" w:sz="0" w:space="0" w:color="auto"/>
                <w:bottom w:val="none" w:sz="0" w:space="0" w:color="auto"/>
                <w:right w:val="none" w:sz="0" w:space="0" w:color="auto"/>
              </w:divBdr>
              <w:divsChild>
                <w:div w:id="588540708">
                  <w:marLeft w:val="0"/>
                  <w:marRight w:val="0"/>
                  <w:marTop w:val="0"/>
                  <w:marBottom w:val="0"/>
                  <w:divBdr>
                    <w:top w:val="none" w:sz="0" w:space="0" w:color="auto"/>
                    <w:left w:val="none" w:sz="0" w:space="0" w:color="auto"/>
                    <w:bottom w:val="none" w:sz="0" w:space="0" w:color="auto"/>
                    <w:right w:val="none" w:sz="0" w:space="0" w:color="auto"/>
                  </w:divBdr>
                  <w:divsChild>
                    <w:div w:id="798644531">
                      <w:marLeft w:val="0"/>
                      <w:marRight w:val="0"/>
                      <w:marTop w:val="0"/>
                      <w:marBottom w:val="0"/>
                      <w:divBdr>
                        <w:top w:val="none" w:sz="0" w:space="0" w:color="auto"/>
                        <w:left w:val="none" w:sz="0" w:space="0" w:color="auto"/>
                        <w:bottom w:val="none" w:sz="0" w:space="0" w:color="auto"/>
                        <w:right w:val="none" w:sz="0" w:space="0" w:color="auto"/>
                      </w:divBdr>
                    </w:div>
                  </w:divsChild>
                </w:div>
                <w:div w:id="1877498228">
                  <w:marLeft w:val="0"/>
                  <w:marRight w:val="0"/>
                  <w:marTop w:val="0"/>
                  <w:marBottom w:val="0"/>
                  <w:divBdr>
                    <w:top w:val="none" w:sz="0" w:space="0" w:color="auto"/>
                    <w:left w:val="none" w:sz="0" w:space="0" w:color="auto"/>
                    <w:bottom w:val="none" w:sz="0" w:space="0" w:color="auto"/>
                    <w:right w:val="none" w:sz="0" w:space="0" w:color="auto"/>
                  </w:divBdr>
                  <w:divsChild>
                    <w:div w:id="211486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938367">
      <w:bodyDiv w:val="1"/>
      <w:marLeft w:val="0"/>
      <w:marRight w:val="0"/>
      <w:marTop w:val="0"/>
      <w:marBottom w:val="0"/>
      <w:divBdr>
        <w:top w:val="none" w:sz="0" w:space="0" w:color="auto"/>
        <w:left w:val="none" w:sz="0" w:space="0" w:color="auto"/>
        <w:bottom w:val="none" w:sz="0" w:space="0" w:color="auto"/>
        <w:right w:val="none" w:sz="0" w:space="0" w:color="auto"/>
      </w:divBdr>
      <w:divsChild>
        <w:div w:id="683480225">
          <w:marLeft w:val="0"/>
          <w:marRight w:val="0"/>
          <w:marTop w:val="0"/>
          <w:marBottom w:val="0"/>
          <w:divBdr>
            <w:top w:val="none" w:sz="0" w:space="0" w:color="auto"/>
            <w:left w:val="none" w:sz="0" w:space="0" w:color="auto"/>
            <w:bottom w:val="none" w:sz="0" w:space="0" w:color="auto"/>
            <w:right w:val="none" w:sz="0" w:space="0" w:color="auto"/>
          </w:divBdr>
          <w:divsChild>
            <w:div w:id="92363820">
              <w:marLeft w:val="0"/>
              <w:marRight w:val="0"/>
              <w:marTop w:val="0"/>
              <w:marBottom w:val="0"/>
              <w:divBdr>
                <w:top w:val="none" w:sz="0" w:space="0" w:color="auto"/>
                <w:left w:val="none" w:sz="0" w:space="0" w:color="auto"/>
                <w:bottom w:val="none" w:sz="0" w:space="0" w:color="auto"/>
                <w:right w:val="none" w:sz="0" w:space="0" w:color="auto"/>
              </w:divBdr>
              <w:divsChild>
                <w:div w:id="1978534212">
                  <w:marLeft w:val="0"/>
                  <w:marRight w:val="0"/>
                  <w:marTop w:val="0"/>
                  <w:marBottom w:val="0"/>
                  <w:divBdr>
                    <w:top w:val="none" w:sz="0" w:space="0" w:color="auto"/>
                    <w:left w:val="none" w:sz="0" w:space="0" w:color="auto"/>
                    <w:bottom w:val="none" w:sz="0" w:space="0" w:color="auto"/>
                    <w:right w:val="none" w:sz="0" w:space="0" w:color="auto"/>
                  </w:divBdr>
                  <w:divsChild>
                    <w:div w:id="18063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39830">
      <w:bodyDiv w:val="1"/>
      <w:marLeft w:val="0"/>
      <w:marRight w:val="0"/>
      <w:marTop w:val="0"/>
      <w:marBottom w:val="0"/>
      <w:divBdr>
        <w:top w:val="none" w:sz="0" w:space="0" w:color="auto"/>
        <w:left w:val="none" w:sz="0" w:space="0" w:color="auto"/>
        <w:bottom w:val="none" w:sz="0" w:space="0" w:color="auto"/>
        <w:right w:val="none" w:sz="0" w:space="0" w:color="auto"/>
      </w:divBdr>
      <w:divsChild>
        <w:div w:id="283342512">
          <w:marLeft w:val="0"/>
          <w:marRight w:val="0"/>
          <w:marTop w:val="0"/>
          <w:marBottom w:val="0"/>
          <w:divBdr>
            <w:top w:val="none" w:sz="0" w:space="0" w:color="auto"/>
            <w:left w:val="none" w:sz="0" w:space="0" w:color="auto"/>
            <w:bottom w:val="none" w:sz="0" w:space="0" w:color="auto"/>
            <w:right w:val="none" w:sz="0" w:space="0" w:color="auto"/>
          </w:divBdr>
          <w:divsChild>
            <w:div w:id="257367249">
              <w:marLeft w:val="0"/>
              <w:marRight w:val="0"/>
              <w:marTop w:val="0"/>
              <w:marBottom w:val="0"/>
              <w:divBdr>
                <w:top w:val="none" w:sz="0" w:space="0" w:color="auto"/>
                <w:left w:val="none" w:sz="0" w:space="0" w:color="auto"/>
                <w:bottom w:val="none" w:sz="0" w:space="0" w:color="auto"/>
                <w:right w:val="none" w:sz="0" w:space="0" w:color="auto"/>
              </w:divBdr>
              <w:divsChild>
                <w:div w:id="10635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43464">
      <w:bodyDiv w:val="1"/>
      <w:marLeft w:val="0"/>
      <w:marRight w:val="0"/>
      <w:marTop w:val="0"/>
      <w:marBottom w:val="0"/>
      <w:divBdr>
        <w:top w:val="none" w:sz="0" w:space="0" w:color="auto"/>
        <w:left w:val="none" w:sz="0" w:space="0" w:color="auto"/>
        <w:bottom w:val="none" w:sz="0" w:space="0" w:color="auto"/>
        <w:right w:val="none" w:sz="0" w:space="0" w:color="auto"/>
      </w:divBdr>
      <w:divsChild>
        <w:div w:id="914315073">
          <w:marLeft w:val="0"/>
          <w:marRight w:val="0"/>
          <w:marTop w:val="0"/>
          <w:marBottom w:val="0"/>
          <w:divBdr>
            <w:top w:val="none" w:sz="0" w:space="0" w:color="auto"/>
            <w:left w:val="none" w:sz="0" w:space="0" w:color="auto"/>
            <w:bottom w:val="none" w:sz="0" w:space="0" w:color="auto"/>
            <w:right w:val="none" w:sz="0" w:space="0" w:color="auto"/>
          </w:divBdr>
          <w:divsChild>
            <w:div w:id="357118864">
              <w:marLeft w:val="0"/>
              <w:marRight w:val="0"/>
              <w:marTop w:val="0"/>
              <w:marBottom w:val="0"/>
              <w:divBdr>
                <w:top w:val="none" w:sz="0" w:space="0" w:color="auto"/>
                <w:left w:val="none" w:sz="0" w:space="0" w:color="auto"/>
                <w:bottom w:val="none" w:sz="0" w:space="0" w:color="auto"/>
                <w:right w:val="none" w:sz="0" w:space="0" w:color="auto"/>
              </w:divBdr>
              <w:divsChild>
                <w:div w:id="1936092698">
                  <w:marLeft w:val="0"/>
                  <w:marRight w:val="0"/>
                  <w:marTop w:val="0"/>
                  <w:marBottom w:val="0"/>
                  <w:divBdr>
                    <w:top w:val="none" w:sz="0" w:space="0" w:color="auto"/>
                    <w:left w:val="none" w:sz="0" w:space="0" w:color="auto"/>
                    <w:bottom w:val="none" w:sz="0" w:space="0" w:color="auto"/>
                    <w:right w:val="none" w:sz="0" w:space="0" w:color="auto"/>
                  </w:divBdr>
                  <w:divsChild>
                    <w:div w:id="122186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231080">
      <w:bodyDiv w:val="1"/>
      <w:marLeft w:val="0"/>
      <w:marRight w:val="0"/>
      <w:marTop w:val="0"/>
      <w:marBottom w:val="0"/>
      <w:divBdr>
        <w:top w:val="none" w:sz="0" w:space="0" w:color="auto"/>
        <w:left w:val="none" w:sz="0" w:space="0" w:color="auto"/>
        <w:bottom w:val="none" w:sz="0" w:space="0" w:color="auto"/>
        <w:right w:val="none" w:sz="0" w:space="0" w:color="auto"/>
      </w:divBdr>
      <w:divsChild>
        <w:div w:id="122817166">
          <w:marLeft w:val="0"/>
          <w:marRight w:val="0"/>
          <w:marTop w:val="0"/>
          <w:marBottom w:val="0"/>
          <w:divBdr>
            <w:top w:val="none" w:sz="0" w:space="0" w:color="auto"/>
            <w:left w:val="none" w:sz="0" w:space="0" w:color="auto"/>
            <w:bottom w:val="none" w:sz="0" w:space="0" w:color="auto"/>
            <w:right w:val="none" w:sz="0" w:space="0" w:color="auto"/>
          </w:divBdr>
          <w:divsChild>
            <w:div w:id="718095028">
              <w:marLeft w:val="0"/>
              <w:marRight w:val="0"/>
              <w:marTop w:val="0"/>
              <w:marBottom w:val="0"/>
              <w:divBdr>
                <w:top w:val="none" w:sz="0" w:space="0" w:color="auto"/>
                <w:left w:val="none" w:sz="0" w:space="0" w:color="auto"/>
                <w:bottom w:val="none" w:sz="0" w:space="0" w:color="auto"/>
                <w:right w:val="none" w:sz="0" w:space="0" w:color="auto"/>
              </w:divBdr>
              <w:divsChild>
                <w:div w:id="1941520626">
                  <w:marLeft w:val="0"/>
                  <w:marRight w:val="0"/>
                  <w:marTop w:val="0"/>
                  <w:marBottom w:val="0"/>
                  <w:divBdr>
                    <w:top w:val="none" w:sz="0" w:space="0" w:color="auto"/>
                    <w:left w:val="none" w:sz="0" w:space="0" w:color="auto"/>
                    <w:bottom w:val="none" w:sz="0" w:space="0" w:color="auto"/>
                    <w:right w:val="none" w:sz="0" w:space="0" w:color="auto"/>
                  </w:divBdr>
                  <w:divsChild>
                    <w:div w:id="51728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423025">
      <w:bodyDiv w:val="1"/>
      <w:marLeft w:val="0"/>
      <w:marRight w:val="0"/>
      <w:marTop w:val="0"/>
      <w:marBottom w:val="0"/>
      <w:divBdr>
        <w:top w:val="none" w:sz="0" w:space="0" w:color="auto"/>
        <w:left w:val="none" w:sz="0" w:space="0" w:color="auto"/>
        <w:bottom w:val="none" w:sz="0" w:space="0" w:color="auto"/>
        <w:right w:val="none" w:sz="0" w:space="0" w:color="auto"/>
      </w:divBdr>
      <w:divsChild>
        <w:div w:id="1733576849">
          <w:marLeft w:val="0"/>
          <w:marRight w:val="0"/>
          <w:marTop w:val="0"/>
          <w:marBottom w:val="0"/>
          <w:divBdr>
            <w:top w:val="none" w:sz="0" w:space="0" w:color="auto"/>
            <w:left w:val="none" w:sz="0" w:space="0" w:color="auto"/>
            <w:bottom w:val="none" w:sz="0" w:space="0" w:color="auto"/>
            <w:right w:val="none" w:sz="0" w:space="0" w:color="auto"/>
          </w:divBdr>
          <w:divsChild>
            <w:div w:id="1021514659">
              <w:marLeft w:val="0"/>
              <w:marRight w:val="0"/>
              <w:marTop w:val="0"/>
              <w:marBottom w:val="0"/>
              <w:divBdr>
                <w:top w:val="none" w:sz="0" w:space="0" w:color="auto"/>
                <w:left w:val="none" w:sz="0" w:space="0" w:color="auto"/>
                <w:bottom w:val="none" w:sz="0" w:space="0" w:color="auto"/>
                <w:right w:val="none" w:sz="0" w:space="0" w:color="auto"/>
              </w:divBdr>
              <w:divsChild>
                <w:div w:id="1417824046">
                  <w:marLeft w:val="0"/>
                  <w:marRight w:val="0"/>
                  <w:marTop w:val="0"/>
                  <w:marBottom w:val="0"/>
                  <w:divBdr>
                    <w:top w:val="none" w:sz="0" w:space="0" w:color="auto"/>
                    <w:left w:val="none" w:sz="0" w:space="0" w:color="auto"/>
                    <w:bottom w:val="none" w:sz="0" w:space="0" w:color="auto"/>
                    <w:right w:val="none" w:sz="0" w:space="0" w:color="auto"/>
                  </w:divBdr>
                  <w:divsChild>
                    <w:div w:id="213228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39850">
      <w:bodyDiv w:val="1"/>
      <w:marLeft w:val="0"/>
      <w:marRight w:val="0"/>
      <w:marTop w:val="0"/>
      <w:marBottom w:val="0"/>
      <w:divBdr>
        <w:top w:val="none" w:sz="0" w:space="0" w:color="auto"/>
        <w:left w:val="none" w:sz="0" w:space="0" w:color="auto"/>
        <w:bottom w:val="none" w:sz="0" w:space="0" w:color="auto"/>
        <w:right w:val="none" w:sz="0" w:space="0" w:color="auto"/>
      </w:divBdr>
      <w:divsChild>
        <w:div w:id="1359088774">
          <w:marLeft w:val="0"/>
          <w:marRight w:val="0"/>
          <w:marTop w:val="0"/>
          <w:marBottom w:val="0"/>
          <w:divBdr>
            <w:top w:val="none" w:sz="0" w:space="0" w:color="auto"/>
            <w:left w:val="none" w:sz="0" w:space="0" w:color="auto"/>
            <w:bottom w:val="none" w:sz="0" w:space="0" w:color="auto"/>
            <w:right w:val="none" w:sz="0" w:space="0" w:color="auto"/>
          </w:divBdr>
          <w:divsChild>
            <w:div w:id="1039279876">
              <w:marLeft w:val="0"/>
              <w:marRight w:val="0"/>
              <w:marTop w:val="0"/>
              <w:marBottom w:val="0"/>
              <w:divBdr>
                <w:top w:val="none" w:sz="0" w:space="0" w:color="auto"/>
                <w:left w:val="none" w:sz="0" w:space="0" w:color="auto"/>
                <w:bottom w:val="none" w:sz="0" w:space="0" w:color="auto"/>
                <w:right w:val="none" w:sz="0" w:space="0" w:color="auto"/>
              </w:divBdr>
              <w:divsChild>
                <w:div w:id="728646432">
                  <w:marLeft w:val="0"/>
                  <w:marRight w:val="0"/>
                  <w:marTop w:val="0"/>
                  <w:marBottom w:val="0"/>
                  <w:divBdr>
                    <w:top w:val="none" w:sz="0" w:space="0" w:color="auto"/>
                    <w:left w:val="none" w:sz="0" w:space="0" w:color="auto"/>
                    <w:bottom w:val="none" w:sz="0" w:space="0" w:color="auto"/>
                    <w:right w:val="none" w:sz="0" w:space="0" w:color="auto"/>
                  </w:divBdr>
                  <w:divsChild>
                    <w:div w:id="39231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308643">
      <w:bodyDiv w:val="1"/>
      <w:marLeft w:val="0"/>
      <w:marRight w:val="0"/>
      <w:marTop w:val="0"/>
      <w:marBottom w:val="0"/>
      <w:divBdr>
        <w:top w:val="none" w:sz="0" w:space="0" w:color="auto"/>
        <w:left w:val="none" w:sz="0" w:space="0" w:color="auto"/>
        <w:bottom w:val="none" w:sz="0" w:space="0" w:color="auto"/>
        <w:right w:val="none" w:sz="0" w:space="0" w:color="auto"/>
      </w:divBdr>
      <w:divsChild>
        <w:div w:id="1840660574">
          <w:marLeft w:val="0"/>
          <w:marRight w:val="0"/>
          <w:marTop w:val="0"/>
          <w:marBottom w:val="0"/>
          <w:divBdr>
            <w:top w:val="none" w:sz="0" w:space="0" w:color="auto"/>
            <w:left w:val="none" w:sz="0" w:space="0" w:color="auto"/>
            <w:bottom w:val="none" w:sz="0" w:space="0" w:color="auto"/>
            <w:right w:val="none" w:sz="0" w:space="0" w:color="auto"/>
          </w:divBdr>
          <w:divsChild>
            <w:div w:id="693312630">
              <w:marLeft w:val="0"/>
              <w:marRight w:val="0"/>
              <w:marTop w:val="0"/>
              <w:marBottom w:val="0"/>
              <w:divBdr>
                <w:top w:val="none" w:sz="0" w:space="0" w:color="auto"/>
                <w:left w:val="none" w:sz="0" w:space="0" w:color="auto"/>
                <w:bottom w:val="none" w:sz="0" w:space="0" w:color="auto"/>
                <w:right w:val="none" w:sz="0" w:space="0" w:color="auto"/>
              </w:divBdr>
              <w:divsChild>
                <w:div w:id="539166281">
                  <w:marLeft w:val="0"/>
                  <w:marRight w:val="0"/>
                  <w:marTop w:val="0"/>
                  <w:marBottom w:val="0"/>
                  <w:divBdr>
                    <w:top w:val="none" w:sz="0" w:space="0" w:color="auto"/>
                    <w:left w:val="none" w:sz="0" w:space="0" w:color="auto"/>
                    <w:bottom w:val="none" w:sz="0" w:space="0" w:color="auto"/>
                    <w:right w:val="none" w:sz="0" w:space="0" w:color="auto"/>
                  </w:divBdr>
                  <w:divsChild>
                    <w:div w:id="182551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289780">
      <w:bodyDiv w:val="1"/>
      <w:marLeft w:val="0"/>
      <w:marRight w:val="0"/>
      <w:marTop w:val="0"/>
      <w:marBottom w:val="0"/>
      <w:divBdr>
        <w:top w:val="none" w:sz="0" w:space="0" w:color="auto"/>
        <w:left w:val="none" w:sz="0" w:space="0" w:color="auto"/>
        <w:bottom w:val="none" w:sz="0" w:space="0" w:color="auto"/>
        <w:right w:val="none" w:sz="0" w:space="0" w:color="auto"/>
      </w:divBdr>
      <w:divsChild>
        <w:div w:id="101533969">
          <w:marLeft w:val="0"/>
          <w:marRight w:val="0"/>
          <w:marTop w:val="0"/>
          <w:marBottom w:val="0"/>
          <w:divBdr>
            <w:top w:val="none" w:sz="0" w:space="0" w:color="auto"/>
            <w:left w:val="none" w:sz="0" w:space="0" w:color="auto"/>
            <w:bottom w:val="none" w:sz="0" w:space="0" w:color="auto"/>
            <w:right w:val="none" w:sz="0" w:space="0" w:color="auto"/>
          </w:divBdr>
          <w:divsChild>
            <w:div w:id="954288700">
              <w:marLeft w:val="0"/>
              <w:marRight w:val="0"/>
              <w:marTop w:val="0"/>
              <w:marBottom w:val="0"/>
              <w:divBdr>
                <w:top w:val="none" w:sz="0" w:space="0" w:color="auto"/>
                <w:left w:val="none" w:sz="0" w:space="0" w:color="auto"/>
                <w:bottom w:val="none" w:sz="0" w:space="0" w:color="auto"/>
                <w:right w:val="none" w:sz="0" w:space="0" w:color="auto"/>
              </w:divBdr>
            </w:div>
          </w:divsChild>
        </w:div>
        <w:div w:id="350028950">
          <w:marLeft w:val="0"/>
          <w:marRight w:val="0"/>
          <w:marTop w:val="0"/>
          <w:marBottom w:val="0"/>
          <w:divBdr>
            <w:top w:val="none" w:sz="0" w:space="0" w:color="auto"/>
            <w:left w:val="none" w:sz="0" w:space="0" w:color="auto"/>
            <w:bottom w:val="none" w:sz="0" w:space="0" w:color="auto"/>
            <w:right w:val="none" w:sz="0" w:space="0" w:color="auto"/>
          </w:divBdr>
          <w:divsChild>
            <w:div w:id="732436982">
              <w:marLeft w:val="0"/>
              <w:marRight w:val="0"/>
              <w:marTop w:val="0"/>
              <w:marBottom w:val="0"/>
              <w:divBdr>
                <w:top w:val="none" w:sz="0" w:space="0" w:color="auto"/>
                <w:left w:val="none" w:sz="0" w:space="0" w:color="auto"/>
                <w:bottom w:val="none" w:sz="0" w:space="0" w:color="auto"/>
                <w:right w:val="none" w:sz="0" w:space="0" w:color="auto"/>
              </w:divBdr>
            </w:div>
          </w:divsChild>
        </w:div>
        <w:div w:id="365757850">
          <w:marLeft w:val="0"/>
          <w:marRight w:val="0"/>
          <w:marTop w:val="0"/>
          <w:marBottom w:val="0"/>
          <w:divBdr>
            <w:top w:val="none" w:sz="0" w:space="0" w:color="auto"/>
            <w:left w:val="none" w:sz="0" w:space="0" w:color="auto"/>
            <w:bottom w:val="none" w:sz="0" w:space="0" w:color="auto"/>
            <w:right w:val="none" w:sz="0" w:space="0" w:color="auto"/>
          </w:divBdr>
          <w:divsChild>
            <w:div w:id="218129762">
              <w:marLeft w:val="0"/>
              <w:marRight w:val="0"/>
              <w:marTop w:val="0"/>
              <w:marBottom w:val="0"/>
              <w:divBdr>
                <w:top w:val="none" w:sz="0" w:space="0" w:color="auto"/>
                <w:left w:val="none" w:sz="0" w:space="0" w:color="auto"/>
                <w:bottom w:val="none" w:sz="0" w:space="0" w:color="auto"/>
                <w:right w:val="none" w:sz="0" w:space="0" w:color="auto"/>
              </w:divBdr>
            </w:div>
          </w:divsChild>
        </w:div>
        <w:div w:id="410662163">
          <w:marLeft w:val="0"/>
          <w:marRight w:val="0"/>
          <w:marTop w:val="0"/>
          <w:marBottom w:val="0"/>
          <w:divBdr>
            <w:top w:val="none" w:sz="0" w:space="0" w:color="auto"/>
            <w:left w:val="none" w:sz="0" w:space="0" w:color="auto"/>
            <w:bottom w:val="none" w:sz="0" w:space="0" w:color="auto"/>
            <w:right w:val="none" w:sz="0" w:space="0" w:color="auto"/>
          </w:divBdr>
          <w:divsChild>
            <w:div w:id="1996258433">
              <w:marLeft w:val="0"/>
              <w:marRight w:val="0"/>
              <w:marTop w:val="0"/>
              <w:marBottom w:val="0"/>
              <w:divBdr>
                <w:top w:val="none" w:sz="0" w:space="0" w:color="auto"/>
                <w:left w:val="none" w:sz="0" w:space="0" w:color="auto"/>
                <w:bottom w:val="none" w:sz="0" w:space="0" w:color="auto"/>
                <w:right w:val="none" w:sz="0" w:space="0" w:color="auto"/>
              </w:divBdr>
            </w:div>
          </w:divsChild>
        </w:div>
        <w:div w:id="557520827">
          <w:marLeft w:val="0"/>
          <w:marRight w:val="0"/>
          <w:marTop w:val="0"/>
          <w:marBottom w:val="0"/>
          <w:divBdr>
            <w:top w:val="none" w:sz="0" w:space="0" w:color="auto"/>
            <w:left w:val="none" w:sz="0" w:space="0" w:color="auto"/>
            <w:bottom w:val="none" w:sz="0" w:space="0" w:color="auto"/>
            <w:right w:val="none" w:sz="0" w:space="0" w:color="auto"/>
          </w:divBdr>
          <w:divsChild>
            <w:div w:id="1128628007">
              <w:marLeft w:val="0"/>
              <w:marRight w:val="0"/>
              <w:marTop w:val="0"/>
              <w:marBottom w:val="0"/>
              <w:divBdr>
                <w:top w:val="none" w:sz="0" w:space="0" w:color="auto"/>
                <w:left w:val="none" w:sz="0" w:space="0" w:color="auto"/>
                <w:bottom w:val="none" w:sz="0" w:space="0" w:color="auto"/>
                <w:right w:val="none" w:sz="0" w:space="0" w:color="auto"/>
              </w:divBdr>
            </w:div>
          </w:divsChild>
        </w:div>
        <w:div w:id="610402534">
          <w:marLeft w:val="0"/>
          <w:marRight w:val="0"/>
          <w:marTop w:val="0"/>
          <w:marBottom w:val="0"/>
          <w:divBdr>
            <w:top w:val="none" w:sz="0" w:space="0" w:color="auto"/>
            <w:left w:val="none" w:sz="0" w:space="0" w:color="auto"/>
            <w:bottom w:val="none" w:sz="0" w:space="0" w:color="auto"/>
            <w:right w:val="none" w:sz="0" w:space="0" w:color="auto"/>
          </w:divBdr>
          <w:divsChild>
            <w:div w:id="553154277">
              <w:marLeft w:val="0"/>
              <w:marRight w:val="0"/>
              <w:marTop w:val="0"/>
              <w:marBottom w:val="0"/>
              <w:divBdr>
                <w:top w:val="none" w:sz="0" w:space="0" w:color="auto"/>
                <w:left w:val="none" w:sz="0" w:space="0" w:color="auto"/>
                <w:bottom w:val="none" w:sz="0" w:space="0" w:color="auto"/>
                <w:right w:val="none" w:sz="0" w:space="0" w:color="auto"/>
              </w:divBdr>
            </w:div>
            <w:div w:id="1651788546">
              <w:marLeft w:val="0"/>
              <w:marRight w:val="0"/>
              <w:marTop w:val="0"/>
              <w:marBottom w:val="0"/>
              <w:divBdr>
                <w:top w:val="none" w:sz="0" w:space="0" w:color="auto"/>
                <w:left w:val="none" w:sz="0" w:space="0" w:color="auto"/>
                <w:bottom w:val="none" w:sz="0" w:space="0" w:color="auto"/>
                <w:right w:val="none" w:sz="0" w:space="0" w:color="auto"/>
              </w:divBdr>
            </w:div>
          </w:divsChild>
        </w:div>
        <w:div w:id="695079092">
          <w:marLeft w:val="0"/>
          <w:marRight w:val="0"/>
          <w:marTop w:val="0"/>
          <w:marBottom w:val="0"/>
          <w:divBdr>
            <w:top w:val="none" w:sz="0" w:space="0" w:color="auto"/>
            <w:left w:val="none" w:sz="0" w:space="0" w:color="auto"/>
            <w:bottom w:val="none" w:sz="0" w:space="0" w:color="auto"/>
            <w:right w:val="none" w:sz="0" w:space="0" w:color="auto"/>
          </w:divBdr>
          <w:divsChild>
            <w:div w:id="2119566197">
              <w:marLeft w:val="0"/>
              <w:marRight w:val="0"/>
              <w:marTop w:val="0"/>
              <w:marBottom w:val="0"/>
              <w:divBdr>
                <w:top w:val="none" w:sz="0" w:space="0" w:color="auto"/>
                <w:left w:val="none" w:sz="0" w:space="0" w:color="auto"/>
                <w:bottom w:val="none" w:sz="0" w:space="0" w:color="auto"/>
                <w:right w:val="none" w:sz="0" w:space="0" w:color="auto"/>
              </w:divBdr>
            </w:div>
          </w:divsChild>
        </w:div>
        <w:div w:id="702246848">
          <w:marLeft w:val="0"/>
          <w:marRight w:val="0"/>
          <w:marTop w:val="0"/>
          <w:marBottom w:val="0"/>
          <w:divBdr>
            <w:top w:val="none" w:sz="0" w:space="0" w:color="auto"/>
            <w:left w:val="none" w:sz="0" w:space="0" w:color="auto"/>
            <w:bottom w:val="none" w:sz="0" w:space="0" w:color="auto"/>
            <w:right w:val="none" w:sz="0" w:space="0" w:color="auto"/>
          </w:divBdr>
          <w:divsChild>
            <w:div w:id="637299530">
              <w:marLeft w:val="0"/>
              <w:marRight w:val="0"/>
              <w:marTop w:val="0"/>
              <w:marBottom w:val="0"/>
              <w:divBdr>
                <w:top w:val="none" w:sz="0" w:space="0" w:color="auto"/>
                <w:left w:val="none" w:sz="0" w:space="0" w:color="auto"/>
                <w:bottom w:val="none" w:sz="0" w:space="0" w:color="auto"/>
                <w:right w:val="none" w:sz="0" w:space="0" w:color="auto"/>
              </w:divBdr>
            </w:div>
          </w:divsChild>
        </w:div>
        <w:div w:id="810631767">
          <w:marLeft w:val="0"/>
          <w:marRight w:val="0"/>
          <w:marTop w:val="0"/>
          <w:marBottom w:val="0"/>
          <w:divBdr>
            <w:top w:val="none" w:sz="0" w:space="0" w:color="auto"/>
            <w:left w:val="none" w:sz="0" w:space="0" w:color="auto"/>
            <w:bottom w:val="none" w:sz="0" w:space="0" w:color="auto"/>
            <w:right w:val="none" w:sz="0" w:space="0" w:color="auto"/>
          </w:divBdr>
          <w:divsChild>
            <w:div w:id="2061853674">
              <w:marLeft w:val="0"/>
              <w:marRight w:val="0"/>
              <w:marTop w:val="0"/>
              <w:marBottom w:val="0"/>
              <w:divBdr>
                <w:top w:val="none" w:sz="0" w:space="0" w:color="auto"/>
                <w:left w:val="none" w:sz="0" w:space="0" w:color="auto"/>
                <w:bottom w:val="none" w:sz="0" w:space="0" w:color="auto"/>
                <w:right w:val="none" w:sz="0" w:space="0" w:color="auto"/>
              </w:divBdr>
            </w:div>
          </w:divsChild>
        </w:div>
        <w:div w:id="856961501">
          <w:marLeft w:val="0"/>
          <w:marRight w:val="0"/>
          <w:marTop w:val="0"/>
          <w:marBottom w:val="0"/>
          <w:divBdr>
            <w:top w:val="none" w:sz="0" w:space="0" w:color="auto"/>
            <w:left w:val="none" w:sz="0" w:space="0" w:color="auto"/>
            <w:bottom w:val="none" w:sz="0" w:space="0" w:color="auto"/>
            <w:right w:val="none" w:sz="0" w:space="0" w:color="auto"/>
          </w:divBdr>
          <w:divsChild>
            <w:div w:id="1965500780">
              <w:marLeft w:val="0"/>
              <w:marRight w:val="0"/>
              <w:marTop w:val="0"/>
              <w:marBottom w:val="0"/>
              <w:divBdr>
                <w:top w:val="none" w:sz="0" w:space="0" w:color="auto"/>
                <w:left w:val="none" w:sz="0" w:space="0" w:color="auto"/>
                <w:bottom w:val="none" w:sz="0" w:space="0" w:color="auto"/>
                <w:right w:val="none" w:sz="0" w:space="0" w:color="auto"/>
              </w:divBdr>
            </w:div>
          </w:divsChild>
        </w:div>
        <w:div w:id="960451424">
          <w:marLeft w:val="0"/>
          <w:marRight w:val="0"/>
          <w:marTop w:val="0"/>
          <w:marBottom w:val="0"/>
          <w:divBdr>
            <w:top w:val="none" w:sz="0" w:space="0" w:color="auto"/>
            <w:left w:val="none" w:sz="0" w:space="0" w:color="auto"/>
            <w:bottom w:val="none" w:sz="0" w:space="0" w:color="auto"/>
            <w:right w:val="none" w:sz="0" w:space="0" w:color="auto"/>
          </w:divBdr>
          <w:divsChild>
            <w:div w:id="1159735097">
              <w:marLeft w:val="0"/>
              <w:marRight w:val="0"/>
              <w:marTop w:val="0"/>
              <w:marBottom w:val="0"/>
              <w:divBdr>
                <w:top w:val="none" w:sz="0" w:space="0" w:color="auto"/>
                <w:left w:val="none" w:sz="0" w:space="0" w:color="auto"/>
                <w:bottom w:val="none" w:sz="0" w:space="0" w:color="auto"/>
                <w:right w:val="none" w:sz="0" w:space="0" w:color="auto"/>
              </w:divBdr>
            </w:div>
          </w:divsChild>
        </w:div>
        <w:div w:id="1019238801">
          <w:marLeft w:val="0"/>
          <w:marRight w:val="0"/>
          <w:marTop w:val="0"/>
          <w:marBottom w:val="0"/>
          <w:divBdr>
            <w:top w:val="none" w:sz="0" w:space="0" w:color="auto"/>
            <w:left w:val="none" w:sz="0" w:space="0" w:color="auto"/>
            <w:bottom w:val="none" w:sz="0" w:space="0" w:color="auto"/>
            <w:right w:val="none" w:sz="0" w:space="0" w:color="auto"/>
          </w:divBdr>
          <w:divsChild>
            <w:div w:id="1783114586">
              <w:marLeft w:val="0"/>
              <w:marRight w:val="0"/>
              <w:marTop w:val="0"/>
              <w:marBottom w:val="0"/>
              <w:divBdr>
                <w:top w:val="none" w:sz="0" w:space="0" w:color="auto"/>
                <w:left w:val="none" w:sz="0" w:space="0" w:color="auto"/>
                <w:bottom w:val="none" w:sz="0" w:space="0" w:color="auto"/>
                <w:right w:val="none" w:sz="0" w:space="0" w:color="auto"/>
              </w:divBdr>
            </w:div>
          </w:divsChild>
        </w:div>
        <w:div w:id="1046444381">
          <w:marLeft w:val="0"/>
          <w:marRight w:val="0"/>
          <w:marTop w:val="0"/>
          <w:marBottom w:val="0"/>
          <w:divBdr>
            <w:top w:val="none" w:sz="0" w:space="0" w:color="auto"/>
            <w:left w:val="none" w:sz="0" w:space="0" w:color="auto"/>
            <w:bottom w:val="none" w:sz="0" w:space="0" w:color="auto"/>
            <w:right w:val="none" w:sz="0" w:space="0" w:color="auto"/>
          </w:divBdr>
          <w:divsChild>
            <w:div w:id="1872840610">
              <w:marLeft w:val="0"/>
              <w:marRight w:val="0"/>
              <w:marTop w:val="0"/>
              <w:marBottom w:val="0"/>
              <w:divBdr>
                <w:top w:val="none" w:sz="0" w:space="0" w:color="auto"/>
                <w:left w:val="none" w:sz="0" w:space="0" w:color="auto"/>
                <w:bottom w:val="none" w:sz="0" w:space="0" w:color="auto"/>
                <w:right w:val="none" w:sz="0" w:space="0" w:color="auto"/>
              </w:divBdr>
            </w:div>
          </w:divsChild>
        </w:div>
        <w:div w:id="1422868894">
          <w:marLeft w:val="0"/>
          <w:marRight w:val="0"/>
          <w:marTop w:val="0"/>
          <w:marBottom w:val="0"/>
          <w:divBdr>
            <w:top w:val="none" w:sz="0" w:space="0" w:color="auto"/>
            <w:left w:val="none" w:sz="0" w:space="0" w:color="auto"/>
            <w:bottom w:val="none" w:sz="0" w:space="0" w:color="auto"/>
            <w:right w:val="none" w:sz="0" w:space="0" w:color="auto"/>
          </w:divBdr>
          <w:divsChild>
            <w:div w:id="405342854">
              <w:marLeft w:val="0"/>
              <w:marRight w:val="0"/>
              <w:marTop w:val="0"/>
              <w:marBottom w:val="0"/>
              <w:divBdr>
                <w:top w:val="none" w:sz="0" w:space="0" w:color="auto"/>
                <w:left w:val="none" w:sz="0" w:space="0" w:color="auto"/>
                <w:bottom w:val="none" w:sz="0" w:space="0" w:color="auto"/>
                <w:right w:val="none" w:sz="0" w:space="0" w:color="auto"/>
              </w:divBdr>
            </w:div>
            <w:div w:id="2113477044">
              <w:marLeft w:val="0"/>
              <w:marRight w:val="0"/>
              <w:marTop w:val="0"/>
              <w:marBottom w:val="0"/>
              <w:divBdr>
                <w:top w:val="none" w:sz="0" w:space="0" w:color="auto"/>
                <w:left w:val="none" w:sz="0" w:space="0" w:color="auto"/>
                <w:bottom w:val="none" w:sz="0" w:space="0" w:color="auto"/>
                <w:right w:val="none" w:sz="0" w:space="0" w:color="auto"/>
              </w:divBdr>
            </w:div>
          </w:divsChild>
        </w:div>
        <w:div w:id="1433403582">
          <w:marLeft w:val="0"/>
          <w:marRight w:val="0"/>
          <w:marTop w:val="0"/>
          <w:marBottom w:val="0"/>
          <w:divBdr>
            <w:top w:val="none" w:sz="0" w:space="0" w:color="auto"/>
            <w:left w:val="none" w:sz="0" w:space="0" w:color="auto"/>
            <w:bottom w:val="none" w:sz="0" w:space="0" w:color="auto"/>
            <w:right w:val="none" w:sz="0" w:space="0" w:color="auto"/>
          </w:divBdr>
          <w:divsChild>
            <w:div w:id="414320739">
              <w:marLeft w:val="0"/>
              <w:marRight w:val="0"/>
              <w:marTop w:val="0"/>
              <w:marBottom w:val="0"/>
              <w:divBdr>
                <w:top w:val="none" w:sz="0" w:space="0" w:color="auto"/>
                <w:left w:val="none" w:sz="0" w:space="0" w:color="auto"/>
                <w:bottom w:val="none" w:sz="0" w:space="0" w:color="auto"/>
                <w:right w:val="none" w:sz="0" w:space="0" w:color="auto"/>
              </w:divBdr>
            </w:div>
          </w:divsChild>
        </w:div>
        <w:div w:id="1458639780">
          <w:marLeft w:val="0"/>
          <w:marRight w:val="0"/>
          <w:marTop w:val="0"/>
          <w:marBottom w:val="0"/>
          <w:divBdr>
            <w:top w:val="none" w:sz="0" w:space="0" w:color="auto"/>
            <w:left w:val="none" w:sz="0" w:space="0" w:color="auto"/>
            <w:bottom w:val="none" w:sz="0" w:space="0" w:color="auto"/>
            <w:right w:val="none" w:sz="0" w:space="0" w:color="auto"/>
          </w:divBdr>
          <w:divsChild>
            <w:div w:id="978263858">
              <w:marLeft w:val="0"/>
              <w:marRight w:val="0"/>
              <w:marTop w:val="0"/>
              <w:marBottom w:val="0"/>
              <w:divBdr>
                <w:top w:val="none" w:sz="0" w:space="0" w:color="auto"/>
                <w:left w:val="none" w:sz="0" w:space="0" w:color="auto"/>
                <w:bottom w:val="none" w:sz="0" w:space="0" w:color="auto"/>
                <w:right w:val="none" w:sz="0" w:space="0" w:color="auto"/>
              </w:divBdr>
            </w:div>
          </w:divsChild>
        </w:div>
        <w:div w:id="1502811883">
          <w:marLeft w:val="0"/>
          <w:marRight w:val="0"/>
          <w:marTop w:val="0"/>
          <w:marBottom w:val="0"/>
          <w:divBdr>
            <w:top w:val="none" w:sz="0" w:space="0" w:color="auto"/>
            <w:left w:val="none" w:sz="0" w:space="0" w:color="auto"/>
            <w:bottom w:val="none" w:sz="0" w:space="0" w:color="auto"/>
            <w:right w:val="none" w:sz="0" w:space="0" w:color="auto"/>
          </w:divBdr>
          <w:divsChild>
            <w:div w:id="1769962560">
              <w:marLeft w:val="0"/>
              <w:marRight w:val="0"/>
              <w:marTop w:val="0"/>
              <w:marBottom w:val="0"/>
              <w:divBdr>
                <w:top w:val="none" w:sz="0" w:space="0" w:color="auto"/>
                <w:left w:val="none" w:sz="0" w:space="0" w:color="auto"/>
                <w:bottom w:val="none" w:sz="0" w:space="0" w:color="auto"/>
                <w:right w:val="none" w:sz="0" w:space="0" w:color="auto"/>
              </w:divBdr>
            </w:div>
          </w:divsChild>
        </w:div>
        <w:div w:id="1524632079">
          <w:marLeft w:val="0"/>
          <w:marRight w:val="0"/>
          <w:marTop w:val="0"/>
          <w:marBottom w:val="0"/>
          <w:divBdr>
            <w:top w:val="none" w:sz="0" w:space="0" w:color="auto"/>
            <w:left w:val="none" w:sz="0" w:space="0" w:color="auto"/>
            <w:bottom w:val="none" w:sz="0" w:space="0" w:color="auto"/>
            <w:right w:val="none" w:sz="0" w:space="0" w:color="auto"/>
          </w:divBdr>
          <w:divsChild>
            <w:div w:id="1088690784">
              <w:marLeft w:val="0"/>
              <w:marRight w:val="0"/>
              <w:marTop w:val="0"/>
              <w:marBottom w:val="0"/>
              <w:divBdr>
                <w:top w:val="none" w:sz="0" w:space="0" w:color="auto"/>
                <w:left w:val="none" w:sz="0" w:space="0" w:color="auto"/>
                <w:bottom w:val="none" w:sz="0" w:space="0" w:color="auto"/>
                <w:right w:val="none" w:sz="0" w:space="0" w:color="auto"/>
              </w:divBdr>
            </w:div>
          </w:divsChild>
        </w:div>
        <w:div w:id="1532887521">
          <w:marLeft w:val="0"/>
          <w:marRight w:val="0"/>
          <w:marTop w:val="0"/>
          <w:marBottom w:val="0"/>
          <w:divBdr>
            <w:top w:val="none" w:sz="0" w:space="0" w:color="auto"/>
            <w:left w:val="none" w:sz="0" w:space="0" w:color="auto"/>
            <w:bottom w:val="none" w:sz="0" w:space="0" w:color="auto"/>
            <w:right w:val="none" w:sz="0" w:space="0" w:color="auto"/>
          </w:divBdr>
          <w:divsChild>
            <w:div w:id="812020169">
              <w:marLeft w:val="0"/>
              <w:marRight w:val="0"/>
              <w:marTop w:val="0"/>
              <w:marBottom w:val="0"/>
              <w:divBdr>
                <w:top w:val="none" w:sz="0" w:space="0" w:color="auto"/>
                <w:left w:val="none" w:sz="0" w:space="0" w:color="auto"/>
                <w:bottom w:val="none" w:sz="0" w:space="0" w:color="auto"/>
                <w:right w:val="none" w:sz="0" w:space="0" w:color="auto"/>
              </w:divBdr>
            </w:div>
          </w:divsChild>
        </w:div>
        <w:div w:id="1816682197">
          <w:marLeft w:val="0"/>
          <w:marRight w:val="0"/>
          <w:marTop w:val="0"/>
          <w:marBottom w:val="0"/>
          <w:divBdr>
            <w:top w:val="none" w:sz="0" w:space="0" w:color="auto"/>
            <w:left w:val="none" w:sz="0" w:space="0" w:color="auto"/>
            <w:bottom w:val="none" w:sz="0" w:space="0" w:color="auto"/>
            <w:right w:val="none" w:sz="0" w:space="0" w:color="auto"/>
          </w:divBdr>
          <w:divsChild>
            <w:div w:id="567812328">
              <w:marLeft w:val="0"/>
              <w:marRight w:val="0"/>
              <w:marTop w:val="0"/>
              <w:marBottom w:val="0"/>
              <w:divBdr>
                <w:top w:val="none" w:sz="0" w:space="0" w:color="auto"/>
                <w:left w:val="none" w:sz="0" w:space="0" w:color="auto"/>
                <w:bottom w:val="none" w:sz="0" w:space="0" w:color="auto"/>
                <w:right w:val="none" w:sz="0" w:space="0" w:color="auto"/>
              </w:divBdr>
            </w:div>
            <w:div w:id="2061633943">
              <w:marLeft w:val="0"/>
              <w:marRight w:val="0"/>
              <w:marTop w:val="0"/>
              <w:marBottom w:val="0"/>
              <w:divBdr>
                <w:top w:val="none" w:sz="0" w:space="0" w:color="auto"/>
                <w:left w:val="none" w:sz="0" w:space="0" w:color="auto"/>
                <w:bottom w:val="none" w:sz="0" w:space="0" w:color="auto"/>
                <w:right w:val="none" w:sz="0" w:space="0" w:color="auto"/>
              </w:divBdr>
            </w:div>
          </w:divsChild>
        </w:div>
        <w:div w:id="1894075145">
          <w:marLeft w:val="0"/>
          <w:marRight w:val="0"/>
          <w:marTop w:val="0"/>
          <w:marBottom w:val="0"/>
          <w:divBdr>
            <w:top w:val="none" w:sz="0" w:space="0" w:color="auto"/>
            <w:left w:val="none" w:sz="0" w:space="0" w:color="auto"/>
            <w:bottom w:val="none" w:sz="0" w:space="0" w:color="auto"/>
            <w:right w:val="none" w:sz="0" w:space="0" w:color="auto"/>
          </w:divBdr>
          <w:divsChild>
            <w:div w:id="1328174746">
              <w:marLeft w:val="0"/>
              <w:marRight w:val="0"/>
              <w:marTop w:val="0"/>
              <w:marBottom w:val="0"/>
              <w:divBdr>
                <w:top w:val="none" w:sz="0" w:space="0" w:color="auto"/>
                <w:left w:val="none" w:sz="0" w:space="0" w:color="auto"/>
                <w:bottom w:val="none" w:sz="0" w:space="0" w:color="auto"/>
                <w:right w:val="none" w:sz="0" w:space="0" w:color="auto"/>
              </w:divBdr>
            </w:div>
          </w:divsChild>
        </w:div>
        <w:div w:id="1900244283">
          <w:marLeft w:val="0"/>
          <w:marRight w:val="0"/>
          <w:marTop w:val="0"/>
          <w:marBottom w:val="0"/>
          <w:divBdr>
            <w:top w:val="none" w:sz="0" w:space="0" w:color="auto"/>
            <w:left w:val="none" w:sz="0" w:space="0" w:color="auto"/>
            <w:bottom w:val="none" w:sz="0" w:space="0" w:color="auto"/>
            <w:right w:val="none" w:sz="0" w:space="0" w:color="auto"/>
          </w:divBdr>
          <w:divsChild>
            <w:div w:id="271668027">
              <w:marLeft w:val="0"/>
              <w:marRight w:val="0"/>
              <w:marTop w:val="0"/>
              <w:marBottom w:val="0"/>
              <w:divBdr>
                <w:top w:val="none" w:sz="0" w:space="0" w:color="auto"/>
                <w:left w:val="none" w:sz="0" w:space="0" w:color="auto"/>
                <w:bottom w:val="none" w:sz="0" w:space="0" w:color="auto"/>
                <w:right w:val="none" w:sz="0" w:space="0" w:color="auto"/>
              </w:divBdr>
            </w:div>
            <w:div w:id="536088381">
              <w:marLeft w:val="0"/>
              <w:marRight w:val="0"/>
              <w:marTop w:val="0"/>
              <w:marBottom w:val="0"/>
              <w:divBdr>
                <w:top w:val="none" w:sz="0" w:space="0" w:color="auto"/>
                <w:left w:val="none" w:sz="0" w:space="0" w:color="auto"/>
                <w:bottom w:val="none" w:sz="0" w:space="0" w:color="auto"/>
                <w:right w:val="none" w:sz="0" w:space="0" w:color="auto"/>
              </w:divBdr>
            </w:div>
            <w:div w:id="617371677">
              <w:marLeft w:val="0"/>
              <w:marRight w:val="0"/>
              <w:marTop w:val="0"/>
              <w:marBottom w:val="0"/>
              <w:divBdr>
                <w:top w:val="none" w:sz="0" w:space="0" w:color="auto"/>
                <w:left w:val="none" w:sz="0" w:space="0" w:color="auto"/>
                <w:bottom w:val="none" w:sz="0" w:space="0" w:color="auto"/>
                <w:right w:val="none" w:sz="0" w:space="0" w:color="auto"/>
              </w:divBdr>
            </w:div>
          </w:divsChild>
        </w:div>
        <w:div w:id="1962612516">
          <w:marLeft w:val="0"/>
          <w:marRight w:val="0"/>
          <w:marTop w:val="0"/>
          <w:marBottom w:val="0"/>
          <w:divBdr>
            <w:top w:val="none" w:sz="0" w:space="0" w:color="auto"/>
            <w:left w:val="none" w:sz="0" w:space="0" w:color="auto"/>
            <w:bottom w:val="none" w:sz="0" w:space="0" w:color="auto"/>
            <w:right w:val="none" w:sz="0" w:space="0" w:color="auto"/>
          </w:divBdr>
          <w:divsChild>
            <w:div w:id="1130972772">
              <w:marLeft w:val="0"/>
              <w:marRight w:val="0"/>
              <w:marTop w:val="0"/>
              <w:marBottom w:val="0"/>
              <w:divBdr>
                <w:top w:val="none" w:sz="0" w:space="0" w:color="auto"/>
                <w:left w:val="none" w:sz="0" w:space="0" w:color="auto"/>
                <w:bottom w:val="none" w:sz="0" w:space="0" w:color="auto"/>
                <w:right w:val="none" w:sz="0" w:space="0" w:color="auto"/>
              </w:divBdr>
            </w:div>
          </w:divsChild>
        </w:div>
        <w:div w:id="2010712906">
          <w:marLeft w:val="0"/>
          <w:marRight w:val="0"/>
          <w:marTop w:val="0"/>
          <w:marBottom w:val="0"/>
          <w:divBdr>
            <w:top w:val="none" w:sz="0" w:space="0" w:color="auto"/>
            <w:left w:val="none" w:sz="0" w:space="0" w:color="auto"/>
            <w:bottom w:val="none" w:sz="0" w:space="0" w:color="auto"/>
            <w:right w:val="none" w:sz="0" w:space="0" w:color="auto"/>
          </w:divBdr>
          <w:divsChild>
            <w:div w:id="1983584134">
              <w:marLeft w:val="0"/>
              <w:marRight w:val="0"/>
              <w:marTop w:val="0"/>
              <w:marBottom w:val="0"/>
              <w:divBdr>
                <w:top w:val="none" w:sz="0" w:space="0" w:color="auto"/>
                <w:left w:val="none" w:sz="0" w:space="0" w:color="auto"/>
                <w:bottom w:val="none" w:sz="0" w:space="0" w:color="auto"/>
                <w:right w:val="none" w:sz="0" w:space="0" w:color="auto"/>
              </w:divBdr>
            </w:div>
            <w:div w:id="208741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8115">
      <w:bodyDiv w:val="1"/>
      <w:marLeft w:val="0"/>
      <w:marRight w:val="0"/>
      <w:marTop w:val="0"/>
      <w:marBottom w:val="0"/>
      <w:divBdr>
        <w:top w:val="none" w:sz="0" w:space="0" w:color="auto"/>
        <w:left w:val="none" w:sz="0" w:space="0" w:color="auto"/>
        <w:bottom w:val="none" w:sz="0" w:space="0" w:color="auto"/>
        <w:right w:val="none" w:sz="0" w:space="0" w:color="auto"/>
      </w:divBdr>
      <w:divsChild>
        <w:div w:id="1503085813">
          <w:marLeft w:val="0"/>
          <w:marRight w:val="0"/>
          <w:marTop w:val="0"/>
          <w:marBottom w:val="0"/>
          <w:divBdr>
            <w:top w:val="none" w:sz="0" w:space="0" w:color="auto"/>
            <w:left w:val="none" w:sz="0" w:space="0" w:color="auto"/>
            <w:bottom w:val="none" w:sz="0" w:space="0" w:color="auto"/>
            <w:right w:val="none" w:sz="0" w:space="0" w:color="auto"/>
          </w:divBdr>
          <w:divsChild>
            <w:div w:id="847719029">
              <w:marLeft w:val="0"/>
              <w:marRight w:val="0"/>
              <w:marTop w:val="0"/>
              <w:marBottom w:val="0"/>
              <w:divBdr>
                <w:top w:val="none" w:sz="0" w:space="0" w:color="auto"/>
                <w:left w:val="none" w:sz="0" w:space="0" w:color="auto"/>
                <w:bottom w:val="none" w:sz="0" w:space="0" w:color="auto"/>
                <w:right w:val="none" w:sz="0" w:space="0" w:color="auto"/>
              </w:divBdr>
              <w:divsChild>
                <w:div w:id="1374768431">
                  <w:marLeft w:val="0"/>
                  <w:marRight w:val="0"/>
                  <w:marTop w:val="0"/>
                  <w:marBottom w:val="0"/>
                  <w:divBdr>
                    <w:top w:val="none" w:sz="0" w:space="0" w:color="auto"/>
                    <w:left w:val="none" w:sz="0" w:space="0" w:color="auto"/>
                    <w:bottom w:val="none" w:sz="0" w:space="0" w:color="auto"/>
                    <w:right w:val="none" w:sz="0" w:space="0" w:color="auto"/>
                  </w:divBdr>
                  <w:divsChild>
                    <w:div w:id="71978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606533">
      <w:bodyDiv w:val="1"/>
      <w:marLeft w:val="0"/>
      <w:marRight w:val="0"/>
      <w:marTop w:val="0"/>
      <w:marBottom w:val="0"/>
      <w:divBdr>
        <w:top w:val="none" w:sz="0" w:space="0" w:color="auto"/>
        <w:left w:val="none" w:sz="0" w:space="0" w:color="auto"/>
        <w:bottom w:val="none" w:sz="0" w:space="0" w:color="auto"/>
        <w:right w:val="none" w:sz="0" w:space="0" w:color="auto"/>
      </w:divBdr>
      <w:divsChild>
        <w:div w:id="1567910105">
          <w:marLeft w:val="0"/>
          <w:marRight w:val="0"/>
          <w:marTop w:val="0"/>
          <w:marBottom w:val="0"/>
          <w:divBdr>
            <w:top w:val="none" w:sz="0" w:space="0" w:color="auto"/>
            <w:left w:val="none" w:sz="0" w:space="0" w:color="auto"/>
            <w:bottom w:val="none" w:sz="0" w:space="0" w:color="auto"/>
            <w:right w:val="none" w:sz="0" w:space="0" w:color="auto"/>
          </w:divBdr>
          <w:divsChild>
            <w:div w:id="1252202133">
              <w:marLeft w:val="0"/>
              <w:marRight w:val="0"/>
              <w:marTop w:val="0"/>
              <w:marBottom w:val="0"/>
              <w:divBdr>
                <w:top w:val="none" w:sz="0" w:space="0" w:color="auto"/>
                <w:left w:val="none" w:sz="0" w:space="0" w:color="auto"/>
                <w:bottom w:val="none" w:sz="0" w:space="0" w:color="auto"/>
                <w:right w:val="none" w:sz="0" w:space="0" w:color="auto"/>
              </w:divBdr>
              <w:divsChild>
                <w:div w:id="1006202709">
                  <w:marLeft w:val="0"/>
                  <w:marRight w:val="0"/>
                  <w:marTop w:val="0"/>
                  <w:marBottom w:val="0"/>
                  <w:divBdr>
                    <w:top w:val="none" w:sz="0" w:space="0" w:color="auto"/>
                    <w:left w:val="none" w:sz="0" w:space="0" w:color="auto"/>
                    <w:bottom w:val="none" w:sz="0" w:space="0" w:color="auto"/>
                    <w:right w:val="none" w:sz="0" w:space="0" w:color="auto"/>
                  </w:divBdr>
                  <w:divsChild>
                    <w:div w:id="15010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3346">
      <w:bodyDiv w:val="1"/>
      <w:marLeft w:val="0"/>
      <w:marRight w:val="0"/>
      <w:marTop w:val="0"/>
      <w:marBottom w:val="0"/>
      <w:divBdr>
        <w:top w:val="none" w:sz="0" w:space="0" w:color="auto"/>
        <w:left w:val="none" w:sz="0" w:space="0" w:color="auto"/>
        <w:bottom w:val="none" w:sz="0" w:space="0" w:color="auto"/>
        <w:right w:val="none" w:sz="0" w:space="0" w:color="auto"/>
      </w:divBdr>
      <w:divsChild>
        <w:div w:id="1651327194">
          <w:marLeft w:val="0"/>
          <w:marRight w:val="0"/>
          <w:marTop w:val="0"/>
          <w:marBottom w:val="0"/>
          <w:divBdr>
            <w:top w:val="none" w:sz="0" w:space="0" w:color="auto"/>
            <w:left w:val="none" w:sz="0" w:space="0" w:color="auto"/>
            <w:bottom w:val="none" w:sz="0" w:space="0" w:color="auto"/>
            <w:right w:val="none" w:sz="0" w:space="0" w:color="auto"/>
          </w:divBdr>
          <w:divsChild>
            <w:div w:id="242376032">
              <w:marLeft w:val="0"/>
              <w:marRight w:val="0"/>
              <w:marTop w:val="0"/>
              <w:marBottom w:val="0"/>
              <w:divBdr>
                <w:top w:val="none" w:sz="0" w:space="0" w:color="auto"/>
                <w:left w:val="none" w:sz="0" w:space="0" w:color="auto"/>
                <w:bottom w:val="none" w:sz="0" w:space="0" w:color="auto"/>
                <w:right w:val="none" w:sz="0" w:space="0" w:color="auto"/>
              </w:divBdr>
              <w:divsChild>
                <w:div w:id="1278682438">
                  <w:marLeft w:val="0"/>
                  <w:marRight w:val="0"/>
                  <w:marTop w:val="0"/>
                  <w:marBottom w:val="0"/>
                  <w:divBdr>
                    <w:top w:val="none" w:sz="0" w:space="0" w:color="auto"/>
                    <w:left w:val="none" w:sz="0" w:space="0" w:color="auto"/>
                    <w:bottom w:val="none" w:sz="0" w:space="0" w:color="auto"/>
                    <w:right w:val="none" w:sz="0" w:space="0" w:color="auto"/>
                  </w:divBdr>
                  <w:divsChild>
                    <w:div w:id="2291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521493">
      <w:bodyDiv w:val="1"/>
      <w:marLeft w:val="0"/>
      <w:marRight w:val="0"/>
      <w:marTop w:val="0"/>
      <w:marBottom w:val="0"/>
      <w:divBdr>
        <w:top w:val="none" w:sz="0" w:space="0" w:color="auto"/>
        <w:left w:val="none" w:sz="0" w:space="0" w:color="auto"/>
        <w:bottom w:val="none" w:sz="0" w:space="0" w:color="auto"/>
        <w:right w:val="none" w:sz="0" w:space="0" w:color="auto"/>
      </w:divBdr>
      <w:divsChild>
        <w:div w:id="1270501882">
          <w:marLeft w:val="0"/>
          <w:marRight w:val="0"/>
          <w:marTop w:val="0"/>
          <w:marBottom w:val="0"/>
          <w:divBdr>
            <w:top w:val="none" w:sz="0" w:space="0" w:color="auto"/>
            <w:left w:val="none" w:sz="0" w:space="0" w:color="auto"/>
            <w:bottom w:val="none" w:sz="0" w:space="0" w:color="auto"/>
            <w:right w:val="none" w:sz="0" w:space="0" w:color="auto"/>
          </w:divBdr>
          <w:divsChild>
            <w:div w:id="1549100228">
              <w:marLeft w:val="0"/>
              <w:marRight w:val="0"/>
              <w:marTop w:val="0"/>
              <w:marBottom w:val="0"/>
              <w:divBdr>
                <w:top w:val="none" w:sz="0" w:space="0" w:color="auto"/>
                <w:left w:val="none" w:sz="0" w:space="0" w:color="auto"/>
                <w:bottom w:val="none" w:sz="0" w:space="0" w:color="auto"/>
                <w:right w:val="none" w:sz="0" w:space="0" w:color="auto"/>
              </w:divBdr>
              <w:divsChild>
                <w:div w:id="2066102131">
                  <w:marLeft w:val="0"/>
                  <w:marRight w:val="0"/>
                  <w:marTop w:val="0"/>
                  <w:marBottom w:val="0"/>
                  <w:divBdr>
                    <w:top w:val="none" w:sz="0" w:space="0" w:color="auto"/>
                    <w:left w:val="none" w:sz="0" w:space="0" w:color="auto"/>
                    <w:bottom w:val="none" w:sz="0" w:space="0" w:color="auto"/>
                    <w:right w:val="none" w:sz="0" w:space="0" w:color="auto"/>
                  </w:divBdr>
                  <w:divsChild>
                    <w:div w:id="137942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bvkb.gov.lv/lv/buvdarbu-valsts-kontrole-un-buvju-pienemsana-ekspluatacija"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0AE07E38BD84C8BFBA0B757534AAC"/>
        <w:category>
          <w:name w:val="General"/>
          <w:gallery w:val="placeholder"/>
        </w:category>
        <w:types>
          <w:type w:val="bbPlcHdr"/>
        </w:types>
        <w:behaviors>
          <w:behavior w:val="content"/>
        </w:behaviors>
        <w:guid w:val="{A732433A-4671-9542-88AC-913E8BB53BC3}"/>
      </w:docPartPr>
      <w:docPartBody>
        <w:p w:rsidR="00BF4ABE" w:rsidRDefault="00BF4AB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87402"/>
    <w:rsid w:val="00000EA1"/>
    <w:rsid w:val="0000626F"/>
    <w:rsid w:val="00010004"/>
    <w:rsid w:val="00092B63"/>
    <w:rsid w:val="000A28B1"/>
    <w:rsid w:val="000C04A7"/>
    <w:rsid w:val="000C2AEF"/>
    <w:rsid w:val="00110ED4"/>
    <w:rsid w:val="00112DD5"/>
    <w:rsid w:val="00124180"/>
    <w:rsid w:val="00143735"/>
    <w:rsid w:val="00177B70"/>
    <w:rsid w:val="001A0DBE"/>
    <w:rsid w:val="001E75D2"/>
    <w:rsid w:val="001E7FA9"/>
    <w:rsid w:val="002002B5"/>
    <w:rsid w:val="002140D6"/>
    <w:rsid w:val="00231331"/>
    <w:rsid w:val="00236005"/>
    <w:rsid w:val="00241D98"/>
    <w:rsid w:val="002A0AB9"/>
    <w:rsid w:val="002A175C"/>
    <w:rsid w:val="002D55F3"/>
    <w:rsid w:val="00307340"/>
    <w:rsid w:val="0036702E"/>
    <w:rsid w:val="00374179"/>
    <w:rsid w:val="003D1785"/>
    <w:rsid w:val="003D298C"/>
    <w:rsid w:val="00433C5B"/>
    <w:rsid w:val="004371D0"/>
    <w:rsid w:val="0044575A"/>
    <w:rsid w:val="0048352E"/>
    <w:rsid w:val="004A131B"/>
    <w:rsid w:val="00526F2C"/>
    <w:rsid w:val="00536FB2"/>
    <w:rsid w:val="00587402"/>
    <w:rsid w:val="005C54C4"/>
    <w:rsid w:val="005E34E3"/>
    <w:rsid w:val="005F1E45"/>
    <w:rsid w:val="00627521"/>
    <w:rsid w:val="006422D5"/>
    <w:rsid w:val="0068595C"/>
    <w:rsid w:val="006B6F52"/>
    <w:rsid w:val="006C5D3D"/>
    <w:rsid w:val="006D2CBD"/>
    <w:rsid w:val="007015E1"/>
    <w:rsid w:val="0071379B"/>
    <w:rsid w:val="0073576C"/>
    <w:rsid w:val="00860A1C"/>
    <w:rsid w:val="00897E26"/>
    <w:rsid w:val="00915E26"/>
    <w:rsid w:val="00947EC4"/>
    <w:rsid w:val="00961C78"/>
    <w:rsid w:val="00973EE2"/>
    <w:rsid w:val="00982B1A"/>
    <w:rsid w:val="009D138F"/>
    <w:rsid w:val="009E226F"/>
    <w:rsid w:val="009F0608"/>
    <w:rsid w:val="009F1587"/>
    <w:rsid w:val="00A036FE"/>
    <w:rsid w:val="00A16397"/>
    <w:rsid w:val="00A22911"/>
    <w:rsid w:val="00A34FA6"/>
    <w:rsid w:val="00A86F02"/>
    <w:rsid w:val="00A92548"/>
    <w:rsid w:val="00A94969"/>
    <w:rsid w:val="00AC337B"/>
    <w:rsid w:val="00AF158A"/>
    <w:rsid w:val="00B10CB8"/>
    <w:rsid w:val="00B13D8C"/>
    <w:rsid w:val="00B40044"/>
    <w:rsid w:val="00B5216D"/>
    <w:rsid w:val="00B65542"/>
    <w:rsid w:val="00B967F9"/>
    <w:rsid w:val="00BA6E7D"/>
    <w:rsid w:val="00BE0E12"/>
    <w:rsid w:val="00BF4ABE"/>
    <w:rsid w:val="00C07B1F"/>
    <w:rsid w:val="00C43C0B"/>
    <w:rsid w:val="00D27B50"/>
    <w:rsid w:val="00D54CD0"/>
    <w:rsid w:val="00D965CF"/>
    <w:rsid w:val="00E335EB"/>
    <w:rsid w:val="00EA0CF8"/>
    <w:rsid w:val="00EC72B7"/>
    <w:rsid w:val="00F17061"/>
    <w:rsid w:val="00F45D09"/>
    <w:rsid w:val="00F77A7F"/>
    <w:rsid w:val="00F8501D"/>
    <w:rsid w:val="00F904A7"/>
    <w:rsid w:val="00FC24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d0abEeBHBGBIwH4bO68ciQIASMA==">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s" ma:contentTypeID="0x0101001F9FCAFF5F4A404B847C863E0163BCFE" ma:contentTypeVersion="15" ma:contentTypeDescription="Izveidot jaunu dokumentu." ma:contentTypeScope="" ma:versionID="9aa326d513ab9531e5cd812861f19715">
  <xsd:schema xmlns:xsd="http://www.w3.org/2001/XMLSchema" xmlns:xs="http://www.w3.org/2001/XMLSchema" xmlns:p="http://schemas.microsoft.com/office/2006/metadata/properties" xmlns:ns3="4d64888f-9fe4-49e7-9852-8d9cd8d72dbe" xmlns:ns4="9c6a2761-eaf4-46b9-afe0-84dd3701c5e4" targetNamespace="http://schemas.microsoft.com/office/2006/metadata/properties" ma:root="true" ma:fieldsID="d660b2f40638c09091ec975efbccb3b3" ns3:_="" ns4:_="">
    <xsd:import namespace="4d64888f-9fe4-49e7-9852-8d9cd8d72dbe"/>
    <xsd:import namespace="9c6a2761-eaf4-46b9-afe0-84dd3701c5e4"/>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4888f-9fe4-49e7-9852-8d9cd8d72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6a2761-eaf4-46b9-afe0-84dd3701c5e4"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d64888f-9fe4-49e7-9852-8d9cd8d72db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DBE014D-F781-4044-9073-201569774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4888f-9fe4-49e7-9852-8d9cd8d72dbe"/>
    <ds:schemaRef ds:uri="9c6a2761-eaf4-46b9-afe0-84dd3701c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8DAE57-942B-4CDD-9A31-83DF39CB14CE}">
  <ds:schemaRefs>
    <ds:schemaRef ds:uri="http://schemas.microsoft.com/office/2006/metadata/properties"/>
    <ds:schemaRef ds:uri="http://schemas.microsoft.com/office/infopath/2007/PartnerControls"/>
    <ds:schemaRef ds:uri="4d64888f-9fe4-49e7-9852-8d9cd8d72dbe"/>
  </ds:schemaRefs>
</ds:datastoreItem>
</file>

<file path=customXml/itemProps4.xml><?xml version="1.0" encoding="utf-8"?>
<ds:datastoreItem xmlns:ds="http://schemas.openxmlformats.org/officeDocument/2006/customXml" ds:itemID="{78AA9488-1846-43C6-AC01-972B024B3351}">
  <ds:schemaRefs>
    <ds:schemaRef ds:uri="http://schemas.microsoft.com/sharepoint/v3/contenttype/forms"/>
  </ds:schemaRefs>
</ds:datastoreItem>
</file>

<file path=customXml/itemProps5.xml><?xml version="1.0" encoding="utf-8"?>
<ds:datastoreItem xmlns:ds="http://schemas.openxmlformats.org/officeDocument/2006/customXml" ds:itemID="{476354BB-894A-824D-8FA8-302328551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689</TotalTime>
  <Pages>40</Pages>
  <Words>13618</Words>
  <Characters>77624</Characters>
  <Application>Microsoft Office Word</Application>
  <DocSecurity>0</DocSecurity>
  <Lines>646</Lines>
  <Paragraphs>182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Manager/>
  <Company/>
  <LinksUpToDate>false</LinksUpToDate>
  <CharactersWithSpaces>91060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Indrikis Builis</dc:creator>
  <cp:keywords/>
  <dc:description/>
  <cp:lastModifiedBy>License Ofisa</cp:lastModifiedBy>
  <cp:revision>236</cp:revision>
  <cp:lastPrinted>2023-04-22T12:15:00Z</cp:lastPrinted>
  <dcterms:created xsi:type="dcterms:W3CDTF">2024-12-18T13:43:00Z</dcterms:created>
  <dcterms:modified xsi:type="dcterms:W3CDTF">2025-03-27T14:26:00Z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0x0101001F9FCAFF5F4A404B847C863E0163BCFE</vt:lpwstr>
  </property>
</Properties>
</file>