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57594" w14:textId="77777777" w:rsidR="00054DDB" w:rsidRPr="00EF73FB" w:rsidRDefault="00054DDB" w:rsidP="00054DDB">
      <w:pPr>
        <w:jc w:val="right"/>
        <w:rPr>
          <w:rFonts w:cs="Times New Roman"/>
          <w:iCs/>
          <w:color w:val="000000" w:themeColor="text1"/>
          <w:sz w:val="24"/>
          <w:szCs w:val="24"/>
        </w:rPr>
      </w:pPr>
      <w:r w:rsidRPr="00EF73FB">
        <w:rPr>
          <w:rFonts w:cs="Times New Roman"/>
          <w:color w:val="000000" w:themeColor="text1"/>
          <w:sz w:val="24"/>
          <w:szCs w:val="24"/>
        </w:rPr>
        <w:t>APSTIPRINĀTS</w:t>
      </w:r>
    </w:p>
    <w:p w14:paraId="5FAC7798" w14:textId="77777777" w:rsidR="00054DDB" w:rsidRPr="00EF73FB" w:rsidRDefault="00054DDB" w:rsidP="00054DDB">
      <w:pPr>
        <w:jc w:val="right"/>
        <w:rPr>
          <w:rFonts w:cs="Times New Roman"/>
          <w:iCs/>
          <w:color w:val="000000" w:themeColor="text1"/>
          <w:sz w:val="24"/>
          <w:szCs w:val="24"/>
        </w:rPr>
      </w:pPr>
      <w:r w:rsidRPr="00EF73FB">
        <w:rPr>
          <w:rFonts w:cs="Times New Roman"/>
          <w:iCs/>
          <w:color w:val="000000" w:themeColor="text1"/>
          <w:sz w:val="24"/>
          <w:szCs w:val="24"/>
        </w:rPr>
        <w:t xml:space="preserve">Iepirkuma komisijas </w:t>
      </w:r>
    </w:p>
    <w:p w14:paraId="7674F156" w14:textId="77777777" w:rsidR="00054DDB" w:rsidRPr="00EF73FB" w:rsidRDefault="00054DDB" w:rsidP="00054DDB">
      <w:pPr>
        <w:jc w:val="right"/>
        <w:rPr>
          <w:rFonts w:cs="Times New Roman"/>
          <w:bCs/>
          <w:color w:val="000000" w:themeColor="text1"/>
          <w:sz w:val="24"/>
          <w:szCs w:val="24"/>
        </w:rPr>
      </w:pPr>
      <w:r w:rsidRPr="00EF73FB">
        <w:rPr>
          <w:rFonts w:cs="Times New Roman"/>
          <w:color w:val="000000" w:themeColor="text1"/>
          <w:sz w:val="24"/>
          <w:szCs w:val="24"/>
        </w:rPr>
        <w:t xml:space="preserve">2025.gada </w:t>
      </w:r>
      <w:r>
        <w:rPr>
          <w:rFonts w:cs="Times New Roman"/>
          <w:color w:val="000000" w:themeColor="text1"/>
          <w:sz w:val="24"/>
          <w:szCs w:val="24"/>
        </w:rPr>
        <w:t>17.aprīļa</w:t>
      </w:r>
      <w:r w:rsidRPr="00EF73FB">
        <w:rPr>
          <w:rFonts w:cs="Times New Roman"/>
          <w:color w:val="000000" w:themeColor="text1"/>
          <w:sz w:val="24"/>
          <w:szCs w:val="24"/>
        </w:rPr>
        <w:t xml:space="preserve"> sēdē (</w:t>
      </w:r>
      <w:r w:rsidRPr="006251D2">
        <w:rPr>
          <w:rFonts w:cs="Times New Roman"/>
          <w:color w:val="000000" w:themeColor="text1"/>
          <w:sz w:val="24"/>
          <w:szCs w:val="24"/>
        </w:rPr>
        <w:t>protokols Nr.</w:t>
      </w:r>
      <w:r>
        <w:rPr>
          <w:rFonts w:cs="Times New Roman"/>
          <w:color w:val="000000" w:themeColor="text1"/>
          <w:sz w:val="24"/>
          <w:szCs w:val="24"/>
        </w:rPr>
        <w:t>1/VOC/2025/4</w:t>
      </w:r>
      <w:r w:rsidRPr="00EF73FB">
        <w:rPr>
          <w:rFonts w:cs="Times New Roman"/>
          <w:color w:val="000000" w:themeColor="text1"/>
          <w:sz w:val="24"/>
          <w:szCs w:val="24"/>
        </w:rPr>
        <w:t>)</w:t>
      </w:r>
    </w:p>
    <w:p w14:paraId="1E1C138B" w14:textId="77777777" w:rsidR="009E0D6D" w:rsidRPr="00EF73FB" w:rsidRDefault="009E0D6D" w:rsidP="009E0D6D">
      <w:pPr>
        <w:spacing w:before="120" w:after="120"/>
        <w:jc w:val="right"/>
        <w:rPr>
          <w:rFonts w:cs="Times New Roman"/>
          <w:b/>
          <w:bCs/>
          <w:color w:val="000000" w:themeColor="text1"/>
          <w:sz w:val="24"/>
          <w:szCs w:val="24"/>
        </w:rPr>
      </w:pPr>
    </w:p>
    <w:p w14:paraId="3626872D" w14:textId="77777777" w:rsidR="009E0D6D" w:rsidRPr="00EF73FB" w:rsidRDefault="009E0D6D" w:rsidP="009E0D6D">
      <w:pPr>
        <w:spacing w:before="120" w:after="120"/>
        <w:jc w:val="right"/>
        <w:rPr>
          <w:rFonts w:cs="Times New Roman"/>
          <w:b/>
          <w:bCs/>
          <w:color w:val="000000" w:themeColor="text1"/>
          <w:sz w:val="24"/>
          <w:szCs w:val="24"/>
        </w:rPr>
      </w:pPr>
    </w:p>
    <w:p w14:paraId="7F1C8E5A" w14:textId="77777777" w:rsidR="009E0D6D" w:rsidRPr="00EF73FB" w:rsidRDefault="009E0D6D" w:rsidP="009E0D6D">
      <w:pPr>
        <w:spacing w:before="120" w:after="120"/>
        <w:jc w:val="right"/>
        <w:rPr>
          <w:rFonts w:cs="Times New Roman"/>
          <w:b/>
          <w:bCs/>
          <w:color w:val="000000" w:themeColor="text1"/>
          <w:sz w:val="24"/>
          <w:szCs w:val="24"/>
        </w:rPr>
      </w:pPr>
    </w:p>
    <w:p w14:paraId="5CEAD32B" w14:textId="6F1C4AF6" w:rsidR="009E0D6D" w:rsidRPr="00EF73FB" w:rsidRDefault="009E0D6D" w:rsidP="009E0D6D">
      <w:pPr>
        <w:spacing w:before="120" w:after="120"/>
        <w:jc w:val="center"/>
        <w:rPr>
          <w:rFonts w:cs="Times New Roman"/>
          <w:b/>
          <w:bCs/>
          <w:color w:val="000000" w:themeColor="text1"/>
          <w:sz w:val="28"/>
          <w:szCs w:val="28"/>
        </w:rPr>
      </w:pPr>
      <w:r w:rsidRPr="00EF73FB">
        <w:rPr>
          <w:rFonts w:cs="Times New Roman"/>
          <w:b/>
          <w:bCs/>
          <w:color w:val="000000" w:themeColor="text1"/>
          <w:sz w:val="28"/>
          <w:szCs w:val="28"/>
        </w:rPr>
        <w:t>Atklātā konkursa</w:t>
      </w:r>
    </w:p>
    <w:p w14:paraId="37B3F84E" w14:textId="77777777" w:rsidR="009E0D6D" w:rsidRPr="00EF73FB" w:rsidRDefault="009E0D6D" w:rsidP="009E0D6D">
      <w:pPr>
        <w:widowControl/>
        <w:suppressAutoHyphens w:val="0"/>
        <w:overflowPunct/>
        <w:autoSpaceDE/>
        <w:autoSpaceDN w:val="0"/>
        <w:jc w:val="center"/>
        <w:rPr>
          <w:rFonts w:cs="Times New Roman"/>
          <w:b/>
          <w:bCs/>
          <w:color w:val="000000" w:themeColor="text1"/>
          <w:sz w:val="24"/>
          <w:szCs w:val="24"/>
        </w:rPr>
      </w:pPr>
    </w:p>
    <w:p w14:paraId="0E49A074" w14:textId="5D63F55F" w:rsidR="009E0D6D" w:rsidRPr="00EF73FB" w:rsidRDefault="009E0D6D" w:rsidP="006D7E15">
      <w:pPr>
        <w:widowControl/>
        <w:suppressAutoHyphens w:val="0"/>
        <w:overflowPunct/>
        <w:autoSpaceDE/>
        <w:autoSpaceDN w:val="0"/>
        <w:jc w:val="center"/>
        <w:rPr>
          <w:rFonts w:cs="Times New Roman"/>
          <w:b/>
          <w:bCs/>
          <w:color w:val="000000" w:themeColor="text1"/>
          <w:sz w:val="44"/>
          <w:szCs w:val="44"/>
        </w:rPr>
      </w:pPr>
      <w:r w:rsidRPr="00EF73FB">
        <w:rPr>
          <w:rFonts w:cs="Times New Roman"/>
          <w:b/>
          <w:bCs/>
          <w:color w:val="000000" w:themeColor="text1"/>
          <w:sz w:val="44"/>
          <w:szCs w:val="44"/>
        </w:rPr>
        <w:t>“</w:t>
      </w:r>
      <w:r w:rsidR="007B4EED" w:rsidRPr="00EF73FB">
        <w:rPr>
          <w:rFonts w:cs="Times New Roman"/>
          <w:b/>
          <w:bCs/>
          <w:color w:val="000000" w:themeColor="text1"/>
          <w:sz w:val="44"/>
          <w:szCs w:val="44"/>
        </w:rPr>
        <w:t>Būvniecības ieceres dokumentācijas izstrāde, autoruzraudzība un būvdarbi energoefektivitātes uzlabošanas pasākumu veikšanai SIA "Valmieras Olimpiskais centrs" struktūrvienības “Sporta spēļu komplekss” ēkā, Čempionu ielā 2, Valmierā, Valmieras novadā</w:t>
      </w:r>
      <w:r w:rsidRPr="00EF73FB">
        <w:rPr>
          <w:rFonts w:cs="Times New Roman"/>
          <w:b/>
          <w:color w:val="000000" w:themeColor="text1"/>
          <w:sz w:val="44"/>
          <w:szCs w:val="44"/>
        </w:rPr>
        <w:t>”</w:t>
      </w:r>
    </w:p>
    <w:p w14:paraId="399D4CFF" w14:textId="77777777" w:rsidR="009E0D6D" w:rsidRPr="00EF73FB" w:rsidRDefault="009E0D6D" w:rsidP="009E0D6D">
      <w:pPr>
        <w:jc w:val="center"/>
        <w:rPr>
          <w:rFonts w:cs="Times New Roman"/>
          <w:b/>
          <w:color w:val="000000" w:themeColor="text1"/>
          <w:sz w:val="32"/>
          <w:szCs w:val="32"/>
        </w:rPr>
      </w:pPr>
    </w:p>
    <w:p w14:paraId="629F97B8" w14:textId="06FE2051" w:rsidR="009E0D6D" w:rsidRPr="00EF73FB" w:rsidRDefault="009E0D6D" w:rsidP="009E0D6D">
      <w:pPr>
        <w:jc w:val="center"/>
        <w:rPr>
          <w:rFonts w:cs="Times New Roman"/>
          <w:b/>
          <w:bCs/>
          <w:color w:val="000000" w:themeColor="text1"/>
          <w:kern w:val="0"/>
          <w:sz w:val="32"/>
          <w:szCs w:val="32"/>
          <w:lang w:eastAsia="lv-LV"/>
        </w:rPr>
      </w:pPr>
      <w:r w:rsidRPr="00EF73FB">
        <w:rPr>
          <w:rFonts w:cs="Times New Roman"/>
          <w:b/>
          <w:color w:val="000000" w:themeColor="text1"/>
          <w:sz w:val="32"/>
          <w:szCs w:val="32"/>
        </w:rPr>
        <w:t>ID Nr. VOC</w:t>
      </w:r>
      <w:r w:rsidR="00234BEE">
        <w:rPr>
          <w:rFonts w:cs="Times New Roman"/>
          <w:b/>
          <w:color w:val="000000" w:themeColor="text1"/>
          <w:sz w:val="32"/>
          <w:szCs w:val="32"/>
        </w:rPr>
        <w:t xml:space="preserve"> </w:t>
      </w:r>
      <w:r w:rsidRPr="00EF73FB">
        <w:rPr>
          <w:rFonts w:cs="Times New Roman"/>
          <w:b/>
          <w:color w:val="000000" w:themeColor="text1"/>
          <w:sz w:val="32"/>
          <w:szCs w:val="32"/>
        </w:rPr>
        <w:t>202</w:t>
      </w:r>
      <w:r w:rsidR="00054210" w:rsidRPr="00EF73FB">
        <w:rPr>
          <w:rFonts w:cs="Times New Roman"/>
          <w:b/>
          <w:color w:val="000000" w:themeColor="text1"/>
          <w:sz w:val="32"/>
          <w:szCs w:val="32"/>
        </w:rPr>
        <w:t>5</w:t>
      </w:r>
      <w:r w:rsidRPr="00EF73FB">
        <w:rPr>
          <w:rFonts w:cs="Times New Roman"/>
          <w:b/>
          <w:color w:val="000000" w:themeColor="text1"/>
          <w:sz w:val="32"/>
          <w:szCs w:val="32"/>
        </w:rPr>
        <w:t>/</w:t>
      </w:r>
      <w:r w:rsidR="00F327B8">
        <w:rPr>
          <w:rFonts w:cs="Times New Roman"/>
          <w:b/>
          <w:color w:val="000000" w:themeColor="text1"/>
          <w:sz w:val="32"/>
          <w:szCs w:val="32"/>
        </w:rPr>
        <w:t>4</w:t>
      </w:r>
    </w:p>
    <w:p w14:paraId="1F8C59D1" w14:textId="77777777" w:rsidR="009E0D6D" w:rsidRPr="00EF73FB" w:rsidRDefault="009E0D6D" w:rsidP="009E0D6D">
      <w:pPr>
        <w:spacing w:before="120" w:after="120"/>
        <w:rPr>
          <w:rFonts w:cs="Times New Roman"/>
          <w:b/>
          <w:bCs/>
          <w:color w:val="000000" w:themeColor="text1"/>
          <w:sz w:val="48"/>
          <w:szCs w:val="48"/>
        </w:rPr>
      </w:pPr>
    </w:p>
    <w:p w14:paraId="64BB6633" w14:textId="589C372F" w:rsidR="00322192" w:rsidRPr="00EF73FB" w:rsidRDefault="00322192" w:rsidP="00322192">
      <w:pPr>
        <w:spacing w:before="120" w:after="120"/>
        <w:jc w:val="center"/>
        <w:rPr>
          <w:rFonts w:cs="Times New Roman"/>
          <w:b/>
          <w:bCs/>
          <w:color w:val="000000" w:themeColor="text1"/>
          <w:sz w:val="40"/>
          <w:szCs w:val="40"/>
        </w:rPr>
      </w:pPr>
      <w:r w:rsidRPr="00EF73FB">
        <w:rPr>
          <w:rFonts w:cs="Times New Roman"/>
          <w:b/>
          <w:bCs/>
          <w:color w:val="000000" w:themeColor="text1"/>
          <w:sz w:val="40"/>
          <w:szCs w:val="40"/>
        </w:rPr>
        <w:t>Nolikum</w:t>
      </w:r>
      <w:r w:rsidR="00234BEE">
        <w:rPr>
          <w:rFonts w:cs="Times New Roman"/>
          <w:b/>
          <w:bCs/>
          <w:color w:val="000000" w:themeColor="text1"/>
          <w:sz w:val="40"/>
          <w:szCs w:val="40"/>
        </w:rPr>
        <w:t>s</w:t>
      </w:r>
    </w:p>
    <w:p w14:paraId="510621D1" w14:textId="77777777" w:rsidR="009E0D6D" w:rsidRPr="00EF73FB" w:rsidRDefault="009E0D6D" w:rsidP="009E0D6D">
      <w:pPr>
        <w:spacing w:before="120" w:after="120"/>
        <w:jc w:val="center"/>
        <w:rPr>
          <w:rFonts w:cs="Times New Roman"/>
          <w:b/>
          <w:bCs/>
          <w:color w:val="000000" w:themeColor="text1"/>
          <w:sz w:val="24"/>
          <w:szCs w:val="24"/>
        </w:rPr>
      </w:pPr>
    </w:p>
    <w:p w14:paraId="734C2B16" w14:textId="77777777" w:rsidR="009E0D6D" w:rsidRPr="00EF73FB" w:rsidRDefault="009E0D6D" w:rsidP="009E0D6D">
      <w:pPr>
        <w:spacing w:before="120" w:after="120"/>
        <w:rPr>
          <w:rFonts w:cs="Times New Roman"/>
          <w:b/>
          <w:bCs/>
          <w:color w:val="000000" w:themeColor="text1"/>
          <w:sz w:val="24"/>
          <w:szCs w:val="24"/>
        </w:rPr>
      </w:pPr>
    </w:p>
    <w:p w14:paraId="4C1DD4DE" w14:textId="77777777" w:rsidR="009E0D6D" w:rsidRPr="00EF73FB" w:rsidRDefault="009E0D6D" w:rsidP="009E0D6D">
      <w:pPr>
        <w:spacing w:before="120" w:after="120"/>
        <w:rPr>
          <w:rFonts w:cs="Times New Roman"/>
          <w:b/>
          <w:bCs/>
          <w:color w:val="000000" w:themeColor="text1"/>
          <w:sz w:val="24"/>
          <w:szCs w:val="24"/>
        </w:rPr>
      </w:pPr>
    </w:p>
    <w:p w14:paraId="665B2F5B" w14:textId="77777777" w:rsidR="009E0D6D" w:rsidRPr="00EF73FB" w:rsidRDefault="009E0D6D" w:rsidP="009E0D6D">
      <w:pPr>
        <w:spacing w:before="120" w:after="120"/>
        <w:rPr>
          <w:rFonts w:cs="Times New Roman"/>
          <w:b/>
          <w:bCs/>
          <w:color w:val="000000" w:themeColor="text1"/>
          <w:sz w:val="24"/>
          <w:szCs w:val="24"/>
        </w:rPr>
      </w:pPr>
    </w:p>
    <w:p w14:paraId="68E3BB17" w14:textId="77777777" w:rsidR="00F37E40" w:rsidRPr="00EF73FB" w:rsidRDefault="00F37E40" w:rsidP="009E0D6D">
      <w:pPr>
        <w:spacing w:before="120" w:after="120"/>
        <w:rPr>
          <w:rFonts w:cs="Times New Roman"/>
          <w:b/>
          <w:bCs/>
          <w:color w:val="000000" w:themeColor="text1"/>
          <w:sz w:val="24"/>
          <w:szCs w:val="24"/>
        </w:rPr>
      </w:pPr>
    </w:p>
    <w:p w14:paraId="5334AC85" w14:textId="77777777" w:rsidR="009E0D6D" w:rsidRPr="00EF73FB" w:rsidRDefault="009E0D6D" w:rsidP="009E0D6D">
      <w:pPr>
        <w:spacing w:before="120" w:after="120"/>
        <w:rPr>
          <w:rFonts w:cs="Times New Roman"/>
          <w:b/>
          <w:bCs/>
          <w:color w:val="000000" w:themeColor="text1"/>
          <w:sz w:val="24"/>
          <w:szCs w:val="24"/>
        </w:rPr>
      </w:pPr>
    </w:p>
    <w:p w14:paraId="26CB4AD3" w14:textId="77777777" w:rsidR="009E0D6D" w:rsidRPr="00EF73FB" w:rsidRDefault="009E0D6D" w:rsidP="009E0D6D">
      <w:pPr>
        <w:spacing w:before="120" w:after="120"/>
        <w:rPr>
          <w:rFonts w:cs="Times New Roman"/>
          <w:b/>
          <w:bCs/>
          <w:color w:val="000000" w:themeColor="text1"/>
          <w:sz w:val="24"/>
          <w:szCs w:val="24"/>
        </w:rPr>
      </w:pPr>
    </w:p>
    <w:p w14:paraId="600258B1" w14:textId="77777777" w:rsidR="009E0D6D" w:rsidRPr="00EF73FB" w:rsidRDefault="009E0D6D" w:rsidP="009E0D6D">
      <w:pPr>
        <w:spacing w:before="120" w:after="120"/>
        <w:rPr>
          <w:rFonts w:cs="Times New Roman"/>
          <w:b/>
          <w:bCs/>
          <w:color w:val="000000" w:themeColor="text1"/>
          <w:sz w:val="24"/>
          <w:szCs w:val="24"/>
        </w:rPr>
      </w:pPr>
    </w:p>
    <w:p w14:paraId="17E4B26E" w14:textId="77777777" w:rsidR="009E0D6D" w:rsidRPr="00EF73FB" w:rsidRDefault="009E0D6D" w:rsidP="009E0D6D">
      <w:pPr>
        <w:spacing w:before="120" w:after="120"/>
        <w:rPr>
          <w:rFonts w:cs="Times New Roman"/>
          <w:b/>
          <w:bCs/>
          <w:color w:val="000000" w:themeColor="text1"/>
          <w:sz w:val="24"/>
          <w:szCs w:val="24"/>
        </w:rPr>
      </w:pPr>
    </w:p>
    <w:p w14:paraId="300BFDE6" w14:textId="77777777" w:rsidR="009E0D6D" w:rsidRPr="00EF73FB" w:rsidRDefault="009E0D6D" w:rsidP="009E0D6D">
      <w:pPr>
        <w:spacing w:before="120" w:after="120"/>
        <w:rPr>
          <w:rFonts w:cs="Times New Roman"/>
          <w:b/>
          <w:bCs/>
          <w:color w:val="000000" w:themeColor="text1"/>
          <w:sz w:val="24"/>
          <w:szCs w:val="24"/>
        </w:rPr>
      </w:pPr>
    </w:p>
    <w:p w14:paraId="57183AD8" w14:textId="77777777" w:rsidR="009E0D6D" w:rsidRPr="00EF73FB" w:rsidRDefault="009E0D6D" w:rsidP="009E0D6D">
      <w:pPr>
        <w:spacing w:before="120" w:after="120"/>
        <w:rPr>
          <w:rFonts w:cs="Times New Roman"/>
          <w:b/>
          <w:bCs/>
          <w:color w:val="000000" w:themeColor="text1"/>
          <w:sz w:val="24"/>
          <w:szCs w:val="24"/>
        </w:rPr>
      </w:pPr>
    </w:p>
    <w:p w14:paraId="57964596" w14:textId="77777777" w:rsidR="009E0D6D" w:rsidRPr="00EF73FB" w:rsidRDefault="009E0D6D" w:rsidP="009E0D6D">
      <w:pPr>
        <w:spacing w:before="120" w:after="120"/>
        <w:rPr>
          <w:rFonts w:cs="Times New Roman"/>
          <w:b/>
          <w:bCs/>
          <w:color w:val="000000" w:themeColor="text1"/>
          <w:sz w:val="24"/>
          <w:szCs w:val="24"/>
        </w:rPr>
      </w:pPr>
    </w:p>
    <w:p w14:paraId="3AF87285" w14:textId="0B493C76" w:rsidR="009E0D6D" w:rsidRPr="00EF73FB" w:rsidRDefault="009E0D6D" w:rsidP="009E0D6D">
      <w:pPr>
        <w:jc w:val="center"/>
        <w:rPr>
          <w:rFonts w:cs="Times New Roman"/>
          <w:bCs/>
          <w:color w:val="000000" w:themeColor="text1"/>
        </w:rPr>
      </w:pPr>
      <w:r w:rsidRPr="00EF73FB">
        <w:rPr>
          <w:rFonts w:cs="Times New Roman"/>
          <w:bCs/>
          <w:color w:val="000000" w:themeColor="text1"/>
        </w:rPr>
        <w:t>Valmiera, 202</w:t>
      </w:r>
      <w:r w:rsidR="00054210" w:rsidRPr="00EF73FB">
        <w:rPr>
          <w:rFonts w:cs="Times New Roman"/>
          <w:bCs/>
          <w:color w:val="000000" w:themeColor="text1"/>
        </w:rPr>
        <w:t>5</w:t>
      </w:r>
    </w:p>
    <w:p w14:paraId="684E28CA" w14:textId="77777777" w:rsidR="009E0D6D" w:rsidRPr="00EF73FB" w:rsidRDefault="009E0D6D" w:rsidP="009E0D6D">
      <w:pPr>
        <w:jc w:val="center"/>
        <w:rPr>
          <w:rFonts w:cs="Times New Roman"/>
          <w:bCs/>
          <w:color w:val="000000" w:themeColor="text1"/>
          <w:sz w:val="24"/>
          <w:szCs w:val="24"/>
        </w:rPr>
      </w:pPr>
      <w:r w:rsidRPr="00EF73FB">
        <w:rPr>
          <w:rFonts w:cs="Times New Roman"/>
          <w:bCs/>
          <w:color w:val="000000" w:themeColor="text1"/>
        </w:rPr>
        <w:br w:type="page"/>
      </w:r>
      <w:r w:rsidRPr="00EF73FB">
        <w:rPr>
          <w:rFonts w:cs="Times New Roman"/>
          <w:bCs/>
          <w:color w:val="000000" w:themeColor="text1"/>
          <w:sz w:val="24"/>
          <w:szCs w:val="24"/>
        </w:rPr>
        <w:lastRenderedPageBreak/>
        <w:t>SATURS</w:t>
      </w:r>
    </w:p>
    <w:p w14:paraId="197FAA5F" w14:textId="77777777" w:rsidR="009E0D6D" w:rsidRPr="00EF73FB" w:rsidRDefault="009E0D6D" w:rsidP="009E0D6D">
      <w:pPr>
        <w:jc w:val="center"/>
        <w:rPr>
          <w:rFonts w:cs="Times New Roman"/>
          <w:bCs/>
          <w:color w:val="000000" w:themeColor="text1"/>
          <w:sz w:val="24"/>
          <w:szCs w:val="24"/>
        </w:rPr>
      </w:pPr>
    </w:p>
    <w:p w14:paraId="51B7C1F2" w14:textId="6421E8F6" w:rsidR="009E0D6D" w:rsidRPr="00EF73FB" w:rsidRDefault="009E0D6D" w:rsidP="009E0D6D">
      <w:pPr>
        <w:tabs>
          <w:tab w:val="left" w:pos="7938"/>
        </w:tabs>
        <w:jc w:val="both"/>
        <w:rPr>
          <w:rFonts w:cs="Times New Roman"/>
          <w:bCs/>
          <w:color w:val="000000" w:themeColor="text1"/>
          <w:sz w:val="24"/>
          <w:szCs w:val="24"/>
        </w:rPr>
      </w:pPr>
      <w:r w:rsidRPr="00EF73FB">
        <w:rPr>
          <w:rFonts w:cs="Times New Roman"/>
          <w:bCs/>
          <w:color w:val="000000" w:themeColor="text1"/>
          <w:sz w:val="24"/>
          <w:szCs w:val="24"/>
        </w:rPr>
        <w:t>1. Vispārīgā informācija par iepirkumu _________________________________</w:t>
      </w:r>
      <w:r w:rsidR="002F382A">
        <w:rPr>
          <w:rFonts w:cs="Times New Roman"/>
          <w:bCs/>
          <w:color w:val="000000" w:themeColor="text1"/>
          <w:sz w:val="24"/>
          <w:szCs w:val="24"/>
        </w:rPr>
        <w:t>_</w:t>
      </w:r>
      <w:r w:rsidRPr="00EF73FB">
        <w:rPr>
          <w:rFonts w:cs="Times New Roman"/>
          <w:bCs/>
          <w:color w:val="000000" w:themeColor="text1"/>
          <w:sz w:val="24"/>
          <w:szCs w:val="24"/>
        </w:rPr>
        <w:t>3</w:t>
      </w:r>
    </w:p>
    <w:p w14:paraId="11984D0A" w14:textId="56AFEE41" w:rsidR="009E0D6D" w:rsidRPr="00EF73FB" w:rsidRDefault="009E0D6D" w:rsidP="009E0D6D">
      <w:pPr>
        <w:jc w:val="both"/>
        <w:rPr>
          <w:rFonts w:cs="Times New Roman"/>
          <w:bCs/>
          <w:color w:val="000000" w:themeColor="text1"/>
          <w:sz w:val="24"/>
          <w:szCs w:val="24"/>
        </w:rPr>
      </w:pPr>
      <w:r w:rsidRPr="00EF73FB">
        <w:rPr>
          <w:rFonts w:cs="Times New Roman"/>
          <w:bCs/>
          <w:color w:val="000000" w:themeColor="text1"/>
          <w:sz w:val="24"/>
          <w:szCs w:val="24"/>
        </w:rPr>
        <w:t>2. Pretendentu atlase un iesniedzamie dokument</w:t>
      </w:r>
      <w:r w:rsidR="006B6B2B">
        <w:rPr>
          <w:rFonts w:cs="Times New Roman"/>
          <w:bCs/>
          <w:color w:val="000000" w:themeColor="text1"/>
          <w:sz w:val="24"/>
          <w:szCs w:val="24"/>
        </w:rPr>
        <w:t>i ___</w:t>
      </w:r>
      <w:r w:rsidRPr="00EF73FB">
        <w:rPr>
          <w:rFonts w:cs="Times New Roman"/>
          <w:bCs/>
          <w:color w:val="000000" w:themeColor="text1"/>
          <w:sz w:val="24"/>
          <w:szCs w:val="24"/>
        </w:rPr>
        <w:t>_______________________</w:t>
      </w:r>
      <w:r w:rsidR="00C60DB2" w:rsidRPr="00EF73FB">
        <w:rPr>
          <w:rFonts w:cs="Times New Roman"/>
          <w:bCs/>
          <w:color w:val="000000" w:themeColor="text1"/>
          <w:sz w:val="24"/>
          <w:szCs w:val="24"/>
        </w:rPr>
        <w:t>7</w:t>
      </w:r>
    </w:p>
    <w:p w14:paraId="1AD0303B" w14:textId="3A50C153" w:rsidR="009E0D6D" w:rsidRPr="00EF73FB" w:rsidRDefault="000C15A6" w:rsidP="009E0D6D">
      <w:pPr>
        <w:jc w:val="both"/>
        <w:rPr>
          <w:rFonts w:cs="Times New Roman"/>
          <w:bCs/>
          <w:color w:val="000000" w:themeColor="text1"/>
          <w:sz w:val="24"/>
          <w:szCs w:val="24"/>
        </w:rPr>
      </w:pPr>
      <w:r w:rsidRPr="00EF73FB">
        <w:rPr>
          <w:rFonts w:cs="Times New Roman"/>
          <w:bCs/>
          <w:color w:val="000000" w:themeColor="text1"/>
          <w:sz w:val="24"/>
          <w:szCs w:val="24"/>
        </w:rPr>
        <w:t>3</w:t>
      </w:r>
      <w:r w:rsidR="0005570C" w:rsidRPr="00EF73FB">
        <w:rPr>
          <w:rFonts w:cs="Times New Roman"/>
          <w:bCs/>
          <w:color w:val="000000" w:themeColor="text1"/>
          <w:sz w:val="24"/>
          <w:szCs w:val="24"/>
        </w:rPr>
        <w:t>.</w:t>
      </w:r>
      <w:r w:rsidR="00D9351A" w:rsidRPr="00EF73FB">
        <w:rPr>
          <w:rFonts w:cs="Times New Roman"/>
          <w:bCs/>
          <w:color w:val="000000" w:themeColor="text1"/>
          <w:sz w:val="24"/>
          <w:szCs w:val="24"/>
        </w:rPr>
        <w:t xml:space="preserve"> </w:t>
      </w:r>
      <w:r w:rsidR="009E0D6D" w:rsidRPr="00EF73FB">
        <w:rPr>
          <w:rFonts w:cs="Times New Roman"/>
          <w:bCs/>
          <w:color w:val="000000" w:themeColor="text1"/>
          <w:sz w:val="24"/>
          <w:szCs w:val="24"/>
        </w:rPr>
        <w:t>Piedāvājumu vērtēšana</w:t>
      </w:r>
      <w:r w:rsidR="006B6B2B">
        <w:rPr>
          <w:rFonts w:cs="Times New Roman"/>
          <w:bCs/>
          <w:color w:val="000000" w:themeColor="text1"/>
          <w:sz w:val="24"/>
          <w:szCs w:val="24"/>
        </w:rPr>
        <w:t xml:space="preserve"> ___</w:t>
      </w:r>
      <w:r w:rsidR="009E0D6D" w:rsidRPr="00EF73FB">
        <w:rPr>
          <w:rFonts w:cs="Times New Roman"/>
          <w:bCs/>
          <w:color w:val="000000" w:themeColor="text1"/>
          <w:sz w:val="24"/>
          <w:szCs w:val="24"/>
        </w:rPr>
        <w:t>________________________________________</w:t>
      </w:r>
      <w:r w:rsidR="00193848" w:rsidRPr="00EF73FB">
        <w:rPr>
          <w:rFonts w:cs="Times New Roman"/>
          <w:bCs/>
          <w:color w:val="000000" w:themeColor="text1"/>
          <w:sz w:val="24"/>
          <w:szCs w:val="24"/>
        </w:rPr>
        <w:t>_</w:t>
      </w:r>
      <w:r w:rsidR="009E0D6D" w:rsidRPr="00EF73FB">
        <w:rPr>
          <w:rFonts w:cs="Times New Roman"/>
          <w:bCs/>
          <w:color w:val="000000" w:themeColor="text1"/>
          <w:sz w:val="24"/>
          <w:szCs w:val="24"/>
        </w:rPr>
        <w:t>1</w:t>
      </w:r>
      <w:r w:rsidR="006B6B2B">
        <w:rPr>
          <w:rFonts w:cs="Times New Roman"/>
          <w:bCs/>
          <w:color w:val="000000" w:themeColor="text1"/>
          <w:sz w:val="24"/>
          <w:szCs w:val="24"/>
        </w:rPr>
        <w:t>7</w:t>
      </w:r>
    </w:p>
    <w:p w14:paraId="6020DD31" w14:textId="1A5F387C" w:rsidR="00A8714F" w:rsidRPr="00EF73FB" w:rsidRDefault="00A8714F" w:rsidP="00A8714F">
      <w:pPr>
        <w:rPr>
          <w:rFonts w:cs="Times New Roman"/>
          <w:bCs/>
          <w:color w:val="000000" w:themeColor="text1"/>
          <w:sz w:val="24"/>
          <w:szCs w:val="24"/>
        </w:rPr>
      </w:pPr>
      <w:r w:rsidRPr="00EF73FB">
        <w:rPr>
          <w:rFonts w:cs="Times New Roman"/>
          <w:bCs/>
          <w:color w:val="000000" w:themeColor="text1"/>
          <w:sz w:val="24"/>
          <w:szCs w:val="24"/>
        </w:rPr>
        <w:t>4.Saimnieciski visizdevīgākā piedāvājuma vērtēšanas kritēriji un aprēķins______1</w:t>
      </w:r>
      <w:r w:rsidR="006B6B2B">
        <w:rPr>
          <w:rFonts w:cs="Times New Roman"/>
          <w:bCs/>
          <w:color w:val="000000" w:themeColor="text1"/>
          <w:sz w:val="24"/>
          <w:szCs w:val="24"/>
        </w:rPr>
        <w:t>7</w:t>
      </w:r>
    </w:p>
    <w:p w14:paraId="3FD718BB" w14:textId="72C0B09C" w:rsidR="009E0D6D" w:rsidRPr="00EF73FB" w:rsidRDefault="00A8714F" w:rsidP="009E0D6D">
      <w:pPr>
        <w:jc w:val="both"/>
        <w:rPr>
          <w:rFonts w:cs="Times New Roman"/>
          <w:bCs/>
          <w:color w:val="000000" w:themeColor="text1"/>
          <w:sz w:val="24"/>
          <w:szCs w:val="24"/>
        </w:rPr>
      </w:pPr>
      <w:r w:rsidRPr="00EF73FB">
        <w:rPr>
          <w:rFonts w:cs="Times New Roman"/>
          <w:bCs/>
          <w:color w:val="000000" w:themeColor="text1"/>
          <w:sz w:val="24"/>
          <w:szCs w:val="24"/>
        </w:rPr>
        <w:t>5.</w:t>
      </w:r>
      <w:r w:rsidR="009E0D6D" w:rsidRPr="00EF73FB">
        <w:rPr>
          <w:rFonts w:cs="Times New Roman"/>
          <w:bCs/>
          <w:color w:val="000000" w:themeColor="text1"/>
          <w:sz w:val="24"/>
          <w:szCs w:val="24"/>
        </w:rPr>
        <w:t xml:space="preserve"> Līguma slēgšanas tiesību piešķiršana un iepirkuma līgums________________</w:t>
      </w:r>
      <w:r w:rsidR="006B6B2B">
        <w:rPr>
          <w:rFonts w:cs="Times New Roman"/>
          <w:bCs/>
          <w:color w:val="000000" w:themeColor="text1"/>
          <w:sz w:val="24"/>
          <w:szCs w:val="24"/>
        </w:rPr>
        <w:t>_</w:t>
      </w:r>
      <w:r w:rsidR="009E0D6D" w:rsidRPr="00EF73FB">
        <w:rPr>
          <w:rFonts w:cs="Times New Roman"/>
          <w:bCs/>
          <w:color w:val="000000" w:themeColor="text1"/>
          <w:sz w:val="24"/>
          <w:szCs w:val="24"/>
        </w:rPr>
        <w:t>1</w:t>
      </w:r>
      <w:r w:rsidR="006B6B2B">
        <w:rPr>
          <w:rFonts w:cs="Times New Roman"/>
          <w:bCs/>
          <w:color w:val="000000" w:themeColor="text1"/>
          <w:sz w:val="24"/>
          <w:szCs w:val="24"/>
        </w:rPr>
        <w:t>9</w:t>
      </w:r>
    </w:p>
    <w:p w14:paraId="39DC9AD8" w14:textId="6544391F" w:rsidR="009E0D6D" w:rsidRPr="00EF73FB" w:rsidRDefault="00A8714F" w:rsidP="009E0D6D">
      <w:pPr>
        <w:jc w:val="both"/>
        <w:rPr>
          <w:rFonts w:cs="Times New Roman"/>
          <w:bCs/>
          <w:color w:val="000000" w:themeColor="text1"/>
          <w:sz w:val="24"/>
          <w:szCs w:val="24"/>
        </w:rPr>
      </w:pPr>
      <w:r w:rsidRPr="00EF73FB">
        <w:rPr>
          <w:rFonts w:cs="Times New Roman"/>
          <w:bCs/>
          <w:color w:val="000000" w:themeColor="text1"/>
          <w:sz w:val="24"/>
          <w:szCs w:val="24"/>
        </w:rPr>
        <w:t>6</w:t>
      </w:r>
      <w:r w:rsidR="009E0D6D" w:rsidRPr="00EF73FB">
        <w:rPr>
          <w:rFonts w:cs="Times New Roman"/>
          <w:bCs/>
          <w:color w:val="000000" w:themeColor="text1"/>
          <w:sz w:val="24"/>
          <w:szCs w:val="24"/>
        </w:rPr>
        <w:t>. Komisijas tiesības un pienākumi ____________________________________</w:t>
      </w:r>
      <w:r w:rsidR="006B6B2B">
        <w:rPr>
          <w:rFonts w:cs="Times New Roman"/>
          <w:bCs/>
          <w:color w:val="000000" w:themeColor="text1"/>
          <w:sz w:val="24"/>
          <w:szCs w:val="24"/>
        </w:rPr>
        <w:t>_</w:t>
      </w:r>
      <w:r w:rsidR="009E0D6D" w:rsidRPr="00EF73FB">
        <w:rPr>
          <w:rFonts w:cs="Times New Roman"/>
          <w:bCs/>
          <w:color w:val="000000" w:themeColor="text1"/>
          <w:sz w:val="24"/>
          <w:szCs w:val="24"/>
        </w:rPr>
        <w:t>1</w:t>
      </w:r>
      <w:r w:rsidR="006B6B2B">
        <w:rPr>
          <w:rFonts w:cs="Times New Roman"/>
          <w:bCs/>
          <w:color w:val="000000" w:themeColor="text1"/>
          <w:sz w:val="24"/>
          <w:szCs w:val="24"/>
        </w:rPr>
        <w:t>9</w:t>
      </w:r>
    </w:p>
    <w:p w14:paraId="5F2D334C" w14:textId="05503C32" w:rsidR="009E0D6D" w:rsidRPr="00EF73FB" w:rsidRDefault="00A8714F" w:rsidP="009E0D6D">
      <w:pPr>
        <w:rPr>
          <w:rFonts w:cs="Times New Roman"/>
          <w:bCs/>
          <w:color w:val="000000" w:themeColor="text1"/>
          <w:sz w:val="24"/>
          <w:szCs w:val="24"/>
        </w:rPr>
      </w:pPr>
      <w:r w:rsidRPr="00EF73FB">
        <w:rPr>
          <w:rFonts w:cs="Times New Roman"/>
          <w:bCs/>
          <w:color w:val="000000" w:themeColor="text1"/>
          <w:sz w:val="24"/>
          <w:szCs w:val="24"/>
        </w:rPr>
        <w:t>7</w:t>
      </w:r>
      <w:r w:rsidR="009E0D6D" w:rsidRPr="00EF73FB">
        <w:rPr>
          <w:rFonts w:cs="Times New Roman"/>
          <w:bCs/>
          <w:color w:val="000000" w:themeColor="text1"/>
          <w:sz w:val="24"/>
          <w:szCs w:val="24"/>
        </w:rPr>
        <w:t>. Pretendenta tiesības un pienākumi ___________________________________</w:t>
      </w:r>
      <w:r w:rsidR="006B6B2B">
        <w:rPr>
          <w:rFonts w:cs="Times New Roman"/>
          <w:bCs/>
          <w:color w:val="000000" w:themeColor="text1"/>
          <w:sz w:val="24"/>
          <w:szCs w:val="24"/>
        </w:rPr>
        <w:t>_20</w:t>
      </w:r>
    </w:p>
    <w:p w14:paraId="6415DADA" w14:textId="77777777" w:rsidR="009E0D6D" w:rsidRPr="00EF73FB" w:rsidRDefault="009E0D6D" w:rsidP="009E0D6D">
      <w:pPr>
        <w:tabs>
          <w:tab w:val="left" w:pos="319"/>
        </w:tabs>
        <w:jc w:val="both"/>
        <w:rPr>
          <w:rFonts w:cs="Times New Roman"/>
          <w:bCs/>
          <w:color w:val="000000" w:themeColor="text1"/>
          <w:sz w:val="24"/>
          <w:szCs w:val="24"/>
        </w:rPr>
      </w:pPr>
    </w:p>
    <w:p w14:paraId="3579BAC8" w14:textId="77777777" w:rsidR="009E0D6D" w:rsidRPr="00EF73FB" w:rsidRDefault="009E0D6D" w:rsidP="009E0D6D">
      <w:pPr>
        <w:tabs>
          <w:tab w:val="left" w:pos="319"/>
        </w:tabs>
        <w:jc w:val="both"/>
        <w:rPr>
          <w:rFonts w:cs="Times New Roman"/>
          <w:bCs/>
          <w:color w:val="000000" w:themeColor="text1"/>
          <w:sz w:val="24"/>
          <w:szCs w:val="24"/>
        </w:rPr>
      </w:pPr>
      <w:r w:rsidRPr="00EF73FB">
        <w:rPr>
          <w:rFonts w:cs="Times New Roman"/>
          <w:bCs/>
          <w:color w:val="000000" w:themeColor="text1"/>
          <w:sz w:val="24"/>
          <w:szCs w:val="24"/>
        </w:rPr>
        <w:t xml:space="preserve">Pielikumā: </w:t>
      </w:r>
      <w:r w:rsidRPr="00EF73FB">
        <w:rPr>
          <w:rFonts w:cs="Times New Roman"/>
          <w:bCs/>
          <w:color w:val="000000" w:themeColor="text1"/>
          <w:sz w:val="24"/>
          <w:szCs w:val="24"/>
        </w:rPr>
        <w:tab/>
      </w:r>
      <w:r w:rsidRPr="00EF73FB">
        <w:rPr>
          <w:rFonts w:cs="Times New Roman"/>
          <w:bCs/>
          <w:color w:val="000000" w:themeColor="text1"/>
          <w:sz w:val="24"/>
          <w:szCs w:val="24"/>
        </w:rPr>
        <w:tab/>
      </w:r>
    </w:p>
    <w:p w14:paraId="19FF5F7A" w14:textId="77777777" w:rsidR="009E0D6D" w:rsidRPr="00EF73FB" w:rsidRDefault="009E0D6D"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1.Pielikums „Pieteikums dalībai Iepirkuma procedūrā”;</w:t>
      </w:r>
    </w:p>
    <w:p w14:paraId="74FE9678" w14:textId="77777777" w:rsidR="009E0D6D" w:rsidRPr="00EF73FB" w:rsidRDefault="009E0D6D"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2.Pielikums “Informācija par personām, uz kuru iespējām pretendents balstās”</w:t>
      </w:r>
    </w:p>
    <w:p w14:paraId="65DF80EA" w14:textId="77777777" w:rsidR="009E0D6D" w:rsidRPr="00EF73FB" w:rsidRDefault="009E0D6D"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 xml:space="preserve">3.Pielikums „Apakšuzņēmēju saraksts”; </w:t>
      </w:r>
    </w:p>
    <w:p w14:paraId="4A616CA5" w14:textId="77777777" w:rsidR="009E0D6D" w:rsidRPr="00EF73FB" w:rsidRDefault="009E0D6D"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4.Pielikums “Informācija par pretendenta pieredzi”;</w:t>
      </w:r>
    </w:p>
    <w:p w14:paraId="0FB7B33B" w14:textId="1DFC95D6" w:rsidR="00EF06DA" w:rsidRPr="00EF73FB" w:rsidRDefault="009E0D6D" w:rsidP="009E0D6D">
      <w:pPr>
        <w:tabs>
          <w:tab w:val="left" w:pos="426"/>
        </w:tabs>
        <w:jc w:val="both"/>
        <w:rPr>
          <w:rFonts w:cs="Times New Roman"/>
          <w:b/>
          <w:bCs/>
          <w:color w:val="000000" w:themeColor="text1"/>
          <w:sz w:val="24"/>
          <w:szCs w:val="24"/>
        </w:rPr>
      </w:pPr>
      <w:r w:rsidRPr="00EF73FB">
        <w:rPr>
          <w:rFonts w:cs="Times New Roman"/>
          <w:bCs/>
          <w:color w:val="000000" w:themeColor="text1"/>
          <w:sz w:val="24"/>
          <w:szCs w:val="24"/>
        </w:rPr>
        <w:t xml:space="preserve">5.Pielikums </w:t>
      </w:r>
      <w:r w:rsidR="00EF06DA" w:rsidRPr="00EF73FB">
        <w:rPr>
          <w:rFonts w:cs="Times New Roman"/>
          <w:bCs/>
          <w:color w:val="000000" w:themeColor="text1"/>
          <w:sz w:val="24"/>
          <w:szCs w:val="24"/>
        </w:rPr>
        <w:t>“</w:t>
      </w:r>
      <w:r w:rsidR="00EF06DA" w:rsidRPr="00EF73FB">
        <w:rPr>
          <w:rFonts w:cs="Times New Roman"/>
          <w:color w:val="000000" w:themeColor="text1"/>
          <w:sz w:val="24"/>
          <w:szCs w:val="24"/>
        </w:rPr>
        <w:t>Līguma izpildē iesaistīto speciālistu saraksts</w:t>
      </w:r>
      <w:r w:rsidR="00EF06DA" w:rsidRPr="00EF73FB">
        <w:rPr>
          <w:rFonts w:cs="Times New Roman"/>
          <w:bCs/>
          <w:color w:val="000000" w:themeColor="text1"/>
          <w:sz w:val="24"/>
          <w:szCs w:val="24"/>
        </w:rPr>
        <w:t>”;</w:t>
      </w:r>
    </w:p>
    <w:p w14:paraId="5035F160" w14:textId="1AF6DBA3" w:rsidR="001F6525" w:rsidRPr="00EF73FB" w:rsidRDefault="00EF06DA" w:rsidP="001F6525">
      <w:pPr>
        <w:jc w:val="both"/>
        <w:rPr>
          <w:rFonts w:cs="Times New Roman"/>
          <w:bCs/>
          <w:color w:val="000000" w:themeColor="text1"/>
          <w:sz w:val="24"/>
          <w:szCs w:val="24"/>
        </w:rPr>
      </w:pPr>
      <w:r w:rsidRPr="00EF73FB">
        <w:rPr>
          <w:rFonts w:cs="Times New Roman"/>
          <w:bCs/>
          <w:color w:val="000000" w:themeColor="text1"/>
          <w:sz w:val="24"/>
          <w:szCs w:val="24"/>
        </w:rPr>
        <w:t xml:space="preserve">6.Pielikums </w:t>
      </w:r>
      <w:r w:rsidR="001F6525" w:rsidRPr="00EF73FB">
        <w:rPr>
          <w:rFonts w:cs="Times New Roman"/>
          <w:bCs/>
          <w:color w:val="000000" w:themeColor="text1"/>
          <w:sz w:val="24"/>
          <w:szCs w:val="24"/>
        </w:rPr>
        <w:t>“Informācija par pretendenta speciālista pieredzi”</w:t>
      </w:r>
      <w:r w:rsidR="00E75F1D" w:rsidRPr="00EF73FB">
        <w:rPr>
          <w:rFonts w:cs="Times New Roman"/>
          <w:bCs/>
          <w:color w:val="000000" w:themeColor="text1"/>
          <w:sz w:val="24"/>
          <w:szCs w:val="24"/>
        </w:rPr>
        <w:t>;</w:t>
      </w:r>
    </w:p>
    <w:p w14:paraId="1691D567" w14:textId="1D05FF60" w:rsidR="009E0D6D" w:rsidRPr="00EF73FB" w:rsidRDefault="001F6525"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 xml:space="preserve">7.Pielikums </w:t>
      </w:r>
      <w:r w:rsidR="009E0D6D" w:rsidRPr="00EF73FB">
        <w:rPr>
          <w:rFonts w:cs="Times New Roman"/>
          <w:bCs/>
          <w:color w:val="000000" w:themeColor="text1"/>
          <w:sz w:val="24"/>
          <w:szCs w:val="24"/>
        </w:rPr>
        <w:t>“Tehniskā specifikācija”;</w:t>
      </w:r>
    </w:p>
    <w:p w14:paraId="73B493A0" w14:textId="757A71D5" w:rsidR="009E0D6D" w:rsidRPr="00EF73FB" w:rsidRDefault="001F6525"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8</w:t>
      </w:r>
      <w:r w:rsidR="009E0D6D" w:rsidRPr="00EF73FB">
        <w:rPr>
          <w:rFonts w:cs="Times New Roman"/>
          <w:bCs/>
          <w:color w:val="000000" w:themeColor="text1"/>
          <w:sz w:val="24"/>
          <w:szCs w:val="24"/>
        </w:rPr>
        <w:t>.Pielikums „Finanšu piedāvājums”;</w:t>
      </w:r>
    </w:p>
    <w:p w14:paraId="1BDF0CE8" w14:textId="5B9046FD" w:rsidR="006D7CDF" w:rsidRPr="00EF73FB" w:rsidRDefault="006D7CDF"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 xml:space="preserve">9.Pielikums </w:t>
      </w:r>
      <w:r w:rsidR="003B0465" w:rsidRPr="00EF73FB">
        <w:rPr>
          <w:rFonts w:cs="Times New Roman"/>
          <w:bCs/>
          <w:color w:val="000000" w:themeColor="text1"/>
          <w:sz w:val="24"/>
          <w:szCs w:val="24"/>
        </w:rPr>
        <w:t xml:space="preserve">“Apliecinājums par </w:t>
      </w:r>
      <w:r w:rsidR="003B0465" w:rsidRPr="00EF73FB">
        <w:rPr>
          <w:rFonts w:cs="Times New Roman"/>
          <w:color w:val="000000" w:themeColor="text1"/>
          <w:sz w:val="24"/>
          <w:szCs w:val="24"/>
        </w:rPr>
        <w:t>pretendenta saimniecisko un finansiālo stāvokli</w:t>
      </w:r>
      <w:r w:rsidR="003B0465" w:rsidRPr="00EF73FB">
        <w:rPr>
          <w:rFonts w:cs="Times New Roman"/>
          <w:bCs/>
          <w:color w:val="000000" w:themeColor="text1"/>
          <w:sz w:val="24"/>
          <w:szCs w:val="24"/>
        </w:rPr>
        <w:t>”;</w:t>
      </w:r>
    </w:p>
    <w:p w14:paraId="71905EB4" w14:textId="2BDD40B0" w:rsidR="009E0D6D" w:rsidRPr="00EF73FB" w:rsidRDefault="009B6BA1" w:rsidP="009E0D6D">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10</w:t>
      </w:r>
      <w:r w:rsidR="009E0D6D" w:rsidRPr="00EF73FB">
        <w:rPr>
          <w:rFonts w:cs="Times New Roman"/>
          <w:bCs/>
          <w:color w:val="000000" w:themeColor="text1"/>
          <w:sz w:val="24"/>
          <w:szCs w:val="24"/>
        </w:rPr>
        <w:t>.Pielikums</w:t>
      </w:r>
      <w:r w:rsidR="00940A88" w:rsidRPr="00EF73FB">
        <w:rPr>
          <w:rFonts w:cs="Times New Roman"/>
          <w:bCs/>
          <w:color w:val="000000" w:themeColor="text1"/>
          <w:sz w:val="24"/>
          <w:szCs w:val="24"/>
        </w:rPr>
        <w:t xml:space="preserve"> </w:t>
      </w:r>
      <w:r w:rsidR="009E0D6D" w:rsidRPr="00EF73FB">
        <w:rPr>
          <w:rFonts w:cs="Times New Roman"/>
          <w:bCs/>
          <w:color w:val="000000" w:themeColor="text1"/>
          <w:sz w:val="24"/>
          <w:szCs w:val="24"/>
        </w:rPr>
        <w:t>“Līguma projekts”.</w:t>
      </w:r>
    </w:p>
    <w:p w14:paraId="4A8E09B7" w14:textId="485DEDD0" w:rsidR="009E0D6D" w:rsidRPr="00EF73FB" w:rsidRDefault="009E0D6D">
      <w:pPr>
        <w:widowControl/>
        <w:suppressAutoHyphens w:val="0"/>
        <w:overflowPunct/>
        <w:autoSpaceDE/>
        <w:spacing w:after="160" w:line="259" w:lineRule="auto"/>
        <w:rPr>
          <w:rFonts w:cs="Times New Roman"/>
          <w:color w:val="000000" w:themeColor="text1"/>
          <w:kern w:val="0"/>
          <w:sz w:val="24"/>
          <w:szCs w:val="24"/>
          <w:lang w:eastAsia="lv-LV"/>
        </w:rPr>
      </w:pPr>
      <w:r w:rsidRPr="00EF73FB">
        <w:rPr>
          <w:rFonts w:cs="Times New Roman"/>
          <w:color w:val="000000" w:themeColor="text1"/>
          <w:kern w:val="0"/>
          <w:sz w:val="24"/>
          <w:szCs w:val="24"/>
          <w:lang w:eastAsia="lv-LV"/>
        </w:rPr>
        <w:br w:type="page"/>
      </w:r>
    </w:p>
    <w:p w14:paraId="2DA07288" w14:textId="77777777" w:rsidR="009E0D6D" w:rsidRPr="00EF73FB" w:rsidRDefault="009E0D6D" w:rsidP="009E0D6D">
      <w:pPr>
        <w:pageBreakBefore/>
        <w:tabs>
          <w:tab w:val="center" w:pos="4320"/>
          <w:tab w:val="right" w:pos="8640"/>
        </w:tabs>
        <w:spacing w:before="120" w:after="120"/>
        <w:contextualSpacing/>
        <w:jc w:val="center"/>
        <w:rPr>
          <w:rFonts w:cs="Times New Roman"/>
          <w:b/>
          <w:bCs/>
          <w:color w:val="000000" w:themeColor="text1"/>
          <w:sz w:val="24"/>
          <w:szCs w:val="24"/>
        </w:rPr>
      </w:pPr>
      <w:bookmarkStart w:id="0" w:name="_Ref38341330"/>
      <w:r w:rsidRPr="00EF73FB">
        <w:rPr>
          <w:rFonts w:cs="Times New Roman"/>
          <w:b/>
          <w:bCs/>
          <w:color w:val="000000" w:themeColor="text1"/>
          <w:sz w:val="24"/>
          <w:szCs w:val="24"/>
        </w:rPr>
        <w:lastRenderedPageBreak/>
        <w:t>1.</w:t>
      </w:r>
      <w:bookmarkStart w:id="1" w:name="_Hlk160438907"/>
      <w:r w:rsidRPr="00EF73FB">
        <w:rPr>
          <w:rFonts w:cs="Times New Roman"/>
          <w:b/>
          <w:bCs/>
          <w:color w:val="000000" w:themeColor="text1"/>
          <w:sz w:val="24"/>
          <w:szCs w:val="24"/>
        </w:rPr>
        <w:t>Vispārīgā informācija</w:t>
      </w:r>
      <w:bookmarkEnd w:id="0"/>
      <w:r w:rsidRPr="00EF73FB">
        <w:rPr>
          <w:rFonts w:cs="Times New Roman"/>
          <w:b/>
          <w:bCs/>
          <w:color w:val="000000" w:themeColor="text1"/>
          <w:sz w:val="24"/>
          <w:szCs w:val="24"/>
        </w:rPr>
        <w:t xml:space="preserve"> par iepirkumu</w:t>
      </w:r>
      <w:bookmarkEnd w:id="1"/>
    </w:p>
    <w:p w14:paraId="1437D057" w14:textId="77777777" w:rsidR="009E0D6D" w:rsidRPr="00EF73FB" w:rsidRDefault="009E0D6D" w:rsidP="009E0D6D">
      <w:pPr>
        <w:keepNext/>
        <w:widowControl/>
        <w:tabs>
          <w:tab w:val="left" w:pos="284"/>
        </w:tabs>
        <w:overflowPunct/>
        <w:autoSpaceDE/>
        <w:autoSpaceDN w:val="0"/>
        <w:ind w:right="-2"/>
        <w:contextualSpacing/>
        <w:jc w:val="both"/>
        <w:outlineLvl w:val="1"/>
        <w:rPr>
          <w:rFonts w:eastAsiaTheme="majorEastAsia" w:cs="Times New Roman"/>
          <w:b/>
          <w:bCs/>
          <w:color w:val="000000" w:themeColor="text1"/>
          <w:sz w:val="24"/>
          <w:szCs w:val="32"/>
        </w:rPr>
      </w:pPr>
    </w:p>
    <w:p w14:paraId="7F569FC6" w14:textId="479402AF" w:rsidR="009E0D6D" w:rsidRPr="00EF73FB" w:rsidRDefault="009E0D6D" w:rsidP="009E0D6D">
      <w:pPr>
        <w:keepNext/>
        <w:widowControl/>
        <w:tabs>
          <w:tab w:val="left" w:pos="284"/>
        </w:tabs>
        <w:overflowPunct/>
        <w:autoSpaceDE/>
        <w:autoSpaceDN w:val="0"/>
        <w:ind w:right="-2"/>
        <w:contextualSpacing/>
        <w:jc w:val="both"/>
        <w:outlineLvl w:val="1"/>
        <w:rPr>
          <w:rFonts w:eastAsiaTheme="majorEastAsia" w:cs="Times New Roman"/>
          <w:b/>
          <w:bCs/>
          <w:color w:val="000000" w:themeColor="text1"/>
          <w:sz w:val="24"/>
          <w:szCs w:val="24"/>
        </w:rPr>
      </w:pPr>
      <w:r w:rsidRPr="00EF73FB">
        <w:rPr>
          <w:rFonts w:eastAsiaTheme="majorEastAsia" w:cs="Times New Roman"/>
          <w:b/>
          <w:bCs/>
          <w:color w:val="000000" w:themeColor="text1"/>
          <w:sz w:val="24"/>
          <w:szCs w:val="24"/>
        </w:rPr>
        <w:t>Informācija par iepirkuma priekšmetu</w:t>
      </w:r>
    </w:p>
    <w:p w14:paraId="393C5D00" w14:textId="77777777" w:rsidR="009E0D6D" w:rsidRPr="00EF73FB" w:rsidRDefault="009E0D6D" w:rsidP="009E0D6D">
      <w:pPr>
        <w:rPr>
          <w:rFonts w:cs="Times New Roman"/>
          <w:color w:val="000000" w:themeColor="text1"/>
          <w:sz w:val="24"/>
          <w:szCs w:val="24"/>
          <w:lang w:eastAsia="x-none"/>
        </w:rPr>
      </w:pPr>
    </w:p>
    <w:p w14:paraId="5BC89C65" w14:textId="77777777" w:rsidR="009E0D6D" w:rsidRPr="00EF73FB" w:rsidRDefault="009E0D6D" w:rsidP="009E0D6D">
      <w:pPr>
        <w:numPr>
          <w:ilvl w:val="1"/>
          <w:numId w:val="1"/>
        </w:numPr>
        <w:tabs>
          <w:tab w:val="left" w:pos="567"/>
        </w:tabs>
        <w:ind w:right="-1"/>
        <w:contextualSpacing/>
        <w:jc w:val="both"/>
        <w:rPr>
          <w:rFonts w:cs="Times New Roman"/>
          <w:b/>
          <w:bCs/>
          <w:color w:val="000000" w:themeColor="text1"/>
          <w:sz w:val="24"/>
          <w:szCs w:val="24"/>
        </w:rPr>
      </w:pPr>
      <w:bookmarkStart w:id="2" w:name="_Hlk168996157"/>
      <w:r w:rsidRPr="00EF73FB">
        <w:rPr>
          <w:rFonts w:cs="Times New Roman"/>
          <w:b/>
          <w:bCs/>
          <w:color w:val="000000" w:themeColor="text1"/>
          <w:sz w:val="24"/>
          <w:szCs w:val="24"/>
        </w:rPr>
        <w:t>Iepirkuma priekšmets:</w:t>
      </w:r>
    </w:p>
    <w:bookmarkEnd w:id="2"/>
    <w:p w14:paraId="3A24AEE6" w14:textId="618B4ABE" w:rsidR="009E0D6D" w:rsidRPr="00EF73FB" w:rsidRDefault="009E0D6D" w:rsidP="006E0D6A">
      <w:pPr>
        <w:ind w:left="284" w:right="-1"/>
        <w:contextualSpacing/>
        <w:jc w:val="both"/>
        <w:rPr>
          <w:rFonts w:cs="Times New Roman"/>
          <w:color w:val="000000" w:themeColor="text1"/>
          <w:sz w:val="24"/>
          <w:szCs w:val="24"/>
        </w:rPr>
      </w:pPr>
      <w:r w:rsidRPr="00EF73FB">
        <w:rPr>
          <w:rFonts w:cs="Times New Roman"/>
          <w:bCs/>
          <w:color w:val="000000" w:themeColor="text1"/>
          <w:sz w:val="24"/>
          <w:szCs w:val="24"/>
        </w:rPr>
        <w:t>Iepirkum</w:t>
      </w:r>
      <w:r w:rsidR="006B3652" w:rsidRPr="00EF73FB">
        <w:rPr>
          <w:rFonts w:cs="Times New Roman"/>
          <w:bCs/>
          <w:color w:val="000000" w:themeColor="text1"/>
          <w:sz w:val="24"/>
          <w:szCs w:val="24"/>
        </w:rPr>
        <w:t>s</w:t>
      </w:r>
      <w:r w:rsidRPr="00EF73FB">
        <w:rPr>
          <w:rFonts w:cs="Times New Roman"/>
          <w:bCs/>
          <w:color w:val="000000" w:themeColor="text1"/>
          <w:sz w:val="24"/>
          <w:szCs w:val="24"/>
        </w:rPr>
        <w:t xml:space="preserve"> </w:t>
      </w:r>
      <w:bookmarkStart w:id="3" w:name="_Hlk54170630"/>
      <w:bookmarkStart w:id="4" w:name="_Hlk87617140"/>
      <w:r w:rsidRPr="00EF73FB">
        <w:rPr>
          <w:rFonts w:cs="Times New Roman"/>
          <w:bCs/>
          <w:color w:val="000000" w:themeColor="text1"/>
          <w:sz w:val="24"/>
          <w:szCs w:val="24"/>
        </w:rPr>
        <w:t>“</w:t>
      </w:r>
      <w:r w:rsidR="00FC4F20" w:rsidRPr="00EF73FB">
        <w:rPr>
          <w:rFonts w:cs="Times New Roman"/>
          <w:color w:val="000000" w:themeColor="text1"/>
          <w:sz w:val="24"/>
          <w:szCs w:val="24"/>
        </w:rPr>
        <w:t>Būvniecības ieceres dokumentācijas izstrāde, autoruzraudzība un būvdarbi energoefektivitātes uzlabošanas pasākumu veikšanai SIA "Valmieras Olimpiskais centrs" struktūrvienības</w:t>
      </w:r>
      <w:r w:rsidR="00E8523A" w:rsidRPr="00EF73FB">
        <w:rPr>
          <w:rFonts w:cs="Times New Roman"/>
          <w:color w:val="000000" w:themeColor="text1"/>
          <w:sz w:val="24"/>
          <w:szCs w:val="24"/>
        </w:rPr>
        <w:t xml:space="preserve"> </w:t>
      </w:r>
      <w:r w:rsidR="00FC4F20" w:rsidRPr="00EF73FB">
        <w:rPr>
          <w:rFonts w:cs="Times New Roman"/>
          <w:color w:val="000000" w:themeColor="text1"/>
          <w:sz w:val="24"/>
          <w:szCs w:val="24"/>
        </w:rPr>
        <w:t>“Sporta spēļu komplekss” ēkā, Čempionu ielā 2, Valmierā, Valmieras novadā</w:t>
      </w:r>
      <w:r w:rsidRPr="00EF73FB">
        <w:rPr>
          <w:rFonts w:cs="Times New Roman"/>
          <w:bCs/>
          <w:color w:val="000000" w:themeColor="text1"/>
          <w:sz w:val="24"/>
          <w:szCs w:val="24"/>
        </w:rPr>
        <w:t>”</w:t>
      </w:r>
      <w:bookmarkEnd w:id="3"/>
      <w:r w:rsidRPr="00EF73FB">
        <w:rPr>
          <w:rFonts w:cs="Times New Roman"/>
          <w:bCs/>
          <w:color w:val="000000" w:themeColor="text1"/>
          <w:sz w:val="24"/>
          <w:szCs w:val="24"/>
        </w:rPr>
        <w:t xml:space="preserve"> </w:t>
      </w:r>
      <w:bookmarkEnd w:id="4"/>
      <w:r w:rsidRPr="00EF73FB">
        <w:rPr>
          <w:rFonts w:cs="Times New Roman"/>
          <w:color w:val="000000" w:themeColor="text1"/>
          <w:sz w:val="24"/>
          <w:szCs w:val="24"/>
        </w:rPr>
        <w:t>(turpmāk – Iepirkuma procedūra)</w:t>
      </w:r>
      <w:r w:rsidR="006B3652" w:rsidRPr="00EF73FB">
        <w:rPr>
          <w:rFonts w:cs="Times New Roman"/>
          <w:color w:val="000000" w:themeColor="text1"/>
          <w:sz w:val="24"/>
          <w:szCs w:val="24"/>
        </w:rPr>
        <w:t>,</w:t>
      </w:r>
      <w:r w:rsidRPr="00EF73FB">
        <w:rPr>
          <w:rFonts w:cs="Times New Roman"/>
          <w:color w:val="000000" w:themeColor="text1"/>
          <w:sz w:val="24"/>
          <w:szCs w:val="24"/>
        </w:rPr>
        <w:t xml:space="preserve"> saskaņā ar Iepirkuma procedūras dokumentiem. </w:t>
      </w:r>
    </w:p>
    <w:p w14:paraId="2C569016" w14:textId="77777777" w:rsidR="009E0D6D" w:rsidRPr="00EF73FB" w:rsidRDefault="009E0D6D" w:rsidP="009E0D6D">
      <w:pPr>
        <w:ind w:right="-1"/>
        <w:contextualSpacing/>
        <w:jc w:val="both"/>
        <w:rPr>
          <w:rFonts w:cs="Times New Roman"/>
          <w:bCs/>
          <w:color w:val="000000" w:themeColor="text1"/>
          <w:sz w:val="24"/>
          <w:szCs w:val="24"/>
        </w:rPr>
      </w:pPr>
    </w:p>
    <w:p w14:paraId="19824206" w14:textId="03327F77" w:rsidR="004F272E" w:rsidRPr="00EF73FB" w:rsidRDefault="00821847" w:rsidP="00825CCA">
      <w:pPr>
        <w:numPr>
          <w:ilvl w:val="1"/>
          <w:numId w:val="1"/>
        </w:numPr>
        <w:tabs>
          <w:tab w:val="left" w:pos="426"/>
        </w:tabs>
        <w:jc w:val="both"/>
        <w:rPr>
          <w:rFonts w:cs="Times New Roman"/>
          <w:color w:val="000000" w:themeColor="text1"/>
          <w:kern w:val="0"/>
          <w:sz w:val="24"/>
          <w:szCs w:val="24"/>
          <w:lang w:eastAsia="x-none"/>
        </w:rPr>
      </w:pPr>
      <w:r w:rsidRPr="00EF73FB">
        <w:rPr>
          <w:rFonts w:cs="Times New Roman"/>
          <w:color w:val="000000" w:themeColor="text1"/>
          <w:sz w:val="24"/>
          <w:szCs w:val="24"/>
        </w:rPr>
        <w:t>Iepirkuma procedūra</w:t>
      </w:r>
      <w:r w:rsidR="004842FB" w:rsidRPr="00EF73FB">
        <w:rPr>
          <w:rFonts w:cs="Times New Roman"/>
          <w:color w:val="000000" w:themeColor="text1"/>
          <w:sz w:val="24"/>
          <w:szCs w:val="24"/>
        </w:rPr>
        <w:t xml:space="preserve"> </w:t>
      </w:r>
      <w:r w:rsidRPr="00EF73FB">
        <w:rPr>
          <w:rFonts w:cs="Times New Roman"/>
          <w:color w:val="000000" w:themeColor="text1"/>
          <w:kern w:val="0"/>
          <w:sz w:val="24"/>
          <w:szCs w:val="24"/>
          <w:lang w:eastAsia="x-none"/>
        </w:rPr>
        <w:t xml:space="preserve">tiek </w:t>
      </w:r>
      <w:r w:rsidR="00AB56AA" w:rsidRPr="00EF73FB">
        <w:rPr>
          <w:rFonts w:cs="Times New Roman"/>
          <w:color w:val="000000" w:themeColor="text1"/>
          <w:kern w:val="0"/>
          <w:sz w:val="24"/>
          <w:szCs w:val="24"/>
          <w:lang w:eastAsia="x-none"/>
        </w:rPr>
        <w:t>veikt</w:t>
      </w:r>
      <w:r w:rsidR="00D36F14" w:rsidRPr="00EF73FB">
        <w:rPr>
          <w:rFonts w:cs="Times New Roman"/>
          <w:color w:val="000000" w:themeColor="text1"/>
          <w:kern w:val="0"/>
          <w:sz w:val="24"/>
          <w:szCs w:val="24"/>
          <w:lang w:eastAsia="x-none"/>
        </w:rPr>
        <w:t>a</w:t>
      </w:r>
      <w:r w:rsidRPr="00EF73FB">
        <w:rPr>
          <w:rFonts w:cs="Times New Roman"/>
          <w:color w:val="000000" w:themeColor="text1"/>
          <w:kern w:val="0"/>
          <w:sz w:val="24"/>
          <w:szCs w:val="24"/>
          <w:lang w:eastAsia="x-none"/>
        </w:rPr>
        <w:t xml:space="preserve"> Akciju sabiedrība</w:t>
      </w:r>
      <w:r w:rsidR="004842FB" w:rsidRPr="00EF73FB">
        <w:rPr>
          <w:rFonts w:cs="Times New Roman"/>
          <w:color w:val="000000" w:themeColor="text1"/>
          <w:kern w:val="0"/>
          <w:sz w:val="24"/>
          <w:szCs w:val="24"/>
          <w:lang w:eastAsia="x-none"/>
        </w:rPr>
        <w:t>s</w:t>
      </w:r>
      <w:r w:rsidRPr="00EF73FB">
        <w:rPr>
          <w:rFonts w:cs="Times New Roman"/>
          <w:color w:val="000000" w:themeColor="text1"/>
          <w:kern w:val="0"/>
          <w:sz w:val="24"/>
          <w:szCs w:val="24"/>
          <w:lang w:eastAsia="x-none"/>
        </w:rPr>
        <w:t xml:space="preserve"> „Attīstības finanšu institūcija </w:t>
      </w:r>
      <w:proofErr w:type="spellStart"/>
      <w:r w:rsidRPr="00EF73FB">
        <w:rPr>
          <w:rFonts w:cs="Times New Roman"/>
          <w:color w:val="000000" w:themeColor="text1"/>
          <w:kern w:val="0"/>
          <w:sz w:val="24"/>
          <w:szCs w:val="24"/>
          <w:lang w:eastAsia="x-none"/>
        </w:rPr>
        <w:t>Altum</w:t>
      </w:r>
      <w:proofErr w:type="spellEnd"/>
      <w:r w:rsidRPr="00EF73FB">
        <w:rPr>
          <w:rFonts w:cs="Times New Roman"/>
          <w:color w:val="000000" w:themeColor="text1"/>
          <w:kern w:val="0"/>
          <w:sz w:val="24"/>
          <w:szCs w:val="24"/>
          <w:lang w:eastAsia="x-none"/>
        </w:rPr>
        <w:t>”</w:t>
      </w:r>
      <w:r w:rsidR="00825CCA" w:rsidRPr="00EF73FB">
        <w:rPr>
          <w:rFonts w:cs="Times New Roman"/>
          <w:color w:val="000000" w:themeColor="text1"/>
          <w:kern w:val="0"/>
          <w:sz w:val="24"/>
          <w:szCs w:val="24"/>
          <w:lang w:eastAsia="x-none"/>
        </w:rPr>
        <w:t xml:space="preserve">, </w:t>
      </w:r>
      <w:r w:rsidR="007B389B" w:rsidRPr="00EF73FB">
        <w:rPr>
          <w:color w:val="000000" w:themeColor="text1"/>
          <w:sz w:val="24"/>
          <w:szCs w:val="24"/>
        </w:rPr>
        <w:t xml:space="preserve">vienotais </w:t>
      </w:r>
      <w:r w:rsidR="006E0D6A" w:rsidRPr="00EF73FB">
        <w:rPr>
          <w:color w:val="000000" w:themeColor="text1"/>
          <w:sz w:val="24"/>
          <w:szCs w:val="24"/>
        </w:rPr>
        <w:t>reģistrācijas</w:t>
      </w:r>
      <w:r w:rsidR="007B389B" w:rsidRPr="00EF73FB">
        <w:rPr>
          <w:color w:val="000000" w:themeColor="text1"/>
          <w:sz w:val="24"/>
          <w:szCs w:val="24"/>
        </w:rPr>
        <w:t xml:space="preserve"> Nr.50103744891, pārvaldīt</w:t>
      </w:r>
      <w:r w:rsidR="00825CCA" w:rsidRPr="00EF73FB">
        <w:rPr>
          <w:color w:val="000000" w:themeColor="text1"/>
          <w:sz w:val="24"/>
          <w:szCs w:val="24"/>
        </w:rPr>
        <w:t>ā</w:t>
      </w:r>
      <w:r w:rsidR="007B389B" w:rsidRPr="00EF73FB">
        <w:rPr>
          <w:color w:val="000000" w:themeColor="text1"/>
          <w:sz w:val="24"/>
          <w:szCs w:val="24"/>
        </w:rPr>
        <w:t xml:space="preserve"> finansējum</w:t>
      </w:r>
      <w:r w:rsidR="00825CCA" w:rsidRPr="00EF73FB">
        <w:rPr>
          <w:color w:val="000000" w:themeColor="text1"/>
          <w:sz w:val="24"/>
          <w:szCs w:val="24"/>
        </w:rPr>
        <w:t>a</w:t>
      </w:r>
      <w:r w:rsidR="007B389B" w:rsidRPr="00EF73FB">
        <w:rPr>
          <w:color w:val="000000" w:themeColor="text1"/>
          <w:sz w:val="24"/>
          <w:szCs w:val="24"/>
        </w:rPr>
        <w:t xml:space="preserve">, kas </w:t>
      </w:r>
      <w:r w:rsidR="005C2D87" w:rsidRPr="00EF73FB">
        <w:rPr>
          <w:bCs/>
          <w:color w:val="000000" w:themeColor="text1"/>
          <w:sz w:val="24"/>
          <w:szCs w:val="24"/>
        </w:rPr>
        <w:t>paredzēts</w:t>
      </w:r>
      <w:r w:rsidR="007B389B" w:rsidRPr="00EF73FB">
        <w:rPr>
          <w:bCs/>
          <w:color w:val="000000" w:themeColor="text1"/>
          <w:sz w:val="24"/>
          <w:szCs w:val="24"/>
        </w:rPr>
        <w:t xml:space="preserve"> </w:t>
      </w:r>
      <w:r w:rsidR="005C2D87" w:rsidRPr="00EF73FB">
        <w:rPr>
          <w:bCs/>
          <w:color w:val="000000" w:themeColor="text1"/>
          <w:sz w:val="24"/>
          <w:szCs w:val="24"/>
        </w:rPr>
        <w:t>investīcijām</w:t>
      </w:r>
      <w:r w:rsidR="007B389B" w:rsidRPr="00EF73FB">
        <w:rPr>
          <w:bCs/>
          <w:color w:val="000000" w:themeColor="text1"/>
          <w:sz w:val="24"/>
          <w:szCs w:val="24"/>
        </w:rPr>
        <w:t xml:space="preserve">, lai </w:t>
      </w:r>
      <w:r w:rsidR="006E0D6A" w:rsidRPr="00EF73FB">
        <w:rPr>
          <w:bCs/>
          <w:color w:val="000000" w:themeColor="text1"/>
          <w:sz w:val="24"/>
          <w:szCs w:val="24"/>
        </w:rPr>
        <w:t>veicinātu</w:t>
      </w:r>
      <w:r w:rsidR="007B389B" w:rsidRPr="00EF73FB">
        <w:rPr>
          <w:bCs/>
          <w:color w:val="000000" w:themeColor="text1"/>
          <w:sz w:val="24"/>
          <w:szCs w:val="24"/>
        </w:rPr>
        <w:t xml:space="preserve"> komersantu </w:t>
      </w:r>
      <w:r w:rsidR="00943E20" w:rsidRPr="00EF73FB">
        <w:rPr>
          <w:bCs/>
          <w:color w:val="000000" w:themeColor="text1"/>
          <w:sz w:val="24"/>
          <w:szCs w:val="24"/>
        </w:rPr>
        <w:t>ieguldījumu</w:t>
      </w:r>
      <w:r w:rsidR="007B389B" w:rsidRPr="00EF73FB">
        <w:rPr>
          <w:bCs/>
          <w:color w:val="000000" w:themeColor="text1"/>
          <w:sz w:val="24"/>
          <w:szCs w:val="24"/>
        </w:rPr>
        <w:t xml:space="preserve"> </w:t>
      </w:r>
      <w:r w:rsidR="00943E20" w:rsidRPr="00EF73FB">
        <w:rPr>
          <w:bCs/>
          <w:color w:val="000000" w:themeColor="text1"/>
          <w:sz w:val="24"/>
          <w:szCs w:val="24"/>
        </w:rPr>
        <w:t>energoefektivitāte</w:t>
      </w:r>
      <w:r w:rsidR="007B389B" w:rsidRPr="00EF73FB">
        <w:rPr>
          <w:bCs/>
          <w:color w:val="000000" w:themeColor="text1"/>
          <w:sz w:val="24"/>
          <w:szCs w:val="24"/>
        </w:rPr>
        <w:t>̄ (</w:t>
      </w:r>
      <w:r w:rsidR="006E0D6A" w:rsidRPr="00EF73FB">
        <w:rPr>
          <w:bCs/>
          <w:color w:val="000000" w:themeColor="text1"/>
          <w:sz w:val="24"/>
          <w:szCs w:val="24"/>
        </w:rPr>
        <w:t>izstrādāts</w:t>
      </w:r>
      <w:r w:rsidR="007B389B" w:rsidRPr="00EF73FB">
        <w:rPr>
          <w:bCs/>
          <w:color w:val="000000" w:themeColor="text1"/>
          <w:sz w:val="24"/>
          <w:szCs w:val="24"/>
        </w:rPr>
        <w:t xml:space="preserve"> </w:t>
      </w:r>
      <w:r w:rsidR="00943E20" w:rsidRPr="00EF73FB">
        <w:rPr>
          <w:bCs/>
          <w:color w:val="000000" w:themeColor="text1"/>
          <w:sz w:val="24"/>
          <w:szCs w:val="24"/>
        </w:rPr>
        <w:t>saskaņā</w:t>
      </w:r>
      <w:r w:rsidR="007B389B" w:rsidRPr="00EF73FB">
        <w:rPr>
          <w:bCs/>
          <w:color w:val="000000" w:themeColor="text1"/>
          <w:sz w:val="24"/>
          <w:szCs w:val="24"/>
        </w:rPr>
        <w:t xml:space="preserve">̄ ar Ministru kabineta </w:t>
      </w:r>
      <w:r w:rsidR="00194652" w:rsidRPr="00EF73FB">
        <w:rPr>
          <w:bCs/>
          <w:color w:val="000000" w:themeColor="text1"/>
          <w:sz w:val="24"/>
          <w:szCs w:val="24"/>
        </w:rPr>
        <w:t xml:space="preserve">20.09.2022. </w:t>
      </w:r>
      <w:r w:rsidR="007B389B" w:rsidRPr="00EF73FB">
        <w:rPr>
          <w:bCs/>
          <w:color w:val="000000" w:themeColor="text1"/>
          <w:sz w:val="24"/>
          <w:szCs w:val="24"/>
        </w:rPr>
        <w:t xml:space="preserve">noteikumiem Nr.594) </w:t>
      </w:r>
      <w:r w:rsidR="007B389B" w:rsidRPr="00EF73FB">
        <w:rPr>
          <w:color w:val="000000" w:themeColor="text1"/>
          <w:sz w:val="24"/>
          <w:szCs w:val="24"/>
        </w:rPr>
        <w:t xml:space="preserve">programmā 1.2.1.2.i.1. </w:t>
      </w:r>
      <w:r w:rsidR="005C2D87" w:rsidRPr="00EF73FB">
        <w:rPr>
          <w:color w:val="000000" w:themeColor="text1"/>
          <w:sz w:val="24"/>
          <w:szCs w:val="24"/>
        </w:rPr>
        <w:t>pasākums</w:t>
      </w:r>
      <w:r w:rsidR="007B389B" w:rsidRPr="00EF73FB">
        <w:rPr>
          <w:color w:val="000000" w:themeColor="text1"/>
          <w:sz w:val="24"/>
          <w:szCs w:val="24"/>
        </w:rPr>
        <w:t xml:space="preserve"> "</w:t>
      </w:r>
      <w:r w:rsidR="00943E20" w:rsidRPr="00EF73FB">
        <w:rPr>
          <w:color w:val="000000" w:themeColor="text1"/>
          <w:sz w:val="24"/>
          <w:szCs w:val="24"/>
        </w:rPr>
        <w:t>Energoefektivitātes</w:t>
      </w:r>
      <w:r w:rsidR="007B389B" w:rsidRPr="00EF73FB">
        <w:rPr>
          <w:color w:val="000000" w:themeColor="text1"/>
          <w:sz w:val="24"/>
          <w:szCs w:val="24"/>
        </w:rPr>
        <w:t xml:space="preserve"> </w:t>
      </w:r>
      <w:r w:rsidR="00943E20" w:rsidRPr="00EF73FB">
        <w:rPr>
          <w:color w:val="000000" w:themeColor="text1"/>
          <w:sz w:val="24"/>
          <w:szCs w:val="24"/>
        </w:rPr>
        <w:t>paaugstināšana</w:t>
      </w:r>
      <w:r w:rsidR="007B389B" w:rsidRPr="00EF73FB">
        <w:rPr>
          <w:color w:val="000000" w:themeColor="text1"/>
          <w:sz w:val="24"/>
          <w:szCs w:val="24"/>
        </w:rPr>
        <w:t xml:space="preserve"> </w:t>
      </w:r>
      <w:proofErr w:type="spellStart"/>
      <w:r w:rsidR="007B389B" w:rsidRPr="00EF73FB">
        <w:rPr>
          <w:color w:val="000000" w:themeColor="text1"/>
          <w:sz w:val="24"/>
          <w:szCs w:val="24"/>
        </w:rPr>
        <w:t>uzņēmējdarbība</w:t>
      </w:r>
      <w:proofErr w:type="spellEnd"/>
      <w:r w:rsidR="007B389B" w:rsidRPr="00EF73FB">
        <w:rPr>
          <w:color w:val="000000" w:themeColor="text1"/>
          <w:sz w:val="24"/>
          <w:szCs w:val="24"/>
        </w:rPr>
        <w:t xml:space="preserve">̄ (ietverot </w:t>
      </w:r>
      <w:r w:rsidR="00943E20" w:rsidRPr="00EF73FB">
        <w:rPr>
          <w:color w:val="000000" w:themeColor="text1"/>
          <w:sz w:val="24"/>
          <w:szCs w:val="24"/>
        </w:rPr>
        <w:t>pāreju</w:t>
      </w:r>
      <w:r w:rsidR="007B389B" w:rsidRPr="00EF73FB">
        <w:rPr>
          <w:color w:val="000000" w:themeColor="text1"/>
          <w:sz w:val="24"/>
          <w:szCs w:val="24"/>
        </w:rPr>
        <w:t xml:space="preserve"> uz atjaunojamo energoresursu </w:t>
      </w:r>
      <w:r w:rsidR="00943E20" w:rsidRPr="00EF73FB">
        <w:rPr>
          <w:color w:val="000000" w:themeColor="text1"/>
          <w:sz w:val="24"/>
          <w:szCs w:val="24"/>
        </w:rPr>
        <w:t>tehnoloģiju</w:t>
      </w:r>
      <w:r w:rsidR="007B389B" w:rsidRPr="00EF73FB">
        <w:rPr>
          <w:color w:val="000000" w:themeColor="text1"/>
          <w:sz w:val="24"/>
          <w:szCs w:val="24"/>
        </w:rPr>
        <w:t xml:space="preserve"> </w:t>
      </w:r>
      <w:r w:rsidR="00943E20" w:rsidRPr="00EF73FB">
        <w:rPr>
          <w:color w:val="000000" w:themeColor="text1"/>
          <w:sz w:val="24"/>
          <w:szCs w:val="24"/>
        </w:rPr>
        <w:t>izmantošanu</w:t>
      </w:r>
      <w:r w:rsidR="007B389B" w:rsidRPr="00EF73FB">
        <w:rPr>
          <w:color w:val="000000" w:themeColor="text1"/>
          <w:sz w:val="24"/>
          <w:szCs w:val="24"/>
        </w:rPr>
        <w:t xml:space="preserve"> </w:t>
      </w:r>
      <w:r w:rsidR="00943E20" w:rsidRPr="00EF73FB">
        <w:rPr>
          <w:color w:val="000000" w:themeColor="text1"/>
          <w:sz w:val="24"/>
          <w:szCs w:val="24"/>
        </w:rPr>
        <w:t>siltumapgādē</w:t>
      </w:r>
      <w:r w:rsidR="007B389B" w:rsidRPr="00EF73FB">
        <w:rPr>
          <w:color w:val="000000" w:themeColor="text1"/>
          <w:sz w:val="24"/>
          <w:szCs w:val="24"/>
        </w:rPr>
        <w:t>̄)</w:t>
      </w:r>
      <w:r w:rsidR="00825CCA" w:rsidRPr="00EF73FB">
        <w:rPr>
          <w:rFonts w:cs="Times New Roman"/>
          <w:color w:val="000000" w:themeColor="text1"/>
          <w:kern w:val="0"/>
          <w:sz w:val="24"/>
          <w:szCs w:val="24"/>
          <w:lang w:eastAsia="x-none"/>
        </w:rPr>
        <w:t xml:space="preserve"> </w:t>
      </w:r>
      <w:r w:rsidR="000330D3" w:rsidRPr="00EF73FB">
        <w:rPr>
          <w:rFonts w:cs="Times New Roman"/>
          <w:color w:val="000000" w:themeColor="text1"/>
          <w:kern w:val="0"/>
          <w:sz w:val="24"/>
          <w:szCs w:val="24"/>
          <w:lang w:eastAsia="x-none"/>
        </w:rPr>
        <w:t>ietvaros.</w:t>
      </w:r>
    </w:p>
    <w:p w14:paraId="7DA66A60" w14:textId="77777777" w:rsidR="006E0D6A" w:rsidRPr="00EF73FB" w:rsidRDefault="006E0D6A" w:rsidP="006E0D6A">
      <w:pPr>
        <w:tabs>
          <w:tab w:val="left" w:pos="426"/>
        </w:tabs>
        <w:ind w:left="360"/>
        <w:jc w:val="both"/>
        <w:rPr>
          <w:rFonts w:cs="Times New Roman"/>
          <w:color w:val="000000" w:themeColor="text1"/>
          <w:kern w:val="0"/>
          <w:sz w:val="24"/>
          <w:szCs w:val="24"/>
          <w:lang w:eastAsia="x-none"/>
        </w:rPr>
      </w:pPr>
    </w:p>
    <w:p w14:paraId="0FE2705D" w14:textId="645809BB" w:rsidR="009E0D6D" w:rsidRPr="00EF73FB" w:rsidRDefault="009E0D6D" w:rsidP="009E0D6D">
      <w:pPr>
        <w:numPr>
          <w:ilvl w:val="1"/>
          <w:numId w:val="1"/>
        </w:numPr>
        <w:tabs>
          <w:tab w:val="left" w:pos="426"/>
        </w:tabs>
        <w:jc w:val="both"/>
        <w:rPr>
          <w:rFonts w:cs="Times New Roman"/>
          <w:color w:val="000000" w:themeColor="text1"/>
          <w:kern w:val="0"/>
          <w:sz w:val="24"/>
          <w:szCs w:val="24"/>
          <w:lang w:eastAsia="x-none"/>
        </w:rPr>
      </w:pPr>
      <w:r w:rsidRPr="00EF73FB">
        <w:rPr>
          <w:rFonts w:cs="Times New Roman"/>
          <w:color w:val="000000" w:themeColor="text1"/>
          <w:kern w:val="0"/>
          <w:sz w:val="24"/>
          <w:szCs w:val="24"/>
          <w:lang w:eastAsia="x-none"/>
        </w:rPr>
        <w:t>Iepirkuma priekšmets nav sadalīts daļās</w:t>
      </w:r>
      <w:r w:rsidR="00435383" w:rsidRPr="00EF73FB">
        <w:rPr>
          <w:rFonts w:cs="Times New Roman"/>
          <w:color w:val="000000" w:themeColor="text1"/>
          <w:kern w:val="0"/>
          <w:sz w:val="24"/>
          <w:szCs w:val="24"/>
          <w:lang w:eastAsia="x-none"/>
        </w:rPr>
        <w:t xml:space="preserve">, </w:t>
      </w:r>
      <w:r w:rsidR="00435383" w:rsidRPr="00EF73FB">
        <w:rPr>
          <w:color w:val="000000" w:themeColor="text1"/>
          <w:sz w:val="24"/>
          <w:szCs w:val="24"/>
        </w:rPr>
        <w:t>jo veicamie darbi ir savstarpēji saistīti</w:t>
      </w:r>
      <w:r w:rsidR="0035447B" w:rsidRPr="00EF73FB">
        <w:rPr>
          <w:color w:val="000000" w:themeColor="text1"/>
          <w:sz w:val="24"/>
          <w:szCs w:val="24"/>
        </w:rPr>
        <w:t>.</w:t>
      </w:r>
      <w:r w:rsidRPr="00EF73FB">
        <w:rPr>
          <w:rFonts w:cs="Times New Roman"/>
          <w:color w:val="000000" w:themeColor="text1"/>
          <w:kern w:val="0"/>
          <w:sz w:val="24"/>
          <w:szCs w:val="24"/>
          <w:lang w:eastAsia="x-none"/>
        </w:rPr>
        <w:t xml:space="preserve"> Pretendents nevar iesniegt piedāvājuma variantus. </w:t>
      </w:r>
    </w:p>
    <w:p w14:paraId="7CFD677D" w14:textId="77777777" w:rsidR="009E0D6D" w:rsidRPr="00EF73FB" w:rsidRDefault="009E0D6D" w:rsidP="009E0D6D">
      <w:pPr>
        <w:jc w:val="both"/>
        <w:rPr>
          <w:rFonts w:cs="Times New Roman"/>
          <w:color w:val="000000" w:themeColor="text1"/>
          <w:kern w:val="0"/>
          <w:sz w:val="24"/>
          <w:szCs w:val="24"/>
          <w:lang w:eastAsia="x-none"/>
        </w:rPr>
      </w:pPr>
    </w:p>
    <w:p w14:paraId="20782019" w14:textId="1EE7C52F" w:rsidR="009E0D6D" w:rsidRPr="00EF73FB" w:rsidRDefault="009E0D6D" w:rsidP="00AE1E8B">
      <w:pPr>
        <w:keepNext/>
        <w:widowControl/>
        <w:numPr>
          <w:ilvl w:val="1"/>
          <w:numId w:val="1"/>
        </w:numPr>
        <w:tabs>
          <w:tab w:val="left" w:pos="576"/>
        </w:tabs>
        <w:overflowPunct/>
        <w:autoSpaceDE/>
        <w:autoSpaceDN w:val="0"/>
        <w:ind w:right="-1"/>
        <w:contextualSpacing/>
        <w:jc w:val="both"/>
        <w:outlineLvl w:val="1"/>
        <w:rPr>
          <w:rFonts w:eastAsiaTheme="majorEastAsia" w:cs="Times New Roman"/>
          <w:color w:val="000000" w:themeColor="text1"/>
          <w:kern w:val="0"/>
          <w:sz w:val="24"/>
          <w:szCs w:val="24"/>
          <w:lang w:eastAsia="x-none"/>
        </w:rPr>
      </w:pPr>
      <w:r w:rsidRPr="00EF73FB">
        <w:rPr>
          <w:rFonts w:eastAsiaTheme="majorEastAsia" w:cs="Times New Roman"/>
          <w:color w:val="000000" w:themeColor="text1"/>
          <w:sz w:val="24"/>
          <w:szCs w:val="24"/>
        </w:rPr>
        <w:t>CPV kod</w:t>
      </w:r>
      <w:r w:rsidR="00294C07" w:rsidRPr="00EF73FB">
        <w:rPr>
          <w:rFonts w:eastAsiaTheme="majorEastAsia" w:cs="Times New Roman"/>
          <w:color w:val="000000" w:themeColor="text1"/>
          <w:sz w:val="24"/>
          <w:szCs w:val="24"/>
        </w:rPr>
        <w:t>i</w:t>
      </w:r>
      <w:r w:rsidRPr="00EF73FB">
        <w:rPr>
          <w:rFonts w:eastAsiaTheme="majorEastAsia" w:cs="Times New Roman"/>
          <w:color w:val="000000" w:themeColor="text1"/>
          <w:sz w:val="24"/>
          <w:szCs w:val="24"/>
        </w:rPr>
        <w:t>:</w:t>
      </w:r>
      <w:r w:rsidRPr="00EF73FB">
        <w:rPr>
          <w:rFonts w:eastAsiaTheme="majorEastAsia" w:cs="Times New Roman"/>
          <w:b/>
          <w:bCs/>
          <w:color w:val="000000" w:themeColor="text1"/>
          <w:sz w:val="24"/>
          <w:szCs w:val="24"/>
        </w:rPr>
        <w:t xml:space="preserve"> </w:t>
      </w:r>
      <w:r w:rsidR="000C124E" w:rsidRPr="00EF73FB">
        <w:rPr>
          <w:rFonts w:cs="Times New Roman"/>
          <w:color w:val="000000" w:themeColor="text1"/>
          <w:sz w:val="24"/>
          <w:szCs w:val="24"/>
        </w:rPr>
        <w:t>45454000-4, Pārbūves darbi</w:t>
      </w:r>
      <w:r w:rsidRPr="00EF73FB">
        <w:rPr>
          <w:rFonts w:eastAsiaTheme="majorEastAsia" w:cs="Times New Roman"/>
          <w:b/>
          <w:bCs/>
          <w:color w:val="000000" w:themeColor="text1"/>
          <w:sz w:val="24"/>
          <w:szCs w:val="24"/>
        </w:rPr>
        <w:t xml:space="preserve">; </w:t>
      </w:r>
      <w:r w:rsidR="000957FE" w:rsidRPr="00EF73FB">
        <w:rPr>
          <w:rFonts w:eastAsiaTheme="majorEastAsia" w:cs="Times New Roman"/>
          <w:color w:val="000000" w:themeColor="text1"/>
          <w:sz w:val="24"/>
          <w:szCs w:val="24"/>
        </w:rPr>
        <w:t>71000000-8, Arhitektūras, būvniecības, inženiertehniskie un pārbaudes pakalpojumi.</w:t>
      </w:r>
    </w:p>
    <w:p w14:paraId="3B7411F5" w14:textId="77777777" w:rsidR="009E0D6D" w:rsidRPr="00EF73FB" w:rsidRDefault="009E0D6D" w:rsidP="009E0D6D">
      <w:pPr>
        <w:rPr>
          <w:rFonts w:cs="Times New Roman"/>
          <w:color w:val="000000" w:themeColor="text1"/>
          <w:sz w:val="24"/>
          <w:szCs w:val="24"/>
          <w:lang w:eastAsia="x-none"/>
        </w:rPr>
      </w:pPr>
    </w:p>
    <w:p w14:paraId="6EE1CAA7" w14:textId="462A84FB" w:rsidR="009E0D6D" w:rsidRPr="00EF73FB" w:rsidRDefault="009E0D6D" w:rsidP="009E0D6D">
      <w:pPr>
        <w:keepNext/>
        <w:widowControl/>
        <w:numPr>
          <w:ilvl w:val="1"/>
          <w:numId w:val="1"/>
        </w:numPr>
        <w:tabs>
          <w:tab w:val="left" w:pos="576"/>
        </w:tabs>
        <w:overflowPunct/>
        <w:autoSpaceDE/>
        <w:autoSpaceDN w:val="0"/>
        <w:ind w:right="-856"/>
        <w:contextualSpacing/>
        <w:jc w:val="both"/>
        <w:outlineLvl w:val="1"/>
        <w:rPr>
          <w:rFonts w:eastAsiaTheme="majorEastAsia" w:cs="Times New Roman"/>
          <w:color w:val="000000" w:themeColor="text1"/>
          <w:sz w:val="24"/>
          <w:szCs w:val="24"/>
          <w:lang w:eastAsia="x-none"/>
        </w:rPr>
      </w:pPr>
      <w:r w:rsidRPr="00EF73FB">
        <w:rPr>
          <w:rFonts w:eastAsiaTheme="majorEastAsia" w:cs="Times New Roman"/>
          <w:color w:val="000000" w:themeColor="text1"/>
          <w:sz w:val="24"/>
          <w:szCs w:val="24"/>
        </w:rPr>
        <w:t>Iepirkuma identifikācijas numurs: VOC</w:t>
      </w:r>
      <w:r w:rsidR="003B0465">
        <w:rPr>
          <w:rFonts w:eastAsiaTheme="majorEastAsia" w:cs="Times New Roman"/>
          <w:color w:val="000000" w:themeColor="text1"/>
          <w:sz w:val="24"/>
          <w:szCs w:val="24"/>
        </w:rPr>
        <w:t xml:space="preserve"> </w:t>
      </w:r>
      <w:r w:rsidRPr="00D16B7F">
        <w:rPr>
          <w:rFonts w:eastAsiaTheme="majorEastAsia" w:cs="Times New Roman"/>
          <w:color w:val="000000" w:themeColor="text1"/>
          <w:sz w:val="24"/>
          <w:szCs w:val="24"/>
        </w:rPr>
        <w:t>202</w:t>
      </w:r>
      <w:r w:rsidR="00A32F26" w:rsidRPr="00D16B7F">
        <w:rPr>
          <w:rFonts w:eastAsiaTheme="majorEastAsia" w:cs="Times New Roman"/>
          <w:color w:val="000000" w:themeColor="text1"/>
          <w:sz w:val="24"/>
          <w:szCs w:val="24"/>
        </w:rPr>
        <w:t>5</w:t>
      </w:r>
      <w:r w:rsidR="00054DDB">
        <w:rPr>
          <w:rFonts w:eastAsiaTheme="majorEastAsia" w:cs="Times New Roman"/>
          <w:color w:val="000000" w:themeColor="text1"/>
          <w:sz w:val="24"/>
          <w:szCs w:val="24"/>
        </w:rPr>
        <w:t>/4</w:t>
      </w:r>
    </w:p>
    <w:p w14:paraId="67286306" w14:textId="77777777" w:rsidR="009E0D6D" w:rsidRPr="00EF73FB" w:rsidRDefault="009E0D6D" w:rsidP="009E0D6D">
      <w:pPr>
        <w:jc w:val="both"/>
        <w:rPr>
          <w:rFonts w:cs="Times New Roman"/>
          <w:color w:val="000000" w:themeColor="text1"/>
          <w:sz w:val="24"/>
          <w:szCs w:val="24"/>
          <w:lang w:eastAsia="x-none"/>
        </w:rPr>
      </w:pPr>
    </w:p>
    <w:p w14:paraId="136BCED9" w14:textId="63326C87" w:rsidR="009E0D6D" w:rsidRPr="00EF73FB" w:rsidRDefault="009E0D6D" w:rsidP="009E0D6D">
      <w:pPr>
        <w:keepNext/>
        <w:widowControl/>
        <w:numPr>
          <w:ilvl w:val="1"/>
          <w:numId w:val="1"/>
        </w:numPr>
        <w:tabs>
          <w:tab w:val="left" w:pos="576"/>
        </w:tabs>
        <w:overflowPunct/>
        <w:autoSpaceDE/>
        <w:autoSpaceDN w:val="0"/>
        <w:ind w:right="-1"/>
        <w:contextualSpacing/>
        <w:jc w:val="both"/>
        <w:outlineLvl w:val="1"/>
        <w:rPr>
          <w:rFonts w:eastAsiaTheme="majorEastAsia" w:cs="Times New Roman"/>
          <w:color w:val="000000" w:themeColor="text1"/>
          <w:sz w:val="24"/>
          <w:szCs w:val="24"/>
          <w:lang w:eastAsia="x-none"/>
        </w:rPr>
      </w:pPr>
      <w:r w:rsidRPr="00EF73FB">
        <w:rPr>
          <w:rFonts w:eastAsiaTheme="majorEastAsia" w:cs="Times New Roman"/>
          <w:color w:val="000000" w:themeColor="text1"/>
          <w:sz w:val="24"/>
          <w:szCs w:val="24"/>
        </w:rPr>
        <w:t>Iepirkuma procedūra:</w:t>
      </w:r>
      <w:r w:rsidRPr="00EF73FB">
        <w:rPr>
          <w:rFonts w:eastAsiaTheme="majorEastAsia" w:cs="Times New Roman"/>
          <w:bCs/>
          <w:color w:val="000000" w:themeColor="text1"/>
          <w:sz w:val="24"/>
          <w:szCs w:val="24"/>
        </w:rPr>
        <w:t xml:space="preserve"> Atklāts konkurss.</w:t>
      </w:r>
      <w:r w:rsidRPr="00EF73FB">
        <w:rPr>
          <w:rFonts w:eastAsiaTheme="majorEastAsia" w:cs="Times New Roman"/>
          <w:b/>
          <w:color w:val="000000" w:themeColor="text1"/>
          <w:sz w:val="24"/>
          <w:szCs w:val="24"/>
        </w:rPr>
        <w:t xml:space="preserve"> </w:t>
      </w:r>
    </w:p>
    <w:p w14:paraId="29EB235D" w14:textId="77777777" w:rsidR="009E0D6D" w:rsidRPr="00EF73FB" w:rsidRDefault="009E0D6D" w:rsidP="009E0D6D">
      <w:pPr>
        <w:jc w:val="both"/>
        <w:rPr>
          <w:rFonts w:cs="Times New Roman"/>
          <w:bCs/>
          <w:color w:val="000000" w:themeColor="text1"/>
          <w:sz w:val="24"/>
          <w:szCs w:val="24"/>
          <w:lang w:eastAsia="x-none"/>
        </w:rPr>
      </w:pPr>
    </w:p>
    <w:p w14:paraId="25AB2A03" w14:textId="1A4C602B" w:rsidR="00BF5F75" w:rsidRPr="00002BF0" w:rsidRDefault="009E0D6D" w:rsidP="00BF5F75">
      <w:pPr>
        <w:pStyle w:val="ListParagraph"/>
        <w:widowControl/>
        <w:numPr>
          <w:ilvl w:val="1"/>
          <w:numId w:val="1"/>
        </w:numPr>
        <w:suppressAutoHyphens w:val="0"/>
        <w:overflowPunct/>
        <w:autoSpaceDE/>
        <w:jc w:val="both"/>
        <w:rPr>
          <w:rFonts w:cs="Times New Roman"/>
          <w:sz w:val="24"/>
          <w:szCs w:val="24"/>
          <w:lang w:eastAsia="en-US"/>
          <w14:ligatures w14:val="standardContextual"/>
        </w:rPr>
      </w:pPr>
      <w:r w:rsidRPr="00EF73FB">
        <w:rPr>
          <w:rFonts w:cs="Times New Roman"/>
          <w:color w:val="000000" w:themeColor="text1"/>
          <w:sz w:val="24"/>
          <w:szCs w:val="24"/>
          <w:lang w:eastAsia="en-US"/>
          <w14:ligatures w14:val="standardContextual"/>
        </w:rPr>
        <w:t>Iepirkumu veic saskaņā ar SIA "Valmieras Olimpiskais centrs"</w:t>
      </w:r>
      <w:r w:rsidR="00AE32EA">
        <w:rPr>
          <w:rFonts w:cs="Times New Roman"/>
          <w:color w:val="000000" w:themeColor="text1"/>
          <w:sz w:val="24"/>
          <w:szCs w:val="24"/>
          <w:lang w:eastAsia="en-US"/>
          <w14:ligatures w14:val="standardContextual"/>
        </w:rPr>
        <w:t xml:space="preserve"> </w:t>
      </w:r>
      <w:r w:rsidR="00620556">
        <w:rPr>
          <w:rFonts w:cs="Times New Roman"/>
          <w:color w:val="000000" w:themeColor="text1"/>
          <w:sz w:val="24"/>
          <w:szCs w:val="24"/>
          <w:lang w:eastAsia="en-US"/>
          <w14:ligatures w14:val="standardContextual"/>
        </w:rPr>
        <w:t xml:space="preserve">2025. gada </w:t>
      </w:r>
      <w:r w:rsidR="0028461C" w:rsidRPr="00F11150">
        <w:rPr>
          <w:rFonts w:cs="Times New Roman"/>
          <w:sz w:val="24"/>
          <w:szCs w:val="24"/>
          <w:lang w:eastAsia="en-US"/>
          <w14:ligatures w14:val="standardContextual"/>
        </w:rPr>
        <w:t>18.</w:t>
      </w:r>
      <w:r w:rsidR="00542B0F" w:rsidRPr="00F11150">
        <w:rPr>
          <w:rFonts w:cs="Times New Roman"/>
          <w:sz w:val="24"/>
          <w:szCs w:val="24"/>
          <w:lang w:eastAsia="en-US"/>
          <w14:ligatures w14:val="standardContextual"/>
        </w:rPr>
        <w:t xml:space="preserve"> mart</w:t>
      </w:r>
      <w:r w:rsidR="00A06C96" w:rsidRPr="00F11150">
        <w:rPr>
          <w:rFonts w:cs="Times New Roman"/>
          <w:sz w:val="24"/>
          <w:szCs w:val="24"/>
          <w:lang w:eastAsia="en-US"/>
          <w14:ligatures w14:val="standardContextual"/>
        </w:rPr>
        <w:t>a</w:t>
      </w:r>
      <w:r w:rsidR="00776A89" w:rsidRPr="00F11150">
        <w:rPr>
          <w:rFonts w:cs="Times New Roman"/>
          <w:sz w:val="24"/>
          <w:szCs w:val="24"/>
          <w:lang w:eastAsia="en-US"/>
          <w14:ligatures w14:val="standardContextual"/>
        </w:rPr>
        <w:t xml:space="preserve"> </w:t>
      </w:r>
      <w:r w:rsidR="00AE32EA" w:rsidRPr="00F11150">
        <w:rPr>
          <w:rFonts w:cs="Times New Roman"/>
          <w:sz w:val="24"/>
          <w:szCs w:val="24"/>
          <w:lang w:eastAsia="en-US"/>
          <w14:ligatures w14:val="standardContextual"/>
        </w:rPr>
        <w:t xml:space="preserve">valdes </w:t>
      </w:r>
      <w:r w:rsidR="00AE32EA" w:rsidRPr="00AE32EA">
        <w:rPr>
          <w:rFonts w:cs="Times New Roman"/>
          <w:color w:val="000000" w:themeColor="text1"/>
          <w:sz w:val="24"/>
          <w:szCs w:val="24"/>
          <w:lang w:eastAsia="en-US"/>
          <w14:ligatures w14:val="standardContextual"/>
        </w:rPr>
        <w:t>sēdes</w:t>
      </w:r>
      <w:r w:rsidR="00E14328">
        <w:rPr>
          <w:rFonts w:cs="Times New Roman"/>
          <w:color w:val="000000" w:themeColor="text1"/>
          <w:sz w:val="24"/>
          <w:szCs w:val="24"/>
          <w:lang w:eastAsia="en-US"/>
          <w14:ligatures w14:val="standardContextual"/>
        </w:rPr>
        <w:t xml:space="preserve"> </w:t>
      </w:r>
      <w:r w:rsidR="00A06C96" w:rsidRPr="00A06C96">
        <w:rPr>
          <w:rFonts w:cs="Times New Roman"/>
          <w:color w:val="000000" w:themeColor="text1"/>
          <w:sz w:val="24"/>
          <w:szCs w:val="24"/>
          <w:lang w:eastAsia="en-US"/>
          <w14:ligatures w14:val="standardContextual"/>
        </w:rPr>
        <w:t xml:space="preserve">(protokola Nr. 1.7/25/4)  lēmumu Nr.4 </w:t>
      </w:r>
      <w:r w:rsidR="00776A89">
        <w:rPr>
          <w:rFonts w:cs="Times New Roman"/>
          <w:color w:val="000000" w:themeColor="text1"/>
          <w:sz w:val="24"/>
          <w:szCs w:val="24"/>
          <w:lang w:eastAsia="en-US"/>
          <w14:ligatures w14:val="standardContextual"/>
        </w:rPr>
        <w:t>“</w:t>
      </w:r>
      <w:r w:rsidR="00776A89" w:rsidRPr="00776A89">
        <w:rPr>
          <w:rFonts w:cs="Times New Roman"/>
          <w:color w:val="000000" w:themeColor="text1"/>
          <w:sz w:val="24"/>
          <w:szCs w:val="24"/>
          <w:lang w:eastAsia="en-US"/>
          <w14:ligatures w14:val="standardContextual"/>
        </w:rPr>
        <w:t>Par iepirkumu komisijas izveidošanu iepirkumam “Energoefektivitātes uzlabošana Valmieras Olimpiskā centra Sporta spēļu kompleksā Čempionu ielā 2, Valmierā, Valmieras novadā</w:t>
      </w:r>
      <w:r w:rsidR="00A06C96">
        <w:rPr>
          <w:rFonts w:cs="Times New Roman"/>
          <w:color w:val="000000" w:themeColor="text1"/>
          <w:sz w:val="24"/>
          <w:szCs w:val="24"/>
          <w:lang w:eastAsia="en-US"/>
          <w14:ligatures w14:val="standardContextual"/>
        </w:rPr>
        <w:t xml:space="preserve"> </w:t>
      </w:r>
      <w:r w:rsidR="00B25772" w:rsidRPr="00EF73FB">
        <w:rPr>
          <w:rFonts w:cs="Times New Roman"/>
          <w:color w:val="000000" w:themeColor="text1"/>
          <w:sz w:val="24"/>
          <w:szCs w:val="24"/>
          <w:lang w:eastAsia="en-US"/>
          <w14:ligatures w14:val="standardContextual"/>
        </w:rPr>
        <w:t>""</w:t>
      </w:r>
      <w:r w:rsidR="00B25772">
        <w:rPr>
          <w:rFonts w:cs="Times New Roman"/>
          <w:color w:val="000000" w:themeColor="text1"/>
          <w:sz w:val="24"/>
          <w:szCs w:val="24"/>
          <w:lang w:eastAsia="en-US"/>
          <w14:ligatures w14:val="standardContextual"/>
        </w:rPr>
        <w:t xml:space="preserve"> </w:t>
      </w:r>
      <w:r w:rsidRPr="00002BF0">
        <w:rPr>
          <w:rFonts w:cs="Times New Roman"/>
          <w:sz w:val="24"/>
          <w:szCs w:val="24"/>
          <w:lang w:eastAsia="en-US"/>
          <w14:ligatures w14:val="standardContextual"/>
        </w:rPr>
        <w:t>izveidota iepirkumu komisija</w:t>
      </w:r>
      <w:r w:rsidR="00B6208D" w:rsidRPr="00002BF0">
        <w:rPr>
          <w:rFonts w:cs="Times New Roman"/>
          <w:sz w:val="24"/>
          <w:szCs w:val="24"/>
          <w:lang w:eastAsia="en-US"/>
          <w14:ligatures w14:val="standardContextual"/>
        </w:rPr>
        <w:t xml:space="preserve"> </w:t>
      </w:r>
      <w:r w:rsidRPr="00002BF0">
        <w:rPr>
          <w:rFonts w:cs="Times New Roman"/>
          <w:sz w:val="24"/>
          <w:szCs w:val="24"/>
          <w:lang w:eastAsia="en-US"/>
          <w14:ligatures w14:val="standardContextual"/>
        </w:rPr>
        <w:t xml:space="preserve"> (turpmāk – Komisija).</w:t>
      </w:r>
    </w:p>
    <w:p w14:paraId="0B6BA8DB" w14:textId="77777777" w:rsidR="009E0D6D" w:rsidRPr="00EF73FB" w:rsidRDefault="009E0D6D" w:rsidP="009E0D6D">
      <w:pPr>
        <w:rPr>
          <w:rFonts w:cs="Times New Roman"/>
          <w:color w:val="000000" w:themeColor="text1"/>
          <w:sz w:val="24"/>
          <w:szCs w:val="24"/>
          <w:lang w:eastAsia="x-none"/>
        </w:rPr>
      </w:pPr>
    </w:p>
    <w:p w14:paraId="3C39895D" w14:textId="77777777" w:rsidR="009E0D6D" w:rsidRPr="00EF73FB" w:rsidRDefault="009E0D6D" w:rsidP="009E0D6D">
      <w:pPr>
        <w:widowControl/>
        <w:numPr>
          <w:ilvl w:val="0"/>
          <w:numId w:val="1"/>
        </w:numPr>
        <w:suppressAutoHyphens w:val="0"/>
        <w:overflowPunct/>
        <w:autoSpaceDE/>
        <w:contextualSpacing/>
        <w:jc w:val="both"/>
        <w:rPr>
          <w:rFonts w:cs="Times New Roman"/>
          <w:b/>
          <w:color w:val="000000" w:themeColor="text1"/>
          <w:sz w:val="24"/>
          <w:szCs w:val="24"/>
          <w:lang w:eastAsia="en-US"/>
          <w14:ligatures w14:val="standardContextual"/>
        </w:rPr>
      </w:pPr>
      <w:r w:rsidRPr="00EF73FB">
        <w:rPr>
          <w:rFonts w:cs="Times New Roman"/>
          <w:b/>
          <w:color w:val="000000" w:themeColor="text1"/>
          <w:sz w:val="24"/>
          <w:szCs w:val="24"/>
          <w:lang w:eastAsia="en-US"/>
          <w14:ligatures w14:val="standardContextual"/>
        </w:rPr>
        <w:t>Pasūtītājs un kontaktpersona:</w:t>
      </w:r>
    </w:p>
    <w:p w14:paraId="59EAC5D2" w14:textId="77777777" w:rsidR="00A86C44" w:rsidRPr="00EF73FB" w:rsidRDefault="00A86C44" w:rsidP="00A86C44">
      <w:pPr>
        <w:widowControl/>
        <w:suppressAutoHyphens w:val="0"/>
        <w:overflowPunct/>
        <w:autoSpaceDE/>
        <w:ind w:left="360"/>
        <w:contextualSpacing/>
        <w:jc w:val="both"/>
        <w:rPr>
          <w:rFonts w:cs="Times New Roman"/>
          <w:b/>
          <w:color w:val="000000" w:themeColor="text1"/>
          <w:sz w:val="24"/>
          <w:szCs w:val="24"/>
          <w:lang w:eastAsia="en-US"/>
          <w14:ligatures w14:val="standardContextual"/>
        </w:rPr>
      </w:pPr>
    </w:p>
    <w:tbl>
      <w:tblPr>
        <w:tblW w:w="9188" w:type="dxa"/>
        <w:tblInd w:w="-5" w:type="dxa"/>
        <w:tblLayout w:type="fixed"/>
        <w:tblLook w:val="04A0" w:firstRow="1" w:lastRow="0" w:firstColumn="1" w:lastColumn="0" w:noHBand="0" w:noVBand="1"/>
      </w:tblPr>
      <w:tblGrid>
        <w:gridCol w:w="2977"/>
        <w:gridCol w:w="6211"/>
      </w:tblGrid>
      <w:tr w:rsidR="00EF73FB" w:rsidRPr="00EF73FB" w14:paraId="024BAAD8" w14:textId="77777777" w:rsidTr="008465E5">
        <w:trPr>
          <w:trHeight w:val="320"/>
        </w:trPr>
        <w:tc>
          <w:tcPr>
            <w:tcW w:w="2977" w:type="dxa"/>
            <w:tcBorders>
              <w:top w:val="single" w:sz="4" w:space="0" w:color="000000"/>
              <w:left w:val="single" w:sz="4" w:space="0" w:color="000000"/>
              <w:bottom w:val="single" w:sz="4" w:space="0" w:color="000000"/>
              <w:right w:val="nil"/>
            </w:tcBorders>
            <w:hideMark/>
          </w:tcPr>
          <w:p w14:paraId="06578A48" w14:textId="77777777" w:rsidR="009E0D6D" w:rsidRPr="00EF73FB" w:rsidRDefault="009E0D6D" w:rsidP="009E0D6D">
            <w:pPr>
              <w:snapToGrid w:val="0"/>
              <w:rPr>
                <w:rFonts w:cs="Times New Roman"/>
                <w:b/>
                <w:bCs/>
                <w:color w:val="000000" w:themeColor="text1"/>
                <w:sz w:val="24"/>
                <w:szCs w:val="24"/>
              </w:rPr>
            </w:pPr>
            <w:bookmarkStart w:id="5" w:name="_Hlk168667352"/>
            <w:r w:rsidRPr="00EF73FB">
              <w:rPr>
                <w:rFonts w:cs="Times New Roman"/>
                <w:b/>
                <w:bCs/>
                <w:color w:val="000000" w:themeColor="text1"/>
                <w:sz w:val="24"/>
                <w:szCs w:val="24"/>
              </w:rPr>
              <w:t xml:space="preserve">Pasūtītāja nosaukums: </w:t>
            </w:r>
          </w:p>
        </w:tc>
        <w:tc>
          <w:tcPr>
            <w:tcW w:w="6211" w:type="dxa"/>
            <w:tcBorders>
              <w:top w:val="single" w:sz="4" w:space="0" w:color="000000"/>
              <w:left w:val="single" w:sz="4" w:space="0" w:color="000000"/>
              <w:bottom w:val="single" w:sz="4" w:space="0" w:color="000000"/>
              <w:right w:val="single" w:sz="4" w:space="0" w:color="000000"/>
            </w:tcBorders>
            <w:hideMark/>
          </w:tcPr>
          <w:p w14:paraId="6760A94C" w14:textId="77777777" w:rsidR="009E0D6D" w:rsidRPr="00EF73FB" w:rsidRDefault="009E0D6D" w:rsidP="009E0D6D">
            <w:pPr>
              <w:tabs>
                <w:tab w:val="center" w:pos="4320"/>
                <w:tab w:val="right" w:pos="8640"/>
              </w:tabs>
              <w:snapToGrid w:val="0"/>
              <w:jc w:val="both"/>
              <w:rPr>
                <w:rFonts w:cs="Times New Roman"/>
                <w:color w:val="000000" w:themeColor="text1"/>
                <w:sz w:val="24"/>
                <w:szCs w:val="24"/>
              </w:rPr>
            </w:pPr>
            <w:r w:rsidRPr="00EF73FB">
              <w:rPr>
                <w:rFonts w:eastAsia="Calibri" w:cs="Times New Roman"/>
                <w:color w:val="000000" w:themeColor="text1"/>
                <w:sz w:val="24"/>
                <w:szCs w:val="24"/>
              </w:rPr>
              <w:t>SIA "Valmieras Olimpiskais centrs"</w:t>
            </w:r>
          </w:p>
        </w:tc>
        <w:bookmarkEnd w:id="5"/>
      </w:tr>
      <w:tr w:rsidR="00EF73FB" w:rsidRPr="00EF73FB" w14:paraId="32BD6D8F" w14:textId="77777777" w:rsidTr="008465E5">
        <w:trPr>
          <w:trHeight w:val="320"/>
        </w:trPr>
        <w:tc>
          <w:tcPr>
            <w:tcW w:w="2977" w:type="dxa"/>
            <w:tcBorders>
              <w:top w:val="single" w:sz="4" w:space="0" w:color="000000"/>
              <w:left w:val="single" w:sz="4" w:space="0" w:color="000000"/>
              <w:bottom w:val="single" w:sz="4" w:space="0" w:color="000000"/>
              <w:right w:val="nil"/>
            </w:tcBorders>
            <w:hideMark/>
          </w:tcPr>
          <w:p w14:paraId="2BE5D8F7" w14:textId="77777777" w:rsidR="009E0D6D" w:rsidRPr="00EF73FB" w:rsidRDefault="009E0D6D" w:rsidP="009E0D6D">
            <w:pPr>
              <w:snapToGrid w:val="0"/>
              <w:rPr>
                <w:rFonts w:cs="Times New Roman"/>
                <w:b/>
                <w:bCs/>
                <w:color w:val="000000" w:themeColor="text1"/>
                <w:sz w:val="24"/>
                <w:szCs w:val="24"/>
              </w:rPr>
            </w:pPr>
            <w:bookmarkStart w:id="6" w:name="_Hlk168667411"/>
            <w:r w:rsidRPr="00EF73FB">
              <w:rPr>
                <w:rFonts w:cs="Times New Roman"/>
                <w:b/>
                <w:bCs/>
                <w:color w:val="000000" w:themeColor="text1"/>
                <w:sz w:val="24"/>
                <w:szCs w:val="24"/>
              </w:rPr>
              <w:t xml:space="preserve">Juridiskā adrese: </w:t>
            </w:r>
          </w:p>
        </w:tc>
        <w:tc>
          <w:tcPr>
            <w:tcW w:w="6211" w:type="dxa"/>
            <w:tcBorders>
              <w:top w:val="single" w:sz="4" w:space="0" w:color="000000"/>
              <w:left w:val="single" w:sz="4" w:space="0" w:color="000000"/>
              <w:bottom w:val="single" w:sz="4" w:space="0" w:color="000000"/>
              <w:right w:val="single" w:sz="4" w:space="0" w:color="000000"/>
            </w:tcBorders>
            <w:hideMark/>
          </w:tcPr>
          <w:p w14:paraId="2BC153ED" w14:textId="77777777" w:rsidR="009E0D6D" w:rsidRPr="00EF73FB" w:rsidRDefault="009E0D6D" w:rsidP="009E0D6D">
            <w:pPr>
              <w:snapToGrid w:val="0"/>
              <w:rPr>
                <w:rFonts w:cs="Times New Roman"/>
                <w:color w:val="000000" w:themeColor="text1"/>
                <w:sz w:val="24"/>
                <w:szCs w:val="24"/>
              </w:rPr>
            </w:pPr>
            <w:r w:rsidRPr="00EF73FB">
              <w:rPr>
                <w:rFonts w:cs="Times New Roman"/>
                <w:color w:val="000000" w:themeColor="text1"/>
                <w:sz w:val="24"/>
                <w:szCs w:val="24"/>
                <w:shd w:val="clear" w:color="auto" w:fill="FFFFFF"/>
                <w:lang w:eastAsia="zh-CN"/>
              </w:rPr>
              <w:t>Čempionu iela 2, Valmiera, Valmieras novads, LV-4201</w:t>
            </w:r>
          </w:p>
        </w:tc>
        <w:bookmarkEnd w:id="6"/>
      </w:tr>
      <w:tr w:rsidR="00EF73FB" w:rsidRPr="00EF73FB" w14:paraId="308A9507" w14:textId="77777777" w:rsidTr="008465E5">
        <w:trPr>
          <w:trHeight w:val="320"/>
        </w:trPr>
        <w:tc>
          <w:tcPr>
            <w:tcW w:w="2977" w:type="dxa"/>
            <w:tcBorders>
              <w:top w:val="single" w:sz="4" w:space="0" w:color="000000"/>
              <w:left w:val="single" w:sz="4" w:space="0" w:color="000000"/>
              <w:bottom w:val="single" w:sz="4" w:space="0" w:color="000000"/>
              <w:right w:val="nil"/>
            </w:tcBorders>
            <w:hideMark/>
          </w:tcPr>
          <w:p w14:paraId="2820E536" w14:textId="77777777" w:rsidR="009E0D6D" w:rsidRPr="00EF73FB" w:rsidRDefault="009E0D6D" w:rsidP="009E0D6D">
            <w:pPr>
              <w:snapToGrid w:val="0"/>
              <w:rPr>
                <w:rFonts w:cs="Times New Roman"/>
                <w:b/>
                <w:bCs/>
                <w:color w:val="000000" w:themeColor="text1"/>
                <w:sz w:val="24"/>
                <w:szCs w:val="24"/>
              </w:rPr>
            </w:pPr>
            <w:r w:rsidRPr="00EF73FB">
              <w:rPr>
                <w:rFonts w:cs="Times New Roman"/>
                <w:b/>
                <w:bCs/>
                <w:color w:val="000000" w:themeColor="text1"/>
                <w:sz w:val="24"/>
                <w:szCs w:val="24"/>
              </w:rPr>
              <w:t xml:space="preserve">Reģistrācijas numurs: </w:t>
            </w:r>
          </w:p>
        </w:tc>
        <w:tc>
          <w:tcPr>
            <w:tcW w:w="6211" w:type="dxa"/>
            <w:tcBorders>
              <w:top w:val="single" w:sz="4" w:space="0" w:color="000000"/>
              <w:left w:val="single" w:sz="4" w:space="0" w:color="000000"/>
              <w:bottom w:val="single" w:sz="4" w:space="0" w:color="000000"/>
              <w:right w:val="single" w:sz="4" w:space="0" w:color="000000"/>
            </w:tcBorders>
            <w:hideMark/>
          </w:tcPr>
          <w:p w14:paraId="11060F6D" w14:textId="77777777" w:rsidR="009E0D6D" w:rsidRPr="00EF73FB" w:rsidRDefault="009E0D6D" w:rsidP="009E0D6D">
            <w:pPr>
              <w:snapToGrid w:val="0"/>
              <w:rPr>
                <w:rFonts w:cs="Times New Roman"/>
                <w:color w:val="000000" w:themeColor="text1"/>
                <w:sz w:val="24"/>
                <w:szCs w:val="24"/>
              </w:rPr>
            </w:pPr>
            <w:r w:rsidRPr="00EF73FB">
              <w:rPr>
                <w:rFonts w:eastAsia="Calibri" w:cs="Times New Roman"/>
                <w:color w:val="000000" w:themeColor="text1"/>
                <w:sz w:val="24"/>
                <w:szCs w:val="24"/>
              </w:rPr>
              <w:t>54103025871</w:t>
            </w:r>
          </w:p>
        </w:tc>
      </w:tr>
      <w:tr w:rsidR="009E0D6D" w:rsidRPr="00EF73FB" w14:paraId="559DCE70" w14:textId="77777777" w:rsidTr="008465E5">
        <w:trPr>
          <w:trHeight w:val="267"/>
        </w:trPr>
        <w:tc>
          <w:tcPr>
            <w:tcW w:w="2977" w:type="dxa"/>
            <w:tcBorders>
              <w:top w:val="single" w:sz="4" w:space="0" w:color="000000"/>
              <w:left w:val="single" w:sz="4" w:space="0" w:color="000000"/>
              <w:bottom w:val="single" w:sz="4" w:space="0" w:color="000000"/>
              <w:right w:val="nil"/>
            </w:tcBorders>
            <w:hideMark/>
          </w:tcPr>
          <w:p w14:paraId="4F83EB82" w14:textId="77777777" w:rsidR="009E0D6D" w:rsidRPr="00EF73FB" w:rsidRDefault="009E0D6D" w:rsidP="009E0D6D">
            <w:pPr>
              <w:snapToGrid w:val="0"/>
              <w:rPr>
                <w:rFonts w:cs="Times New Roman"/>
                <w:b/>
                <w:bCs/>
                <w:color w:val="000000" w:themeColor="text1"/>
                <w:sz w:val="24"/>
                <w:szCs w:val="24"/>
              </w:rPr>
            </w:pPr>
            <w:r w:rsidRPr="00EF73FB">
              <w:rPr>
                <w:rFonts w:cs="Times New Roman"/>
                <w:b/>
                <w:bCs/>
                <w:color w:val="000000" w:themeColor="text1"/>
                <w:sz w:val="24"/>
                <w:szCs w:val="24"/>
              </w:rPr>
              <w:t>Kontaktpersonas:</w:t>
            </w:r>
          </w:p>
        </w:tc>
        <w:tc>
          <w:tcPr>
            <w:tcW w:w="6211" w:type="dxa"/>
            <w:tcBorders>
              <w:top w:val="single" w:sz="4" w:space="0" w:color="000000"/>
              <w:left w:val="single" w:sz="4" w:space="0" w:color="000000"/>
              <w:bottom w:val="single" w:sz="4" w:space="0" w:color="000000"/>
              <w:right w:val="single" w:sz="4" w:space="0" w:color="000000"/>
            </w:tcBorders>
          </w:tcPr>
          <w:p w14:paraId="12EEBC63" w14:textId="77777777" w:rsidR="009E0D6D" w:rsidRPr="00EF73FB" w:rsidRDefault="009E0D6D" w:rsidP="009E0D6D">
            <w:pPr>
              <w:snapToGrid w:val="0"/>
              <w:jc w:val="both"/>
              <w:rPr>
                <w:rFonts w:cs="Times New Roman"/>
                <w:color w:val="000000" w:themeColor="text1"/>
                <w:sz w:val="24"/>
                <w:szCs w:val="24"/>
              </w:rPr>
            </w:pPr>
            <w:r w:rsidRPr="00EF73FB">
              <w:rPr>
                <w:rFonts w:cs="Times New Roman"/>
                <w:color w:val="000000" w:themeColor="text1"/>
                <w:sz w:val="24"/>
                <w:szCs w:val="24"/>
              </w:rPr>
              <w:t>Jautājumos par iepirkuma dokumentāciju: Elvita Jurjāne, tālr. +37120021028, e-pasts: elvita.jurjane@valmierasoc.lv</w:t>
            </w:r>
          </w:p>
          <w:p w14:paraId="6BBDD37D" w14:textId="77777777" w:rsidR="009E0D6D" w:rsidRPr="00EF73FB" w:rsidRDefault="009E0D6D" w:rsidP="009E0D6D">
            <w:pPr>
              <w:snapToGrid w:val="0"/>
              <w:jc w:val="both"/>
              <w:rPr>
                <w:rFonts w:cs="Times New Roman"/>
                <w:color w:val="000000" w:themeColor="text1"/>
                <w:sz w:val="24"/>
                <w:szCs w:val="24"/>
              </w:rPr>
            </w:pPr>
          </w:p>
          <w:p w14:paraId="6C676515" w14:textId="0B20074D" w:rsidR="009E0D6D" w:rsidRPr="00EF73FB" w:rsidRDefault="006C1B3D" w:rsidP="009E0D6D">
            <w:pPr>
              <w:snapToGrid w:val="0"/>
              <w:jc w:val="both"/>
              <w:rPr>
                <w:rFonts w:cs="Times New Roman"/>
                <w:color w:val="000000" w:themeColor="text1"/>
                <w:sz w:val="24"/>
                <w:szCs w:val="24"/>
              </w:rPr>
            </w:pPr>
            <w:r w:rsidRPr="00EF73FB">
              <w:rPr>
                <w:rFonts w:cs="Times New Roman"/>
                <w:color w:val="000000" w:themeColor="text1"/>
                <w:sz w:val="24"/>
                <w:szCs w:val="24"/>
              </w:rPr>
              <w:t xml:space="preserve">Jautājumos par iepirkuma priekšmetu un objekta apskati: </w:t>
            </w:r>
            <w:r w:rsidRPr="00EF73FB">
              <w:rPr>
                <w:rFonts w:cs="Times New Roman"/>
                <w:bCs/>
                <w:color w:val="000000" w:themeColor="text1"/>
                <w:sz w:val="24"/>
                <w:szCs w:val="24"/>
              </w:rPr>
              <w:t>Zigmunds Ezergailis</w:t>
            </w:r>
            <w:r w:rsidRPr="00EF73FB">
              <w:rPr>
                <w:rFonts w:cs="Times New Roman"/>
                <w:color w:val="000000" w:themeColor="text1"/>
                <w:sz w:val="24"/>
                <w:szCs w:val="24"/>
              </w:rPr>
              <w:t xml:space="preserve">, tālr. </w:t>
            </w:r>
            <w:r w:rsidRPr="00EF73FB">
              <w:rPr>
                <w:rFonts w:cs="Times New Roman"/>
                <w:bCs/>
                <w:color w:val="000000" w:themeColor="text1"/>
                <w:sz w:val="24"/>
                <w:szCs w:val="24"/>
              </w:rPr>
              <w:t>+371 26100227</w:t>
            </w:r>
            <w:r w:rsidRPr="00EF73FB">
              <w:rPr>
                <w:rFonts w:cs="Times New Roman"/>
                <w:color w:val="000000" w:themeColor="text1"/>
                <w:sz w:val="24"/>
                <w:szCs w:val="24"/>
              </w:rPr>
              <w:t xml:space="preserve">, e-pasts: </w:t>
            </w:r>
            <w:r w:rsidRPr="00EF73FB">
              <w:rPr>
                <w:rFonts w:cs="Times New Roman"/>
                <w:bCs/>
                <w:color w:val="000000" w:themeColor="text1"/>
                <w:sz w:val="24"/>
                <w:szCs w:val="24"/>
              </w:rPr>
              <w:t>zigmunds.ezergailis@voc.lv</w:t>
            </w:r>
          </w:p>
        </w:tc>
      </w:tr>
    </w:tbl>
    <w:p w14:paraId="2205899D" w14:textId="77777777" w:rsidR="009E0D6D" w:rsidRPr="00EF73FB" w:rsidRDefault="009E0D6D" w:rsidP="009E0D6D">
      <w:pPr>
        <w:widowControl/>
        <w:suppressAutoHyphens w:val="0"/>
        <w:overflowPunct/>
        <w:autoSpaceDE/>
        <w:rPr>
          <w:rFonts w:cs="Times New Roman"/>
          <w:color w:val="000000" w:themeColor="text1"/>
          <w:kern w:val="0"/>
          <w:sz w:val="24"/>
          <w:szCs w:val="24"/>
          <w:lang w:eastAsia="en-US"/>
          <w14:ligatures w14:val="standardContextual"/>
        </w:rPr>
      </w:pPr>
    </w:p>
    <w:p w14:paraId="497D073A" w14:textId="77777777" w:rsidR="009E0D6D" w:rsidRPr="00EF73FB" w:rsidRDefault="009E0D6D" w:rsidP="009E0D6D">
      <w:pPr>
        <w:widowControl/>
        <w:numPr>
          <w:ilvl w:val="0"/>
          <w:numId w:val="1"/>
        </w:numPr>
        <w:suppressAutoHyphens w:val="0"/>
        <w:overflowPunct/>
        <w:autoSpaceDE/>
        <w:contextualSpacing/>
        <w:jc w:val="both"/>
        <w:rPr>
          <w:rFonts w:cs="Times New Roman"/>
          <w:b/>
          <w:color w:val="000000" w:themeColor="text1"/>
          <w:sz w:val="24"/>
          <w:szCs w:val="24"/>
          <w:lang w:eastAsia="en-US"/>
          <w14:ligatures w14:val="standardContextual"/>
        </w:rPr>
      </w:pPr>
      <w:r w:rsidRPr="00EF73FB">
        <w:rPr>
          <w:rFonts w:cs="Times New Roman"/>
          <w:b/>
          <w:color w:val="000000" w:themeColor="text1"/>
          <w:sz w:val="24"/>
          <w:szCs w:val="24"/>
          <w:lang w:eastAsia="en-US"/>
          <w14:ligatures w14:val="standardContextual"/>
        </w:rPr>
        <w:t>Pircēja profils</w:t>
      </w:r>
    </w:p>
    <w:p w14:paraId="5C8B28F1" w14:textId="77777777" w:rsidR="009E0D6D" w:rsidRPr="00EF73FB" w:rsidRDefault="009E0D6D" w:rsidP="009E0D6D">
      <w:pPr>
        <w:widowControl/>
        <w:suppressAutoHyphens w:val="0"/>
        <w:overflowPunct/>
        <w:autoSpaceDE/>
        <w:jc w:val="both"/>
        <w:rPr>
          <w:rFonts w:cs="Times New Roman"/>
          <w:color w:val="000000" w:themeColor="text1"/>
          <w:sz w:val="24"/>
          <w:szCs w:val="24"/>
          <w:lang w:eastAsia="en-US"/>
          <w14:ligatures w14:val="standardContextual"/>
        </w:rPr>
      </w:pPr>
      <w:r w:rsidRPr="00EF73FB">
        <w:rPr>
          <w:rFonts w:cs="Times New Roman"/>
          <w:color w:val="000000" w:themeColor="text1"/>
          <w:sz w:val="24"/>
          <w:szCs w:val="24"/>
          <w:lang w:eastAsia="en-US"/>
          <w14:ligatures w14:val="standardContextual"/>
        </w:rPr>
        <w:t xml:space="preserve">Internetā publiski pieejama pasūtītāja vietne valsts Elektronisko iepirkumu sistēmā (turpmāk – EIS) piedāvājumu un pieteikumu saņemšanai (pieejama EIS: </w:t>
      </w:r>
      <w:hyperlink r:id="rId8" w:history="1">
        <w:r w:rsidRPr="00EF73FB">
          <w:rPr>
            <w:rFonts w:eastAsiaTheme="majorEastAsia" w:cs="Times New Roman"/>
            <w:color w:val="000000" w:themeColor="text1"/>
            <w:sz w:val="24"/>
            <w:szCs w:val="24"/>
            <w:u w:val="single"/>
            <w:lang w:eastAsia="en-US"/>
            <w14:ligatures w14:val="standardContextual"/>
          </w:rPr>
          <w:t>https://www.eis.gov.lv/EKEIS/Supplier/Organizer/2061</w:t>
        </w:r>
      </w:hyperlink>
      <w:r w:rsidRPr="00EF73FB">
        <w:rPr>
          <w:rFonts w:cs="Times New Roman"/>
          <w:color w:val="000000" w:themeColor="text1"/>
          <w:sz w:val="24"/>
          <w:szCs w:val="24"/>
          <w:lang w:eastAsia="en-US"/>
          <w14:ligatures w14:val="standardContextual"/>
        </w:rPr>
        <w:t>), kurā Pasūtītājs ievieto informāciju par turpmākajiem uzaicinājumiem iesniegt piedāvājumus, par plānotajiem iepirkumiem, noslēgtajiem līgumiem, pārtrauktajām procedūrām, kā arī citu normatīvajos aktos noteiktu ar iepirkumiem saistītu informāciju.</w:t>
      </w:r>
    </w:p>
    <w:p w14:paraId="7DE9D60A" w14:textId="29AB4E87" w:rsidR="009E0D6D" w:rsidRPr="00EF73FB" w:rsidRDefault="009E0D6D" w:rsidP="009E0D6D">
      <w:pPr>
        <w:widowControl/>
        <w:numPr>
          <w:ilvl w:val="0"/>
          <w:numId w:val="1"/>
        </w:numPr>
        <w:tabs>
          <w:tab w:val="left" w:pos="284"/>
        </w:tabs>
        <w:suppressAutoHyphens w:val="0"/>
        <w:overflowPunct/>
        <w:autoSpaceDE/>
        <w:contextualSpacing/>
        <w:jc w:val="both"/>
        <w:rPr>
          <w:rFonts w:cs="Times New Roman"/>
          <w:b/>
          <w:color w:val="000000" w:themeColor="text1"/>
          <w:sz w:val="24"/>
          <w:szCs w:val="24"/>
          <w:lang w:eastAsia="en-US"/>
          <w14:ligatures w14:val="standardContextual"/>
        </w:rPr>
      </w:pPr>
      <w:r w:rsidRPr="00EF73FB">
        <w:rPr>
          <w:rFonts w:cs="Times New Roman"/>
          <w:b/>
          <w:color w:val="000000" w:themeColor="text1"/>
          <w:sz w:val="24"/>
          <w:szCs w:val="24"/>
          <w:lang w:eastAsia="en-US"/>
          <w14:ligatures w14:val="standardContextual"/>
        </w:rPr>
        <w:lastRenderedPageBreak/>
        <w:t xml:space="preserve">Iepirkuma līguma izpildes vieta: </w:t>
      </w:r>
      <w:r w:rsidR="00486A23" w:rsidRPr="00EF73FB">
        <w:rPr>
          <w:rFonts w:cs="Times New Roman"/>
          <w:color w:val="000000" w:themeColor="text1"/>
          <w:sz w:val="24"/>
          <w:szCs w:val="24"/>
          <w:shd w:val="clear" w:color="auto" w:fill="FFFFFF"/>
          <w:lang w:eastAsia="zh-CN"/>
        </w:rPr>
        <w:t>Čempionu iela 2</w:t>
      </w:r>
      <w:r w:rsidRPr="00EF73FB">
        <w:rPr>
          <w:rFonts w:cs="Times New Roman"/>
          <w:bCs/>
          <w:color w:val="000000" w:themeColor="text1"/>
          <w:sz w:val="24"/>
          <w:szCs w:val="24"/>
          <w:lang w:eastAsia="en-US"/>
          <w14:ligatures w14:val="standardContextual"/>
        </w:rPr>
        <w:t>, Valmiera, Valmieras novads, LV-4201</w:t>
      </w:r>
      <w:r w:rsidR="00486A23" w:rsidRPr="00EF73FB">
        <w:rPr>
          <w:rFonts w:cs="Times New Roman"/>
          <w:bCs/>
          <w:color w:val="000000" w:themeColor="text1"/>
          <w:sz w:val="24"/>
          <w:szCs w:val="24"/>
          <w:lang w:eastAsia="en-US"/>
          <w14:ligatures w14:val="standardContextual"/>
        </w:rPr>
        <w:t>.</w:t>
      </w:r>
    </w:p>
    <w:p w14:paraId="0EC544A8" w14:textId="77777777" w:rsidR="009E0D6D" w:rsidRPr="00EF73FB" w:rsidRDefault="009E0D6D" w:rsidP="009E0D6D">
      <w:pPr>
        <w:widowControl/>
        <w:tabs>
          <w:tab w:val="left" w:pos="284"/>
        </w:tabs>
        <w:suppressAutoHyphens w:val="0"/>
        <w:overflowPunct/>
        <w:autoSpaceDE/>
        <w:jc w:val="both"/>
        <w:rPr>
          <w:rFonts w:cs="Times New Roman"/>
          <w:b/>
          <w:color w:val="000000" w:themeColor="text1"/>
          <w:sz w:val="24"/>
          <w:szCs w:val="24"/>
          <w:lang w:eastAsia="en-US"/>
          <w14:ligatures w14:val="standardContextual"/>
        </w:rPr>
      </w:pPr>
    </w:p>
    <w:p w14:paraId="40E7A0CC" w14:textId="325264F7" w:rsidR="009E0D6D" w:rsidRPr="00EF73FB" w:rsidRDefault="009E0D6D" w:rsidP="009A7BF3">
      <w:pPr>
        <w:widowControl/>
        <w:numPr>
          <w:ilvl w:val="0"/>
          <w:numId w:val="1"/>
        </w:numPr>
        <w:tabs>
          <w:tab w:val="left" w:pos="709"/>
        </w:tabs>
        <w:suppressAutoHyphens w:val="0"/>
        <w:overflowPunct/>
        <w:autoSpaceDE/>
        <w:ind w:left="284" w:hanging="284"/>
        <w:contextualSpacing/>
        <w:jc w:val="both"/>
        <w:rPr>
          <w:rFonts w:cs="Times New Roman"/>
          <w:color w:val="000000" w:themeColor="text1"/>
          <w:sz w:val="24"/>
          <w:szCs w:val="24"/>
          <w:lang w:eastAsia="en-US"/>
          <w14:ligatures w14:val="standardContextual"/>
        </w:rPr>
      </w:pPr>
      <w:r w:rsidRPr="00EF73FB">
        <w:rPr>
          <w:rFonts w:cs="Times New Roman"/>
          <w:b/>
          <w:color w:val="000000" w:themeColor="text1"/>
          <w:sz w:val="24"/>
          <w:szCs w:val="24"/>
          <w:lang w:eastAsia="lv-LV"/>
          <w14:ligatures w14:val="standardContextual"/>
        </w:rPr>
        <w:t xml:space="preserve">Iepirkuma </w:t>
      </w:r>
      <w:r w:rsidRPr="00EF73FB">
        <w:rPr>
          <w:rFonts w:cs="Times New Roman"/>
          <w:b/>
          <w:color w:val="000000" w:themeColor="text1"/>
          <w:sz w:val="24"/>
          <w:szCs w:val="24"/>
          <w:lang w:eastAsia="en-US"/>
          <w14:ligatures w14:val="standardContextual"/>
        </w:rPr>
        <w:t>līguma izpildes termiņš</w:t>
      </w:r>
      <w:r w:rsidR="00322192" w:rsidRPr="00EF73FB">
        <w:rPr>
          <w:rFonts w:cs="Times New Roman"/>
          <w:b/>
          <w:color w:val="000000" w:themeColor="text1"/>
          <w:sz w:val="24"/>
          <w:szCs w:val="24"/>
          <w:lang w:eastAsia="en-US"/>
          <w14:ligatures w14:val="standardContextual"/>
        </w:rPr>
        <w:t>:</w:t>
      </w:r>
      <w:r w:rsidR="009B3D86" w:rsidRPr="00EF73FB">
        <w:rPr>
          <w:rFonts w:cs="Times New Roman"/>
          <w:b/>
          <w:color w:val="000000" w:themeColor="text1"/>
          <w:sz w:val="24"/>
          <w:szCs w:val="24"/>
          <w:lang w:eastAsia="en-US"/>
          <w14:ligatures w14:val="standardContextual"/>
        </w:rPr>
        <w:t xml:space="preserve"> </w:t>
      </w:r>
    </w:p>
    <w:p w14:paraId="151AA4FF" w14:textId="7D2F44FD" w:rsidR="00BF5F75" w:rsidRPr="00EF73FB" w:rsidRDefault="009A7BF3" w:rsidP="009B3D86">
      <w:pPr>
        <w:pStyle w:val="ListParagraph"/>
        <w:widowControl/>
        <w:numPr>
          <w:ilvl w:val="1"/>
          <w:numId w:val="1"/>
        </w:numPr>
        <w:tabs>
          <w:tab w:val="num" w:pos="1781"/>
        </w:tabs>
        <w:suppressAutoHyphens w:val="0"/>
        <w:overflowPunct/>
        <w:autoSpaceDE/>
        <w:ind w:left="709"/>
        <w:jc w:val="both"/>
        <w:rPr>
          <w:bCs/>
          <w:color w:val="000000" w:themeColor="text1"/>
          <w:sz w:val="24"/>
          <w:szCs w:val="24"/>
        </w:rPr>
      </w:pPr>
      <w:bookmarkStart w:id="7" w:name="_Hlk184568973"/>
      <w:r w:rsidRPr="00EF73FB">
        <w:rPr>
          <w:bCs/>
          <w:color w:val="000000" w:themeColor="text1"/>
          <w:sz w:val="24"/>
          <w:szCs w:val="24"/>
        </w:rPr>
        <w:t xml:space="preserve">Būvniecības ieceres dokumentācijas </w:t>
      </w:r>
      <w:r w:rsidR="007B526F" w:rsidRPr="00EF73FB">
        <w:rPr>
          <w:bCs/>
          <w:color w:val="000000" w:themeColor="text1"/>
          <w:sz w:val="24"/>
          <w:szCs w:val="24"/>
        </w:rPr>
        <w:t>izstrāde</w:t>
      </w:r>
      <w:r w:rsidR="00BF3E43" w:rsidRPr="00EF73FB">
        <w:rPr>
          <w:bCs/>
          <w:color w:val="000000" w:themeColor="text1"/>
          <w:sz w:val="24"/>
          <w:szCs w:val="24"/>
        </w:rPr>
        <w:t>s termiņš</w:t>
      </w:r>
      <w:r w:rsidR="00FC06B2" w:rsidRPr="00EF73FB">
        <w:rPr>
          <w:bCs/>
          <w:color w:val="000000" w:themeColor="text1"/>
          <w:sz w:val="24"/>
          <w:szCs w:val="24"/>
        </w:rPr>
        <w:t xml:space="preserve">: </w:t>
      </w:r>
      <w:r w:rsidR="00832155" w:rsidRPr="00EF73FB">
        <w:rPr>
          <w:bCs/>
          <w:color w:val="000000" w:themeColor="text1"/>
          <w:sz w:val="24"/>
          <w:szCs w:val="24"/>
        </w:rPr>
        <w:t>4</w:t>
      </w:r>
      <w:r w:rsidR="00CD3769" w:rsidRPr="00EF73FB">
        <w:rPr>
          <w:bCs/>
          <w:color w:val="000000" w:themeColor="text1"/>
          <w:sz w:val="24"/>
          <w:szCs w:val="24"/>
        </w:rPr>
        <w:t xml:space="preserve"> </w:t>
      </w:r>
      <w:r w:rsidR="007B526F" w:rsidRPr="00EF73FB">
        <w:rPr>
          <w:bCs/>
          <w:color w:val="000000" w:themeColor="text1"/>
          <w:sz w:val="24"/>
          <w:szCs w:val="24"/>
        </w:rPr>
        <w:t>(</w:t>
      </w:r>
      <w:r w:rsidR="00322192" w:rsidRPr="00EF73FB">
        <w:rPr>
          <w:bCs/>
          <w:color w:val="000000" w:themeColor="text1"/>
          <w:sz w:val="24"/>
          <w:szCs w:val="24"/>
        </w:rPr>
        <w:t>četru</w:t>
      </w:r>
      <w:r w:rsidR="007B526F" w:rsidRPr="00EF73FB">
        <w:rPr>
          <w:bCs/>
          <w:color w:val="000000" w:themeColor="text1"/>
          <w:sz w:val="24"/>
          <w:szCs w:val="24"/>
        </w:rPr>
        <w:t xml:space="preserve">) </w:t>
      </w:r>
      <w:bookmarkEnd w:id="7"/>
      <w:r w:rsidR="002C1AE6" w:rsidRPr="00EF73FB">
        <w:rPr>
          <w:bCs/>
          <w:color w:val="000000" w:themeColor="text1"/>
          <w:sz w:val="24"/>
          <w:szCs w:val="24"/>
        </w:rPr>
        <w:t>mēne</w:t>
      </w:r>
      <w:r w:rsidR="001048EC" w:rsidRPr="00EF73FB">
        <w:rPr>
          <w:bCs/>
          <w:color w:val="000000" w:themeColor="text1"/>
          <w:sz w:val="24"/>
          <w:szCs w:val="24"/>
        </w:rPr>
        <w:t>š</w:t>
      </w:r>
      <w:r w:rsidR="0024642C" w:rsidRPr="00EF73FB">
        <w:rPr>
          <w:bCs/>
          <w:color w:val="000000" w:themeColor="text1"/>
          <w:sz w:val="24"/>
          <w:szCs w:val="24"/>
        </w:rPr>
        <w:t>u</w:t>
      </w:r>
      <w:r w:rsidR="009F1A1D" w:rsidRPr="00EF73FB">
        <w:rPr>
          <w:bCs/>
          <w:color w:val="000000" w:themeColor="text1"/>
          <w:sz w:val="24"/>
          <w:szCs w:val="24"/>
        </w:rPr>
        <w:t xml:space="preserve"> laikā</w:t>
      </w:r>
      <w:r w:rsidR="007B526F" w:rsidRPr="00EF73FB">
        <w:rPr>
          <w:bCs/>
          <w:color w:val="000000" w:themeColor="text1"/>
          <w:sz w:val="24"/>
          <w:szCs w:val="24"/>
        </w:rPr>
        <w:t xml:space="preserve"> no iepirkuma līguma noslēgšanas dienas;</w:t>
      </w:r>
    </w:p>
    <w:p w14:paraId="61749D33" w14:textId="54FA0F20" w:rsidR="009B3D86" w:rsidRPr="00EF73FB" w:rsidRDefault="007B526F" w:rsidP="009B3D86">
      <w:pPr>
        <w:pStyle w:val="ListParagraph"/>
        <w:widowControl/>
        <w:numPr>
          <w:ilvl w:val="1"/>
          <w:numId w:val="1"/>
        </w:numPr>
        <w:tabs>
          <w:tab w:val="num" w:pos="1781"/>
        </w:tabs>
        <w:suppressAutoHyphens w:val="0"/>
        <w:overflowPunct/>
        <w:autoSpaceDE/>
        <w:ind w:left="709"/>
        <w:jc w:val="both"/>
        <w:rPr>
          <w:bCs/>
          <w:color w:val="000000" w:themeColor="text1"/>
          <w:sz w:val="24"/>
          <w:szCs w:val="24"/>
        </w:rPr>
      </w:pPr>
      <w:bookmarkStart w:id="8" w:name="_Hlk184569073"/>
      <w:r w:rsidRPr="00EF73FB">
        <w:rPr>
          <w:bCs/>
          <w:color w:val="000000" w:themeColor="text1"/>
          <w:sz w:val="24"/>
          <w:szCs w:val="24"/>
        </w:rPr>
        <w:t>Būvdarb</w:t>
      </w:r>
      <w:r w:rsidR="00BF3E43" w:rsidRPr="00EF73FB">
        <w:rPr>
          <w:bCs/>
          <w:color w:val="000000" w:themeColor="text1"/>
          <w:sz w:val="24"/>
          <w:szCs w:val="24"/>
        </w:rPr>
        <w:t>u</w:t>
      </w:r>
      <w:r w:rsidRPr="00EF73FB">
        <w:rPr>
          <w:bCs/>
          <w:color w:val="000000" w:themeColor="text1"/>
          <w:sz w:val="24"/>
          <w:szCs w:val="24"/>
        </w:rPr>
        <w:t xml:space="preserve"> un autoruzraudzība</w:t>
      </w:r>
      <w:r w:rsidR="00BF3E43" w:rsidRPr="00EF73FB">
        <w:rPr>
          <w:bCs/>
          <w:color w:val="000000" w:themeColor="text1"/>
          <w:sz w:val="24"/>
          <w:szCs w:val="24"/>
        </w:rPr>
        <w:t>s termiņš</w:t>
      </w:r>
      <w:r w:rsidR="002C1AE6" w:rsidRPr="00EF73FB">
        <w:rPr>
          <w:bCs/>
          <w:color w:val="000000" w:themeColor="text1"/>
          <w:sz w:val="24"/>
          <w:szCs w:val="24"/>
        </w:rPr>
        <w:t>:</w:t>
      </w:r>
      <w:r w:rsidRPr="00EF73FB">
        <w:rPr>
          <w:bCs/>
          <w:color w:val="000000" w:themeColor="text1"/>
          <w:sz w:val="24"/>
          <w:szCs w:val="24"/>
        </w:rPr>
        <w:t xml:space="preserve"> </w:t>
      </w:r>
      <w:r w:rsidR="005B4F3C" w:rsidRPr="00EF73FB">
        <w:rPr>
          <w:bCs/>
          <w:color w:val="000000" w:themeColor="text1"/>
          <w:sz w:val="24"/>
          <w:szCs w:val="24"/>
        </w:rPr>
        <w:t xml:space="preserve">ne vairāk par </w:t>
      </w:r>
      <w:r w:rsidR="00832155" w:rsidRPr="00EF73FB">
        <w:rPr>
          <w:bCs/>
          <w:color w:val="000000" w:themeColor="text1"/>
          <w:sz w:val="24"/>
          <w:szCs w:val="24"/>
        </w:rPr>
        <w:t>1</w:t>
      </w:r>
      <w:r w:rsidR="005B4F3C" w:rsidRPr="00EF73FB">
        <w:rPr>
          <w:bCs/>
          <w:color w:val="000000" w:themeColor="text1"/>
          <w:sz w:val="24"/>
          <w:szCs w:val="24"/>
        </w:rPr>
        <w:t>2</w:t>
      </w:r>
      <w:r w:rsidR="002C1AE6" w:rsidRPr="00EF73FB">
        <w:rPr>
          <w:color w:val="000000" w:themeColor="text1"/>
          <w:sz w:val="24"/>
          <w:szCs w:val="24"/>
        </w:rPr>
        <w:t xml:space="preserve"> (</w:t>
      </w:r>
      <w:r w:rsidR="00832155" w:rsidRPr="00EF73FB">
        <w:rPr>
          <w:color w:val="000000" w:themeColor="text1"/>
          <w:sz w:val="24"/>
          <w:szCs w:val="24"/>
        </w:rPr>
        <w:t>d</w:t>
      </w:r>
      <w:r w:rsidR="005B4F3C" w:rsidRPr="00EF73FB">
        <w:rPr>
          <w:color w:val="000000" w:themeColor="text1"/>
          <w:sz w:val="24"/>
          <w:szCs w:val="24"/>
        </w:rPr>
        <w:t>ivpadsmit</w:t>
      </w:r>
      <w:r w:rsidR="002C1AE6" w:rsidRPr="00EF73FB">
        <w:rPr>
          <w:color w:val="000000" w:themeColor="text1"/>
          <w:sz w:val="24"/>
          <w:szCs w:val="24"/>
        </w:rPr>
        <w:t xml:space="preserve">) </w:t>
      </w:r>
      <w:r w:rsidR="005B4F3C" w:rsidRPr="00EF73FB">
        <w:rPr>
          <w:color w:val="000000" w:themeColor="text1"/>
          <w:sz w:val="24"/>
          <w:szCs w:val="24"/>
        </w:rPr>
        <w:t xml:space="preserve">kalendāriem </w:t>
      </w:r>
      <w:r w:rsidR="002C1AE6" w:rsidRPr="00EF73FB">
        <w:rPr>
          <w:color w:val="000000" w:themeColor="text1"/>
          <w:sz w:val="24"/>
          <w:szCs w:val="24"/>
        </w:rPr>
        <w:t>mēneš</w:t>
      </w:r>
      <w:r w:rsidR="005B4F3C" w:rsidRPr="00EF73FB">
        <w:rPr>
          <w:color w:val="000000" w:themeColor="text1"/>
          <w:sz w:val="24"/>
          <w:szCs w:val="24"/>
        </w:rPr>
        <w:t xml:space="preserve">iem </w:t>
      </w:r>
      <w:r w:rsidR="002C1AE6" w:rsidRPr="00EF73FB">
        <w:rPr>
          <w:color w:val="000000" w:themeColor="text1"/>
          <w:sz w:val="24"/>
          <w:szCs w:val="24"/>
        </w:rPr>
        <w:t>no būvdarbu uzsākšanas dienas.</w:t>
      </w:r>
      <w:r w:rsidR="00BF5F75" w:rsidRPr="00EF73FB">
        <w:rPr>
          <w:color w:val="000000" w:themeColor="text1"/>
          <w:sz w:val="24"/>
          <w:szCs w:val="24"/>
        </w:rPr>
        <w:t xml:space="preserve"> </w:t>
      </w:r>
      <w:r w:rsidR="00292013" w:rsidRPr="00EF73FB">
        <w:rPr>
          <w:bCs/>
          <w:color w:val="000000" w:themeColor="text1"/>
          <w:sz w:val="24"/>
          <w:szCs w:val="24"/>
        </w:rPr>
        <w:t>B</w:t>
      </w:r>
      <w:r w:rsidRPr="00EF73FB">
        <w:rPr>
          <w:bCs/>
          <w:color w:val="000000" w:themeColor="text1"/>
          <w:sz w:val="24"/>
          <w:szCs w:val="24"/>
        </w:rPr>
        <w:t xml:space="preserve">ūvdarbi jāuzsāk </w:t>
      </w:r>
      <w:r w:rsidR="00832155" w:rsidRPr="00EF73FB">
        <w:rPr>
          <w:bCs/>
          <w:color w:val="000000" w:themeColor="text1"/>
          <w:sz w:val="24"/>
          <w:szCs w:val="24"/>
        </w:rPr>
        <w:t>5</w:t>
      </w:r>
      <w:r w:rsidRPr="00EF73FB">
        <w:rPr>
          <w:bCs/>
          <w:color w:val="000000" w:themeColor="text1"/>
          <w:sz w:val="24"/>
          <w:szCs w:val="24"/>
        </w:rPr>
        <w:t xml:space="preserve"> (</w:t>
      </w:r>
      <w:r w:rsidR="00832155" w:rsidRPr="00EF73FB">
        <w:rPr>
          <w:bCs/>
          <w:color w:val="000000" w:themeColor="text1"/>
          <w:sz w:val="24"/>
          <w:szCs w:val="24"/>
        </w:rPr>
        <w:t>piecu</w:t>
      </w:r>
      <w:r w:rsidRPr="00EF73FB">
        <w:rPr>
          <w:bCs/>
          <w:color w:val="000000" w:themeColor="text1"/>
          <w:sz w:val="24"/>
          <w:szCs w:val="24"/>
        </w:rPr>
        <w:t>) dienu</w:t>
      </w:r>
      <w:r w:rsidR="005B4F3C" w:rsidRPr="00EF73FB">
        <w:rPr>
          <w:bCs/>
          <w:color w:val="000000" w:themeColor="text1"/>
          <w:sz w:val="24"/>
          <w:szCs w:val="24"/>
        </w:rPr>
        <w:t xml:space="preserve"> </w:t>
      </w:r>
      <w:r w:rsidRPr="00EF73FB">
        <w:rPr>
          <w:bCs/>
          <w:color w:val="000000" w:themeColor="text1"/>
          <w:sz w:val="24"/>
          <w:szCs w:val="24"/>
        </w:rPr>
        <w:t xml:space="preserve">laikā no </w:t>
      </w:r>
      <w:r w:rsidR="00832155" w:rsidRPr="00EF73FB">
        <w:rPr>
          <w:bCs/>
          <w:color w:val="000000" w:themeColor="text1"/>
          <w:sz w:val="24"/>
          <w:szCs w:val="24"/>
        </w:rPr>
        <w:t xml:space="preserve">būvvaldes </w:t>
      </w:r>
      <w:r w:rsidRPr="00EF73FB">
        <w:rPr>
          <w:bCs/>
          <w:color w:val="000000" w:themeColor="text1"/>
          <w:sz w:val="24"/>
          <w:szCs w:val="24"/>
        </w:rPr>
        <w:t>atzīmes</w:t>
      </w:r>
      <w:r w:rsidR="005B4F3C" w:rsidRPr="00EF73FB">
        <w:rPr>
          <w:bCs/>
          <w:color w:val="000000" w:themeColor="text1"/>
          <w:sz w:val="24"/>
          <w:szCs w:val="24"/>
        </w:rPr>
        <w:t xml:space="preserve"> veikšanas BIS sistēmā </w:t>
      </w:r>
      <w:r w:rsidRPr="00EF73FB">
        <w:rPr>
          <w:bCs/>
          <w:color w:val="000000" w:themeColor="text1"/>
          <w:sz w:val="24"/>
          <w:szCs w:val="24"/>
        </w:rPr>
        <w:t>par būvdarbu uzsākšanas nosacījumu</w:t>
      </w:r>
      <w:bookmarkEnd w:id="8"/>
      <w:r w:rsidR="005B4F3C" w:rsidRPr="00EF73FB">
        <w:rPr>
          <w:bCs/>
          <w:color w:val="000000" w:themeColor="text1"/>
          <w:sz w:val="24"/>
          <w:szCs w:val="24"/>
        </w:rPr>
        <w:t xml:space="preserve"> izpildi.</w:t>
      </w:r>
    </w:p>
    <w:p w14:paraId="7EFC84DE" w14:textId="265AF9D8" w:rsidR="00002517" w:rsidRPr="00EF73FB" w:rsidRDefault="00C35099" w:rsidP="00322192">
      <w:pPr>
        <w:widowControl/>
        <w:suppressAutoHyphens w:val="0"/>
        <w:overflowPunct/>
        <w:autoSpaceDE/>
        <w:jc w:val="both"/>
        <w:rPr>
          <w:rFonts w:cs="Times New Roman"/>
          <w:color w:val="000000" w:themeColor="text1"/>
          <w:sz w:val="24"/>
          <w:szCs w:val="24"/>
          <w:lang w:eastAsia="en-US"/>
          <w14:ligatures w14:val="standardContextual"/>
        </w:rPr>
      </w:pPr>
      <w:r w:rsidRPr="00EF73FB">
        <w:rPr>
          <w:rFonts w:cs="Times New Roman"/>
          <w:bCs/>
          <w:color w:val="000000" w:themeColor="text1"/>
          <w:sz w:val="24"/>
          <w:szCs w:val="24"/>
        </w:rPr>
        <w:tab/>
      </w:r>
    </w:p>
    <w:p w14:paraId="7B2B7E85" w14:textId="203E650A" w:rsidR="00322192" w:rsidRPr="00EF73FB" w:rsidRDefault="00322192" w:rsidP="00322192">
      <w:pPr>
        <w:widowControl/>
        <w:numPr>
          <w:ilvl w:val="0"/>
          <w:numId w:val="1"/>
        </w:numPr>
        <w:tabs>
          <w:tab w:val="left" w:pos="709"/>
        </w:tabs>
        <w:suppressAutoHyphens w:val="0"/>
        <w:overflowPunct/>
        <w:autoSpaceDE/>
        <w:ind w:left="284" w:hanging="284"/>
        <w:contextualSpacing/>
        <w:jc w:val="both"/>
        <w:rPr>
          <w:rFonts w:cs="Times New Roman"/>
          <w:color w:val="000000" w:themeColor="text1"/>
          <w:sz w:val="24"/>
          <w:szCs w:val="24"/>
          <w:lang w:eastAsia="en-US"/>
          <w14:ligatures w14:val="standardContextual"/>
        </w:rPr>
      </w:pPr>
      <w:r w:rsidRPr="00EF73FB">
        <w:rPr>
          <w:rFonts w:cs="Times New Roman"/>
          <w:b/>
          <w:color w:val="000000" w:themeColor="text1"/>
          <w:sz w:val="24"/>
          <w:szCs w:val="24"/>
          <w:lang w:eastAsia="lv-LV"/>
          <w14:ligatures w14:val="standardContextual"/>
        </w:rPr>
        <w:t>Iepirkuma</w:t>
      </w:r>
      <w:r w:rsidRPr="00EF73FB">
        <w:rPr>
          <w:rFonts w:cs="Times New Roman"/>
          <w:b/>
          <w:color w:val="000000" w:themeColor="text1"/>
          <w:sz w:val="24"/>
          <w:szCs w:val="24"/>
          <w:lang w:eastAsia="en-US"/>
          <w14:ligatures w14:val="standardContextual"/>
        </w:rPr>
        <w:t xml:space="preserve"> </w:t>
      </w:r>
      <w:r w:rsidR="00DB5B6D" w:rsidRPr="00EF73FB">
        <w:rPr>
          <w:rFonts w:cs="Times New Roman"/>
          <w:b/>
          <w:color w:val="000000" w:themeColor="text1"/>
          <w:sz w:val="24"/>
          <w:szCs w:val="24"/>
          <w:lang w:eastAsia="en-US"/>
          <w14:ligatures w14:val="standardContextual"/>
        </w:rPr>
        <w:t>norādītā</w:t>
      </w:r>
      <w:r w:rsidR="00CE1EFD" w:rsidRPr="00EF73FB">
        <w:rPr>
          <w:rFonts w:cs="Times New Roman"/>
          <w:b/>
          <w:color w:val="000000" w:themeColor="text1"/>
          <w:sz w:val="24"/>
          <w:szCs w:val="24"/>
          <w:lang w:eastAsia="en-US"/>
          <w14:ligatures w14:val="standardContextual"/>
        </w:rPr>
        <w:t xml:space="preserve"> līgumcena</w:t>
      </w:r>
      <w:r w:rsidRPr="00EF73FB">
        <w:rPr>
          <w:rFonts w:cs="Times New Roman"/>
          <w:b/>
          <w:color w:val="000000" w:themeColor="text1"/>
          <w:sz w:val="24"/>
          <w:szCs w:val="24"/>
          <w:lang w:eastAsia="en-US"/>
          <w14:ligatures w14:val="standardContextual"/>
        </w:rPr>
        <w:t>,</w:t>
      </w:r>
      <w:r w:rsidR="0082003F" w:rsidRPr="00EF73FB">
        <w:rPr>
          <w:rFonts w:cs="Times New Roman"/>
          <w:b/>
          <w:color w:val="000000" w:themeColor="text1"/>
          <w:sz w:val="24"/>
          <w:szCs w:val="24"/>
          <w:lang w:eastAsia="en-US"/>
          <w14:ligatures w14:val="standardContextual"/>
        </w:rPr>
        <w:t xml:space="preserve"> būvdarbu</w:t>
      </w:r>
      <w:r w:rsidRPr="00EF73FB">
        <w:rPr>
          <w:rFonts w:cs="Times New Roman"/>
          <w:b/>
          <w:color w:val="000000" w:themeColor="text1"/>
          <w:sz w:val="24"/>
          <w:szCs w:val="24"/>
          <w:lang w:eastAsia="en-US"/>
          <w14:ligatures w14:val="standardContextual"/>
        </w:rPr>
        <w:t xml:space="preserve"> garantijas laiks, sasniedzamie rezultāti:</w:t>
      </w:r>
      <w:r w:rsidRPr="00EF73FB">
        <w:rPr>
          <w:rFonts w:cs="Times New Roman"/>
          <w:color w:val="000000" w:themeColor="text1"/>
          <w:sz w:val="24"/>
          <w:szCs w:val="24"/>
          <w:lang w:eastAsia="en-US"/>
          <w14:ligatures w14:val="standardContextual"/>
        </w:rPr>
        <w:t xml:space="preserve"> </w:t>
      </w:r>
    </w:p>
    <w:p w14:paraId="22D77220" w14:textId="5F7FF458" w:rsidR="00DB5B6D" w:rsidRPr="00EF73FB" w:rsidRDefault="00322192" w:rsidP="00DB5B6D">
      <w:pPr>
        <w:pStyle w:val="ListParagraph"/>
        <w:widowControl/>
        <w:numPr>
          <w:ilvl w:val="1"/>
          <w:numId w:val="1"/>
        </w:numPr>
        <w:tabs>
          <w:tab w:val="num" w:pos="1781"/>
        </w:tabs>
        <w:suppressAutoHyphens w:val="0"/>
        <w:overflowPunct/>
        <w:autoSpaceDE/>
        <w:ind w:left="709"/>
        <w:jc w:val="both"/>
        <w:rPr>
          <w:rFonts w:cs="Times New Roman"/>
          <w:bCs/>
          <w:color w:val="000000" w:themeColor="text1"/>
          <w:sz w:val="24"/>
          <w:szCs w:val="24"/>
        </w:rPr>
      </w:pPr>
      <w:r w:rsidRPr="00EF73FB">
        <w:rPr>
          <w:rFonts w:cs="Times New Roman"/>
          <w:bCs/>
          <w:color w:val="000000" w:themeColor="text1"/>
          <w:sz w:val="24"/>
          <w:szCs w:val="24"/>
        </w:rPr>
        <w:t xml:space="preserve">Darbu izpildes </w:t>
      </w:r>
      <w:r w:rsidR="00C2449B" w:rsidRPr="00EF73FB">
        <w:rPr>
          <w:rFonts w:cs="Times New Roman"/>
          <w:bCs/>
          <w:color w:val="000000" w:themeColor="text1"/>
          <w:sz w:val="24"/>
          <w:szCs w:val="24"/>
        </w:rPr>
        <w:t xml:space="preserve">maksimālā </w:t>
      </w:r>
      <w:r w:rsidRPr="00EF73FB">
        <w:rPr>
          <w:rFonts w:cs="Times New Roman"/>
          <w:bCs/>
          <w:color w:val="000000" w:themeColor="text1"/>
          <w:sz w:val="24"/>
          <w:szCs w:val="24"/>
        </w:rPr>
        <w:t>summa,</w:t>
      </w:r>
      <w:r w:rsidR="00CE1EFD" w:rsidRPr="00EF73FB">
        <w:rPr>
          <w:rFonts w:cs="Times New Roman"/>
          <w:b/>
          <w:color w:val="000000" w:themeColor="text1"/>
          <w:sz w:val="24"/>
          <w:szCs w:val="24"/>
          <w:lang w:eastAsia="lv-LV"/>
          <w14:ligatures w14:val="standardContextual"/>
        </w:rPr>
        <w:t xml:space="preserve"> </w:t>
      </w:r>
      <w:r w:rsidR="00CE1EFD" w:rsidRPr="00EF73FB">
        <w:rPr>
          <w:rFonts w:cs="Times New Roman"/>
          <w:bCs/>
          <w:color w:val="000000" w:themeColor="text1"/>
          <w:sz w:val="24"/>
          <w:szCs w:val="24"/>
          <w:lang w:eastAsia="lv-LV"/>
          <w14:ligatures w14:val="standardContextual"/>
        </w:rPr>
        <w:t>Iepirkuma</w:t>
      </w:r>
      <w:r w:rsidRPr="00EF73FB">
        <w:rPr>
          <w:rFonts w:cs="Times New Roman"/>
          <w:bCs/>
          <w:color w:val="000000" w:themeColor="text1"/>
          <w:sz w:val="24"/>
          <w:szCs w:val="24"/>
        </w:rPr>
        <w:t xml:space="preserve"> </w:t>
      </w:r>
      <w:r w:rsidR="00DB5B6D" w:rsidRPr="00EF73FB">
        <w:rPr>
          <w:rFonts w:cs="Times New Roman"/>
          <w:bCs/>
          <w:color w:val="000000" w:themeColor="text1"/>
          <w:sz w:val="24"/>
          <w:szCs w:val="24"/>
        </w:rPr>
        <w:t>norādītā</w:t>
      </w:r>
      <w:r w:rsidRPr="00EF73FB">
        <w:rPr>
          <w:rFonts w:cs="Times New Roman"/>
          <w:bCs/>
          <w:color w:val="000000" w:themeColor="text1"/>
          <w:sz w:val="24"/>
          <w:szCs w:val="24"/>
        </w:rPr>
        <w:t xml:space="preserve"> līgumcena</w:t>
      </w:r>
      <w:bookmarkStart w:id="9" w:name="_Hlk119513935"/>
      <w:r w:rsidRPr="00EF73FB">
        <w:rPr>
          <w:rFonts w:cs="Times New Roman"/>
          <w:bCs/>
          <w:color w:val="000000" w:themeColor="text1"/>
          <w:sz w:val="24"/>
          <w:szCs w:val="24"/>
        </w:rPr>
        <w:t xml:space="preserve"> ir līdz 1 861 457,27 EUR (viens miljons astoņi simti sešdesmit viens tūkstotis četri simti piecdesmit septiņi </w:t>
      </w:r>
      <w:r w:rsidR="00D866A3" w:rsidRPr="00EF73FB">
        <w:rPr>
          <w:rFonts w:cs="Times New Roman"/>
          <w:bCs/>
          <w:i/>
          <w:iCs/>
          <w:color w:val="000000" w:themeColor="text1"/>
          <w:sz w:val="24"/>
          <w:szCs w:val="24"/>
        </w:rPr>
        <w:t>eiro</w:t>
      </w:r>
      <w:r w:rsidRPr="00EF73FB">
        <w:rPr>
          <w:rFonts w:cs="Times New Roman"/>
          <w:bCs/>
          <w:color w:val="000000" w:themeColor="text1"/>
          <w:sz w:val="24"/>
          <w:szCs w:val="24"/>
        </w:rPr>
        <w:t xml:space="preserve"> un 27 centi) neieskaitot pievienotās vērtības nodokl</w:t>
      </w:r>
      <w:bookmarkEnd w:id="9"/>
      <w:r w:rsidRPr="00EF73FB">
        <w:rPr>
          <w:rFonts w:cs="Times New Roman"/>
          <w:bCs/>
          <w:color w:val="000000" w:themeColor="text1"/>
          <w:sz w:val="24"/>
          <w:szCs w:val="24"/>
        </w:rPr>
        <w:t>i.</w:t>
      </w:r>
    </w:p>
    <w:p w14:paraId="2B6BC866" w14:textId="383986FA" w:rsidR="00DB5B6D" w:rsidRPr="00EF73FB" w:rsidRDefault="00DB5B6D" w:rsidP="00DB5B6D">
      <w:pPr>
        <w:pStyle w:val="ListParagraph"/>
        <w:widowControl/>
        <w:numPr>
          <w:ilvl w:val="1"/>
          <w:numId w:val="1"/>
        </w:numPr>
        <w:tabs>
          <w:tab w:val="num" w:pos="1781"/>
        </w:tabs>
        <w:suppressAutoHyphens w:val="0"/>
        <w:overflowPunct/>
        <w:autoSpaceDE/>
        <w:ind w:left="709"/>
        <w:jc w:val="both"/>
        <w:rPr>
          <w:rFonts w:cs="Times New Roman"/>
          <w:bCs/>
          <w:color w:val="000000" w:themeColor="text1"/>
          <w:sz w:val="24"/>
          <w:szCs w:val="24"/>
        </w:rPr>
      </w:pPr>
      <w:r w:rsidRPr="00EF73FB">
        <w:rPr>
          <w:color w:val="000000" w:themeColor="text1"/>
          <w:sz w:val="24"/>
          <w:szCs w:val="24"/>
        </w:rPr>
        <w:t xml:space="preserve">Pasūtītājs noraida pretendenta piedāvājumu </w:t>
      </w:r>
      <w:r w:rsidR="00300B08" w:rsidRPr="00EF73FB">
        <w:rPr>
          <w:color w:val="000000" w:themeColor="text1"/>
          <w:sz w:val="24"/>
          <w:szCs w:val="24"/>
        </w:rPr>
        <w:t>Iepirkuma procedūrā,</w:t>
      </w:r>
      <w:r w:rsidRPr="00EF73FB">
        <w:rPr>
          <w:color w:val="000000" w:themeColor="text1"/>
          <w:sz w:val="24"/>
          <w:szCs w:val="24"/>
        </w:rPr>
        <w:t xml:space="preserve"> ja pretendenta piedāvātā līgumcena pārsniedz</w:t>
      </w:r>
      <w:r w:rsidR="00577759" w:rsidRPr="00EF73FB">
        <w:rPr>
          <w:color w:val="000000" w:themeColor="text1"/>
          <w:sz w:val="24"/>
          <w:szCs w:val="24"/>
        </w:rPr>
        <w:t xml:space="preserve"> </w:t>
      </w:r>
      <w:r w:rsidR="006E2DC2" w:rsidRPr="00EF73FB">
        <w:rPr>
          <w:rFonts w:cs="Times New Roman"/>
          <w:color w:val="000000" w:themeColor="text1"/>
          <w:sz w:val="24"/>
          <w:szCs w:val="24"/>
        </w:rPr>
        <w:t xml:space="preserve">Iepirkuma procedūras dokumentos </w:t>
      </w:r>
      <w:r w:rsidRPr="00EF73FB">
        <w:rPr>
          <w:color w:val="000000" w:themeColor="text1"/>
          <w:sz w:val="24"/>
          <w:szCs w:val="24"/>
        </w:rPr>
        <w:t>norādīto līgumcenu.</w:t>
      </w:r>
    </w:p>
    <w:p w14:paraId="0833594F" w14:textId="26086733" w:rsidR="00322192" w:rsidRPr="00EF73FB" w:rsidRDefault="00322192" w:rsidP="00322192">
      <w:pPr>
        <w:pStyle w:val="ListParagraph"/>
        <w:widowControl/>
        <w:numPr>
          <w:ilvl w:val="1"/>
          <w:numId w:val="1"/>
        </w:numPr>
        <w:tabs>
          <w:tab w:val="num" w:pos="1781"/>
        </w:tabs>
        <w:suppressAutoHyphens w:val="0"/>
        <w:overflowPunct/>
        <w:autoSpaceDE/>
        <w:ind w:left="709"/>
        <w:jc w:val="both"/>
        <w:rPr>
          <w:bCs/>
          <w:color w:val="000000" w:themeColor="text1"/>
          <w:sz w:val="24"/>
          <w:szCs w:val="24"/>
        </w:rPr>
      </w:pPr>
      <w:r w:rsidRPr="00EF73FB">
        <w:rPr>
          <w:bCs/>
          <w:color w:val="000000" w:themeColor="text1"/>
          <w:sz w:val="24"/>
          <w:szCs w:val="24"/>
        </w:rPr>
        <w:t>B</w:t>
      </w:r>
      <w:r w:rsidRPr="00EF73FB">
        <w:rPr>
          <w:rFonts w:cs="Times New Roman"/>
          <w:bCs/>
          <w:color w:val="000000" w:themeColor="text1"/>
          <w:sz w:val="24"/>
          <w:szCs w:val="24"/>
        </w:rPr>
        <w:t>ūvdarbu garantijas laiks - 5 (pieci) gadi no Objekta pieņemšanas ekspluatācijā</w:t>
      </w:r>
      <w:r w:rsidRPr="00EF73FB">
        <w:rPr>
          <w:rFonts w:cs="Times New Roman"/>
          <w:bCs/>
          <w:iCs/>
          <w:color w:val="000000" w:themeColor="text1"/>
          <w:sz w:val="24"/>
          <w:szCs w:val="24"/>
        </w:rPr>
        <w:t>.</w:t>
      </w:r>
    </w:p>
    <w:p w14:paraId="56ADBC76" w14:textId="1487C914" w:rsidR="00322192" w:rsidRPr="00EF73FB" w:rsidRDefault="00322192" w:rsidP="00322192">
      <w:pPr>
        <w:pStyle w:val="ListParagraph"/>
        <w:numPr>
          <w:ilvl w:val="1"/>
          <w:numId w:val="1"/>
        </w:numPr>
        <w:tabs>
          <w:tab w:val="num" w:pos="1781"/>
        </w:tabs>
        <w:ind w:left="709"/>
        <w:jc w:val="both"/>
        <w:rPr>
          <w:rFonts w:cs="Times New Roman"/>
          <w:color w:val="000000" w:themeColor="text1"/>
          <w:sz w:val="24"/>
          <w:szCs w:val="24"/>
        </w:rPr>
      </w:pPr>
      <w:r w:rsidRPr="00EF73FB">
        <w:rPr>
          <w:rFonts w:cs="Times New Roman"/>
          <w:color w:val="000000" w:themeColor="text1"/>
          <w:sz w:val="24"/>
          <w:szCs w:val="24"/>
        </w:rPr>
        <w:t xml:space="preserve">Projektam noteiktie sasniedzamie </w:t>
      </w:r>
      <w:proofErr w:type="spellStart"/>
      <w:r w:rsidRPr="00EF73FB">
        <w:rPr>
          <w:rFonts w:cs="Times New Roman"/>
          <w:color w:val="000000" w:themeColor="text1"/>
          <w:sz w:val="24"/>
          <w:szCs w:val="24"/>
        </w:rPr>
        <w:t>rādītāji</w:t>
      </w:r>
      <w:proofErr w:type="spellEnd"/>
      <w:r w:rsidRPr="00EF73FB">
        <w:rPr>
          <w:rFonts w:cs="Times New Roman"/>
          <w:color w:val="000000" w:themeColor="text1"/>
          <w:sz w:val="24"/>
          <w:szCs w:val="24"/>
        </w:rPr>
        <w:t xml:space="preserve">, kas projekta </w:t>
      </w:r>
      <w:r w:rsidR="007330B0" w:rsidRPr="00EF73FB">
        <w:rPr>
          <w:rFonts w:cs="Times New Roman"/>
          <w:color w:val="000000" w:themeColor="text1"/>
          <w:sz w:val="24"/>
          <w:szCs w:val="24"/>
        </w:rPr>
        <w:t>īstenošanas</w:t>
      </w:r>
      <w:r w:rsidRPr="00EF73FB">
        <w:rPr>
          <w:rFonts w:cs="Times New Roman"/>
          <w:color w:val="000000" w:themeColor="text1"/>
          <w:sz w:val="24"/>
          <w:szCs w:val="24"/>
        </w:rPr>
        <w:t xml:space="preserve"> gaitā nevar tikt </w:t>
      </w:r>
      <w:r w:rsidR="007330B0" w:rsidRPr="00EF73FB">
        <w:rPr>
          <w:rFonts w:cs="Times New Roman"/>
          <w:color w:val="000000" w:themeColor="text1"/>
          <w:sz w:val="24"/>
          <w:szCs w:val="24"/>
        </w:rPr>
        <w:t>samazināti</w:t>
      </w:r>
      <w:r w:rsidRPr="00EF73FB">
        <w:rPr>
          <w:rFonts w:cs="Times New Roman"/>
          <w:color w:val="000000" w:themeColor="text1"/>
          <w:sz w:val="24"/>
          <w:szCs w:val="24"/>
        </w:rPr>
        <w:t xml:space="preserve">, ir: </w:t>
      </w:r>
    </w:p>
    <w:p w14:paraId="6223CE30" w14:textId="5E909CC4" w:rsidR="00322192" w:rsidRPr="00EF73FB" w:rsidRDefault="00683F50" w:rsidP="00322192">
      <w:pPr>
        <w:pStyle w:val="ListParagraph"/>
        <w:ind w:left="709"/>
        <w:jc w:val="both"/>
        <w:rPr>
          <w:rFonts w:cs="Times New Roman"/>
          <w:color w:val="000000" w:themeColor="text1"/>
          <w:sz w:val="24"/>
          <w:szCs w:val="24"/>
        </w:rPr>
      </w:pPr>
      <w:r w:rsidRPr="00EF73FB">
        <w:rPr>
          <w:rFonts w:cs="Times New Roman"/>
          <w:color w:val="000000" w:themeColor="text1"/>
          <w:sz w:val="24"/>
          <w:szCs w:val="24"/>
        </w:rPr>
        <w:t>6.4.1.</w:t>
      </w:r>
      <w:r w:rsidR="00322192" w:rsidRPr="00EF73FB">
        <w:rPr>
          <w:rFonts w:cs="Times New Roman"/>
          <w:color w:val="000000" w:themeColor="text1"/>
          <w:sz w:val="24"/>
          <w:szCs w:val="24"/>
        </w:rPr>
        <w:t xml:space="preserve">Kopējais </w:t>
      </w:r>
      <w:r w:rsidR="00002BF0" w:rsidRPr="00EF73FB">
        <w:rPr>
          <w:rFonts w:cs="Times New Roman"/>
          <w:color w:val="000000" w:themeColor="text1"/>
          <w:sz w:val="24"/>
          <w:szCs w:val="24"/>
        </w:rPr>
        <w:t>primāras</w:t>
      </w:r>
      <w:r w:rsidR="00322192" w:rsidRPr="00EF73FB">
        <w:rPr>
          <w:rFonts w:cs="Times New Roman"/>
          <w:color w:val="000000" w:themeColor="text1"/>
          <w:sz w:val="24"/>
          <w:szCs w:val="24"/>
        </w:rPr>
        <w:t xml:space="preserve"> </w:t>
      </w:r>
      <w:proofErr w:type="spellStart"/>
      <w:r w:rsidR="00322192" w:rsidRPr="00EF73FB">
        <w:rPr>
          <w:rFonts w:cs="Times New Roman"/>
          <w:color w:val="000000" w:themeColor="text1"/>
          <w:sz w:val="24"/>
          <w:szCs w:val="24"/>
        </w:rPr>
        <w:t>enerģijas</w:t>
      </w:r>
      <w:proofErr w:type="spellEnd"/>
      <w:r w:rsidR="00322192" w:rsidRPr="00EF73FB">
        <w:rPr>
          <w:rFonts w:cs="Times New Roman"/>
          <w:color w:val="000000" w:themeColor="text1"/>
          <w:sz w:val="24"/>
          <w:szCs w:val="24"/>
        </w:rPr>
        <w:t xml:space="preserve"> </w:t>
      </w:r>
      <w:proofErr w:type="spellStart"/>
      <w:r w:rsidR="00322192" w:rsidRPr="00EF73FB">
        <w:rPr>
          <w:rFonts w:cs="Times New Roman"/>
          <w:color w:val="000000" w:themeColor="text1"/>
          <w:sz w:val="24"/>
          <w:szCs w:val="24"/>
        </w:rPr>
        <w:t>ietaupījums</w:t>
      </w:r>
      <w:proofErr w:type="spellEnd"/>
      <w:r w:rsidR="00322192" w:rsidRPr="00EF73FB">
        <w:rPr>
          <w:rFonts w:cs="Times New Roman"/>
          <w:color w:val="000000" w:themeColor="text1"/>
          <w:sz w:val="24"/>
          <w:szCs w:val="24"/>
        </w:rPr>
        <w:t xml:space="preserve"> ne mazāk kā 34 %,  </w:t>
      </w:r>
    </w:p>
    <w:p w14:paraId="19F8BA7C" w14:textId="24582B42" w:rsidR="00322192" w:rsidRPr="00EF73FB" w:rsidRDefault="00683F50" w:rsidP="00322192">
      <w:pPr>
        <w:pStyle w:val="ListParagraph"/>
        <w:ind w:left="709"/>
        <w:jc w:val="both"/>
        <w:rPr>
          <w:rFonts w:cs="Times New Roman"/>
          <w:color w:val="000000" w:themeColor="text1"/>
          <w:sz w:val="24"/>
          <w:szCs w:val="24"/>
        </w:rPr>
      </w:pPr>
      <w:r w:rsidRPr="00EF73FB">
        <w:rPr>
          <w:rFonts w:cs="Times New Roman"/>
          <w:color w:val="000000" w:themeColor="text1"/>
          <w:sz w:val="24"/>
          <w:szCs w:val="24"/>
        </w:rPr>
        <w:t>6.4.2.</w:t>
      </w:r>
      <w:r w:rsidR="00322192" w:rsidRPr="00EF73FB">
        <w:rPr>
          <w:rFonts w:cs="Times New Roman"/>
          <w:color w:val="000000" w:themeColor="text1"/>
          <w:sz w:val="24"/>
          <w:szCs w:val="24"/>
        </w:rPr>
        <w:t xml:space="preserve">Kopējais </w:t>
      </w:r>
      <w:r w:rsidR="00002BF0" w:rsidRPr="00EF73FB">
        <w:rPr>
          <w:rFonts w:cs="Times New Roman"/>
          <w:color w:val="000000" w:themeColor="text1"/>
          <w:sz w:val="24"/>
          <w:szCs w:val="24"/>
        </w:rPr>
        <w:t>primāras</w:t>
      </w:r>
      <w:r w:rsidR="00322192" w:rsidRPr="00EF73FB">
        <w:rPr>
          <w:rFonts w:cs="Times New Roman"/>
          <w:color w:val="000000" w:themeColor="text1"/>
          <w:sz w:val="24"/>
          <w:szCs w:val="24"/>
        </w:rPr>
        <w:t xml:space="preserve"> </w:t>
      </w:r>
      <w:proofErr w:type="spellStart"/>
      <w:r w:rsidR="00322192" w:rsidRPr="00EF73FB">
        <w:rPr>
          <w:rFonts w:cs="Times New Roman"/>
          <w:color w:val="000000" w:themeColor="text1"/>
          <w:sz w:val="24"/>
          <w:szCs w:val="24"/>
        </w:rPr>
        <w:t>enerģijas</w:t>
      </w:r>
      <w:proofErr w:type="spellEnd"/>
      <w:r w:rsidR="00322192" w:rsidRPr="00EF73FB">
        <w:rPr>
          <w:rFonts w:cs="Times New Roman"/>
          <w:color w:val="000000" w:themeColor="text1"/>
          <w:sz w:val="24"/>
          <w:szCs w:val="24"/>
        </w:rPr>
        <w:t xml:space="preserve"> </w:t>
      </w:r>
      <w:proofErr w:type="spellStart"/>
      <w:r w:rsidR="00322192" w:rsidRPr="00EF73FB">
        <w:rPr>
          <w:rFonts w:cs="Times New Roman"/>
          <w:color w:val="000000" w:themeColor="text1"/>
          <w:sz w:val="24"/>
          <w:szCs w:val="24"/>
        </w:rPr>
        <w:t>ietaupījums</w:t>
      </w:r>
      <w:proofErr w:type="spellEnd"/>
      <w:r w:rsidR="00322192" w:rsidRPr="00EF73FB">
        <w:rPr>
          <w:rFonts w:cs="Times New Roman"/>
          <w:color w:val="000000" w:themeColor="text1"/>
          <w:sz w:val="24"/>
          <w:szCs w:val="24"/>
        </w:rPr>
        <w:t xml:space="preserve"> ne mazāk kā 654,21 </w:t>
      </w:r>
      <w:proofErr w:type="spellStart"/>
      <w:r w:rsidR="00322192" w:rsidRPr="00EF73FB">
        <w:rPr>
          <w:rFonts w:cs="Times New Roman"/>
          <w:color w:val="000000" w:themeColor="text1"/>
          <w:sz w:val="24"/>
          <w:szCs w:val="24"/>
        </w:rPr>
        <w:t>MWh</w:t>
      </w:r>
      <w:proofErr w:type="spellEnd"/>
      <w:r w:rsidR="00322192" w:rsidRPr="00EF73FB">
        <w:rPr>
          <w:rFonts w:cs="Times New Roman"/>
          <w:color w:val="000000" w:themeColor="text1"/>
          <w:sz w:val="24"/>
          <w:szCs w:val="24"/>
        </w:rPr>
        <w:t>/gadā.</w:t>
      </w:r>
    </w:p>
    <w:p w14:paraId="25EC64C0" w14:textId="4EA1B03F" w:rsidR="00322192" w:rsidRPr="00EF73FB" w:rsidRDefault="00322192" w:rsidP="00322192">
      <w:pPr>
        <w:keepNext/>
        <w:widowControl/>
        <w:tabs>
          <w:tab w:val="left" w:pos="426"/>
        </w:tabs>
        <w:overflowPunct/>
        <w:autoSpaceDE/>
        <w:autoSpaceDN w:val="0"/>
        <w:ind w:left="360" w:right="-2"/>
        <w:contextualSpacing/>
        <w:jc w:val="both"/>
        <w:outlineLvl w:val="1"/>
        <w:rPr>
          <w:rFonts w:eastAsiaTheme="majorEastAsia" w:cs="Times New Roman"/>
          <w:b/>
          <w:bCs/>
          <w:color w:val="000000" w:themeColor="text1"/>
          <w:sz w:val="24"/>
          <w:szCs w:val="24"/>
        </w:rPr>
      </w:pPr>
    </w:p>
    <w:p w14:paraId="4065F703" w14:textId="1FC36452" w:rsidR="009E0D6D" w:rsidRPr="00EF73FB" w:rsidRDefault="00B16410" w:rsidP="009E0D6D">
      <w:pPr>
        <w:keepNext/>
        <w:widowControl/>
        <w:numPr>
          <w:ilvl w:val="0"/>
          <w:numId w:val="1"/>
        </w:numPr>
        <w:tabs>
          <w:tab w:val="left" w:pos="426"/>
        </w:tabs>
        <w:overflowPunct/>
        <w:autoSpaceDE/>
        <w:autoSpaceDN w:val="0"/>
        <w:ind w:right="-2"/>
        <w:contextualSpacing/>
        <w:jc w:val="both"/>
        <w:outlineLvl w:val="1"/>
        <w:rPr>
          <w:rFonts w:eastAsiaTheme="majorEastAsia" w:cs="Times New Roman"/>
          <w:b/>
          <w:bCs/>
          <w:color w:val="000000" w:themeColor="text1"/>
          <w:sz w:val="24"/>
          <w:szCs w:val="24"/>
        </w:rPr>
      </w:pPr>
      <w:r w:rsidRPr="00EF73FB">
        <w:rPr>
          <w:rFonts w:eastAsiaTheme="majorEastAsia" w:cs="Times New Roman"/>
          <w:b/>
          <w:bCs/>
          <w:color w:val="000000" w:themeColor="text1"/>
          <w:sz w:val="24"/>
          <w:szCs w:val="32"/>
        </w:rPr>
        <w:t>N</w:t>
      </w:r>
      <w:r w:rsidR="009E0D6D" w:rsidRPr="00EF73FB">
        <w:rPr>
          <w:rFonts w:eastAsiaTheme="majorEastAsia" w:cs="Times New Roman"/>
          <w:b/>
          <w:bCs/>
          <w:color w:val="000000" w:themeColor="text1"/>
          <w:sz w:val="24"/>
          <w:szCs w:val="32"/>
        </w:rPr>
        <w:t>odrošinājums:</w:t>
      </w:r>
    </w:p>
    <w:p w14:paraId="7C9DA2FD" w14:textId="77777777" w:rsidR="000A531F" w:rsidRDefault="00B16410" w:rsidP="000A531F">
      <w:pPr>
        <w:pStyle w:val="ListParagraph"/>
        <w:keepNext/>
        <w:keepLines/>
        <w:widowControl/>
        <w:numPr>
          <w:ilvl w:val="1"/>
          <w:numId w:val="1"/>
        </w:numPr>
        <w:tabs>
          <w:tab w:val="left" w:pos="426"/>
        </w:tabs>
        <w:overflowPunct/>
        <w:autoSpaceDE/>
        <w:autoSpaceDN w:val="0"/>
        <w:spacing w:before="160" w:after="80"/>
        <w:ind w:right="-2"/>
        <w:jc w:val="both"/>
        <w:outlineLvl w:val="1"/>
        <w:rPr>
          <w:rFonts w:eastAsiaTheme="majorEastAsia" w:cs="Times New Roman"/>
          <w:bCs/>
          <w:color w:val="000000" w:themeColor="text1"/>
          <w:sz w:val="24"/>
          <w:szCs w:val="24"/>
        </w:rPr>
      </w:pPr>
      <w:r w:rsidRPr="00EF73FB">
        <w:rPr>
          <w:rFonts w:eastAsiaTheme="majorEastAsia" w:cs="Times New Roman"/>
          <w:bCs/>
          <w:color w:val="000000" w:themeColor="text1"/>
          <w:sz w:val="24"/>
          <w:szCs w:val="24"/>
        </w:rPr>
        <w:t>Piedāvājuma nodrošinājums n</w:t>
      </w:r>
      <w:r w:rsidR="009E0D6D" w:rsidRPr="00EF73FB">
        <w:rPr>
          <w:rFonts w:eastAsiaTheme="majorEastAsia" w:cs="Times New Roman"/>
          <w:bCs/>
          <w:color w:val="000000" w:themeColor="text1"/>
          <w:sz w:val="24"/>
          <w:szCs w:val="24"/>
        </w:rPr>
        <w:t>av paredzēts</w:t>
      </w:r>
      <w:r w:rsidR="003E3AFE" w:rsidRPr="00EF73FB">
        <w:rPr>
          <w:rFonts w:eastAsiaTheme="majorEastAsia" w:cs="Times New Roman"/>
          <w:bCs/>
          <w:color w:val="000000" w:themeColor="text1"/>
          <w:sz w:val="24"/>
          <w:szCs w:val="24"/>
        </w:rPr>
        <w:t>;</w:t>
      </w:r>
    </w:p>
    <w:p w14:paraId="4379A41F" w14:textId="66B659BD" w:rsidR="000A531F" w:rsidRPr="000A531F" w:rsidRDefault="000A531F" w:rsidP="000A531F">
      <w:pPr>
        <w:pStyle w:val="ListParagraph"/>
        <w:keepNext/>
        <w:keepLines/>
        <w:widowControl/>
        <w:numPr>
          <w:ilvl w:val="1"/>
          <w:numId w:val="1"/>
        </w:numPr>
        <w:tabs>
          <w:tab w:val="left" w:pos="426"/>
        </w:tabs>
        <w:overflowPunct/>
        <w:autoSpaceDE/>
        <w:autoSpaceDN w:val="0"/>
        <w:spacing w:before="160" w:after="80"/>
        <w:ind w:right="-2"/>
        <w:jc w:val="both"/>
        <w:outlineLvl w:val="1"/>
        <w:rPr>
          <w:rFonts w:eastAsiaTheme="majorEastAsia" w:cs="Times New Roman"/>
          <w:bCs/>
          <w:color w:val="000000" w:themeColor="text1"/>
          <w:sz w:val="24"/>
          <w:szCs w:val="24"/>
        </w:rPr>
      </w:pPr>
      <w:r w:rsidRPr="000A531F">
        <w:rPr>
          <w:rFonts w:cs="Times New Roman"/>
          <w:color w:val="222222"/>
          <w:kern w:val="0"/>
          <w:sz w:val="24"/>
          <w:szCs w:val="24"/>
          <w:lang w:eastAsia="lv-LV"/>
        </w:rPr>
        <w:t>Līguma saistību izpildes nodrošinājums:</w:t>
      </w:r>
    </w:p>
    <w:p w14:paraId="77097F64" w14:textId="77777777" w:rsidR="000A531F" w:rsidRDefault="000A531F" w:rsidP="000A531F">
      <w:pPr>
        <w:pStyle w:val="ListParagraph"/>
        <w:widowControl/>
        <w:numPr>
          <w:ilvl w:val="2"/>
          <w:numId w:val="1"/>
        </w:numPr>
        <w:shd w:val="clear" w:color="auto" w:fill="FFFFFF"/>
        <w:suppressAutoHyphens w:val="0"/>
        <w:overflowPunct/>
        <w:autoSpaceDE/>
        <w:ind w:left="993" w:hanging="579"/>
        <w:jc w:val="both"/>
        <w:rPr>
          <w:rFonts w:cs="Times New Roman"/>
          <w:color w:val="222222"/>
          <w:kern w:val="0"/>
          <w:sz w:val="24"/>
          <w:szCs w:val="24"/>
          <w:lang w:eastAsia="lv-LV"/>
        </w:rPr>
      </w:pPr>
      <w:bookmarkStart w:id="10" w:name="m_-8760910849246360329__Hlk186660759"/>
      <w:bookmarkStart w:id="11" w:name="m_-8760910849246360329__Hlk184819846"/>
      <w:bookmarkEnd w:id="10"/>
      <w:r w:rsidRPr="000A531F">
        <w:rPr>
          <w:rFonts w:cs="Times New Roman"/>
          <w:color w:val="222222"/>
          <w:kern w:val="0"/>
          <w:sz w:val="24"/>
          <w:szCs w:val="24"/>
          <w:bdr w:val="none" w:sz="0" w:space="0" w:color="auto" w:frame="1"/>
          <w:lang w:eastAsia="lv-LV"/>
        </w:rPr>
        <w:t>Būvdarbu veicējam līdz būvdarbu izpildes uzsākšanai jāiesniedz Pasūtītājam līguma saistību izpildes nodrošinājums 10 % apmērā no būvdarbu līgumcenas (bez PVN) bankas garantijas, </w:t>
      </w:r>
      <w:bookmarkEnd w:id="11"/>
      <w:r w:rsidRPr="000A531F">
        <w:rPr>
          <w:rFonts w:cs="Times New Roman"/>
          <w:color w:val="222222"/>
          <w:kern w:val="0"/>
          <w:sz w:val="24"/>
          <w:szCs w:val="24"/>
          <w:lang w:eastAsia="lv-LV"/>
        </w:rPr>
        <w:t>apdrošināšanas sabiedrības izsniegtas apdrošināšanas polises </w:t>
      </w:r>
      <w:r w:rsidRPr="000A531F">
        <w:rPr>
          <w:rFonts w:cs="Times New Roman"/>
          <w:color w:val="222222"/>
          <w:kern w:val="0"/>
          <w:sz w:val="24"/>
          <w:szCs w:val="24"/>
          <w:bdr w:val="none" w:sz="0" w:space="0" w:color="auto" w:frame="1"/>
          <w:lang w:eastAsia="lv-LV"/>
        </w:rPr>
        <w:t>veidā vai kā iemaksa pasūtītāja kontā. Apdrošināšanas polisei jābūt izsniegtai saskaņā ar noslēgtu apdrošināšanas līgumu, kuram jāatbilst </w:t>
      </w:r>
      <w:r w:rsidRPr="000A531F">
        <w:rPr>
          <w:rFonts w:cs="Times New Roman"/>
          <w:color w:val="000000"/>
          <w:kern w:val="0"/>
          <w:sz w:val="24"/>
          <w:szCs w:val="24"/>
          <w:shd w:val="clear" w:color="auto" w:fill="FFFFFF"/>
          <w:lang w:eastAsia="lv-LV"/>
        </w:rPr>
        <w:t>pirmā pieprasījuma garantijas apdrošināšanas līguma prasībām.</w:t>
      </w:r>
      <w:r w:rsidRPr="000A531F">
        <w:rPr>
          <w:rFonts w:cs="Times New Roman"/>
          <w:color w:val="222222"/>
          <w:kern w:val="0"/>
          <w:sz w:val="24"/>
          <w:szCs w:val="24"/>
          <w:bdr w:val="none" w:sz="0" w:space="0" w:color="auto" w:frame="1"/>
          <w:lang w:eastAsia="lv-LV"/>
        </w:rPr>
        <w:t> Līguma saistību izpildes nodrošinājums ir spēkā līdz būvdarbu pilnīgai pabeigšanai. Gadījumā, ja būvdarbu veicējs kā līguma saistību izpildes nodrošinājumu</w:t>
      </w:r>
      <w:r w:rsidRPr="000A531F">
        <w:rPr>
          <w:rFonts w:cs="Times New Roman"/>
          <w:b/>
          <w:bCs/>
          <w:color w:val="222222"/>
          <w:kern w:val="0"/>
          <w:sz w:val="24"/>
          <w:szCs w:val="24"/>
          <w:lang w:eastAsia="lv-LV"/>
        </w:rPr>
        <w:t> </w:t>
      </w:r>
      <w:r w:rsidRPr="000A531F">
        <w:rPr>
          <w:rFonts w:cs="Times New Roman"/>
          <w:color w:val="222222"/>
          <w:kern w:val="0"/>
          <w:sz w:val="24"/>
          <w:szCs w:val="24"/>
          <w:lang w:eastAsia="lv-LV"/>
        </w:rPr>
        <w:t>iesniedz apdrošināšanas polisi, tad kopā ar apdrošināšanas polisi būvdarbu veicējam jāiesniedz Pasūtītājam apdrošināšanas sabiedrības izziņa vai bankas maksājuma dokuments par apdrošināšanas prēmijas par polisi samaksu pilnā apmērā un pirmā pieprasījuma garantijas apdrošināšanas līgums.</w:t>
      </w:r>
      <w:bookmarkStart w:id="12" w:name="m_-8760910849246360329__Hlk184819958"/>
    </w:p>
    <w:p w14:paraId="10B04759" w14:textId="77777777" w:rsidR="000A531F" w:rsidRDefault="000A531F" w:rsidP="000A531F">
      <w:pPr>
        <w:pStyle w:val="ListParagraph"/>
        <w:widowControl/>
        <w:numPr>
          <w:ilvl w:val="2"/>
          <w:numId w:val="1"/>
        </w:numPr>
        <w:shd w:val="clear" w:color="auto" w:fill="FFFFFF"/>
        <w:suppressAutoHyphens w:val="0"/>
        <w:overflowPunct/>
        <w:autoSpaceDE/>
        <w:ind w:left="993" w:hanging="579"/>
        <w:jc w:val="both"/>
        <w:rPr>
          <w:rFonts w:cs="Times New Roman"/>
          <w:color w:val="222222"/>
          <w:kern w:val="0"/>
          <w:sz w:val="24"/>
          <w:szCs w:val="24"/>
          <w:lang w:eastAsia="lv-LV"/>
        </w:rPr>
      </w:pPr>
      <w:r w:rsidRPr="000A531F">
        <w:rPr>
          <w:rFonts w:cs="Times New Roman"/>
          <w:color w:val="222222"/>
          <w:kern w:val="0"/>
          <w:sz w:val="24"/>
          <w:szCs w:val="24"/>
          <w:lang w:eastAsia="lv-LV"/>
        </w:rPr>
        <w:t>Līguma saistību izpildes nodrošinājumam ir piemērojami Starptautiskās Tirdzniecības palātas izdotie Vienotie noteikumi par pieprasījumu garantijām (</w:t>
      </w:r>
      <w:bookmarkEnd w:id="12"/>
      <w:proofErr w:type="spellStart"/>
      <w:r w:rsidRPr="000A531F">
        <w:rPr>
          <w:rFonts w:cs="Times New Roman"/>
          <w:color w:val="222222"/>
          <w:kern w:val="0"/>
          <w:sz w:val="24"/>
          <w:szCs w:val="24"/>
          <w:lang w:eastAsia="lv-LV"/>
        </w:rPr>
        <w:t>The</w:t>
      </w:r>
      <w:proofErr w:type="spellEnd"/>
      <w:r w:rsidRPr="000A531F">
        <w:rPr>
          <w:rFonts w:cs="Times New Roman"/>
          <w:color w:val="222222"/>
          <w:kern w:val="0"/>
          <w:sz w:val="24"/>
          <w:szCs w:val="24"/>
          <w:lang w:eastAsia="lv-LV"/>
        </w:rPr>
        <w:t xml:space="preserve"> ICC </w:t>
      </w:r>
      <w:proofErr w:type="spellStart"/>
      <w:r w:rsidRPr="000A531F">
        <w:rPr>
          <w:rFonts w:cs="Times New Roman"/>
          <w:color w:val="222222"/>
          <w:kern w:val="0"/>
          <w:sz w:val="24"/>
          <w:szCs w:val="24"/>
          <w:lang w:eastAsia="lv-LV"/>
        </w:rPr>
        <w:t>Uniform</w:t>
      </w:r>
      <w:proofErr w:type="spellEnd"/>
      <w:r w:rsidRPr="000A531F">
        <w:rPr>
          <w:rFonts w:cs="Times New Roman"/>
          <w:color w:val="222222"/>
          <w:kern w:val="0"/>
          <w:sz w:val="24"/>
          <w:szCs w:val="24"/>
          <w:lang w:eastAsia="lv-LV"/>
        </w:rPr>
        <w:t xml:space="preserve"> </w:t>
      </w:r>
      <w:proofErr w:type="spellStart"/>
      <w:r w:rsidRPr="000A531F">
        <w:rPr>
          <w:rFonts w:cs="Times New Roman"/>
          <w:color w:val="222222"/>
          <w:kern w:val="0"/>
          <w:sz w:val="24"/>
          <w:szCs w:val="24"/>
          <w:lang w:eastAsia="lv-LV"/>
        </w:rPr>
        <w:t>Rules</w:t>
      </w:r>
      <w:proofErr w:type="spellEnd"/>
      <w:r w:rsidRPr="000A531F">
        <w:rPr>
          <w:rFonts w:cs="Times New Roman"/>
          <w:color w:val="222222"/>
          <w:kern w:val="0"/>
          <w:sz w:val="24"/>
          <w:szCs w:val="24"/>
          <w:lang w:eastAsia="lv-LV"/>
        </w:rPr>
        <w:t xml:space="preserve"> </w:t>
      </w:r>
      <w:proofErr w:type="spellStart"/>
      <w:r w:rsidRPr="000A531F">
        <w:rPr>
          <w:rFonts w:cs="Times New Roman"/>
          <w:color w:val="222222"/>
          <w:kern w:val="0"/>
          <w:sz w:val="24"/>
          <w:szCs w:val="24"/>
          <w:lang w:eastAsia="lv-LV"/>
        </w:rPr>
        <w:t>for</w:t>
      </w:r>
      <w:proofErr w:type="spellEnd"/>
      <w:r w:rsidRPr="000A531F">
        <w:rPr>
          <w:rFonts w:cs="Times New Roman"/>
          <w:color w:val="222222"/>
          <w:kern w:val="0"/>
          <w:sz w:val="24"/>
          <w:szCs w:val="24"/>
          <w:lang w:eastAsia="lv-LV"/>
        </w:rPr>
        <w:t xml:space="preserve"> </w:t>
      </w:r>
      <w:proofErr w:type="spellStart"/>
      <w:r w:rsidRPr="000A531F">
        <w:rPr>
          <w:rFonts w:cs="Times New Roman"/>
          <w:color w:val="222222"/>
          <w:kern w:val="0"/>
          <w:sz w:val="24"/>
          <w:szCs w:val="24"/>
          <w:lang w:eastAsia="lv-LV"/>
        </w:rPr>
        <w:t>Demand</w:t>
      </w:r>
      <w:proofErr w:type="spellEnd"/>
      <w:r w:rsidRPr="000A531F">
        <w:rPr>
          <w:rFonts w:cs="Times New Roman"/>
          <w:color w:val="222222"/>
          <w:kern w:val="0"/>
          <w:sz w:val="24"/>
          <w:szCs w:val="24"/>
          <w:lang w:eastAsia="lv-LV"/>
        </w:rPr>
        <w:t xml:space="preserve"> </w:t>
      </w:r>
      <w:proofErr w:type="spellStart"/>
      <w:r w:rsidRPr="000A531F">
        <w:rPr>
          <w:rFonts w:cs="Times New Roman"/>
          <w:color w:val="222222"/>
          <w:kern w:val="0"/>
          <w:sz w:val="24"/>
          <w:szCs w:val="24"/>
          <w:lang w:eastAsia="lv-LV"/>
        </w:rPr>
        <w:t>Guaranties</w:t>
      </w:r>
      <w:proofErr w:type="spellEnd"/>
      <w:r w:rsidRPr="000A531F">
        <w:rPr>
          <w:rFonts w:cs="Times New Roman"/>
          <w:color w:val="222222"/>
          <w:kern w:val="0"/>
          <w:sz w:val="24"/>
          <w:szCs w:val="24"/>
          <w:lang w:eastAsia="lv-LV"/>
        </w:rPr>
        <w:t xml:space="preserve">”, ICC </w:t>
      </w:r>
      <w:proofErr w:type="spellStart"/>
      <w:r w:rsidRPr="000A531F">
        <w:rPr>
          <w:rFonts w:cs="Times New Roman"/>
          <w:color w:val="222222"/>
          <w:kern w:val="0"/>
          <w:sz w:val="24"/>
          <w:szCs w:val="24"/>
          <w:lang w:eastAsia="lv-LV"/>
        </w:rPr>
        <w:t>Publication</w:t>
      </w:r>
      <w:proofErr w:type="spellEnd"/>
      <w:r w:rsidRPr="000A531F">
        <w:rPr>
          <w:rFonts w:cs="Times New Roman"/>
          <w:color w:val="222222"/>
          <w:kern w:val="0"/>
          <w:sz w:val="24"/>
          <w:szCs w:val="24"/>
          <w:lang w:eastAsia="lv-LV"/>
        </w:rPr>
        <w:t xml:space="preserve"> No. 758), kā arī citi normatīvie akti.</w:t>
      </w:r>
      <w:bookmarkStart w:id="13" w:name="m_-8760910849246360329__Hlk184820042"/>
    </w:p>
    <w:p w14:paraId="1BCE48E8" w14:textId="257D5A70" w:rsidR="000A531F" w:rsidRPr="000A531F" w:rsidRDefault="000A531F" w:rsidP="000A531F">
      <w:pPr>
        <w:pStyle w:val="ListParagraph"/>
        <w:widowControl/>
        <w:numPr>
          <w:ilvl w:val="2"/>
          <w:numId w:val="1"/>
        </w:numPr>
        <w:shd w:val="clear" w:color="auto" w:fill="FFFFFF"/>
        <w:suppressAutoHyphens w:val="0"/>
        <w:overflowPunct/>
        <w:autoSpaceDE/>
        <w:ind w:left="993" w:hanging="579"/>
        <w:jc w:val="both"/>
        <w:rPr>
          <w:rFonts w:cs="Times New Roman"/>
          <w:color w:val="222222"/>
          <w:kern w:val="0"/>
          <w:sz w:val="24"/>
          <w:szCs w:val="24"/>
          <w:lang w:eastAsia="lv-LV"/>
        </w:rPr>
      </w:pPr>
      <w:r w:rsidRPr="000A531F">
        <w:rPr>
          <w:rFonts w:cs="Times New Roman"/>
          <w:color w:val="222222"/>
          <w:kern w:val="0"/>
          <w:sz w:val="24"/>
          <w:szCs w:val="24"/>
          <w:lang w:eastAsia="lv-LV"/>
        </w:rPr>
        <w:t>L</w:t>
      </w:r>
      <w:bookmarkEnd w:id="13"/>
      <w:r w:rsidRPr="000A531F">
        <w:rPr>
          <w:rFonts w:cs="Times New Roman"/>
          <w:color w:val="222222"/>
          <w:kern w:val="0"/>
          <w:sz w:val="24"/>
          <w:szCs w:val="24"/>
          <w:lang w:eastAsia="lv-LV"/>
        </w:rPr>
        <w:t>īguma saistību izpildes nodrošinājumu Pasūtītājs ir tiesīgs izmantot, lai kompensētu būvdarbu veicēja saistību neizpildes rezultātā Pasūtītājam nodarītos zaudējumus, kā arī, ja būvdarbu veicējs atsakās no līguma izpildes, vairāk kā 2 (divas) reizes pārkāpj līguma noteikumus, kavē noteiktos līguma izpildes termiņus vairāk par 20 (divdesmit) dienām vai nenovērš līgumā noteiktajā kārtībā konstatētos defektus līgumā noteiktajā termiņā.</w:t>
      </w:r>
    </w:p>
    <w:p w14:paraId="1B2344F2" w14:textId="1AA14162" w:rsidR="002F1216" w:rsidRPr="00EF73FB" w:rsidRDefault="00E765F1" w:rsidP="002F1216">
      <w:pPr>
        <w:pStyle w:val="ListParagraph"/>
        <w:widowControl/>
        <w:numPr>
          <w:ilvl w:val="1"/>
          <w:numId w:val="1"/>
        </w:numPr>
        <w:suppressAutoHyphens w:val="0"/>
        <w:overflowPunct/>
        <w:autoSpaceDE/>
        <w:jc w:val="both"/>
        <w:rPr>
          <w:rFonts w:cs="Times New Roman"/>
          <w:bCs/>
          <w:color w:val="000000" w:themeColor="text1"/>
          <w:sz w:val="24"/>
          <w:szCs w:val="24"/>
        </w:rPr>
      </w:pPr>
      <w:r w:rsidRPr="00EF73FB">
        <w:rPr>
          <w:rFonts w:cs="Times New Roman"/>
          <w:bCs/>
          <w:color w:val="000000" w:themeColor="text1"/>
          <w:sz w:val="24"/>
          <w:szCs w:val="24"/>
        </w:rPr>
        <w:t>Būvd</w:t>
      </w:r>
      <w:r w:rsidR="002F1216" w:rsidRPr="00EF73FB">
        <w:rPr>
          <w:rFonts w:cs="Times New Roman"/>
          <w:bCs/>
          <w:color w:val="000000" w:themeColor="text1"/>
          <w:sz w:val="24"/>
          <w:szCs w:val="24"/>
        </w:rPr>
        <w:t>arbu garantijas laika nodrošinājums</w:t>
      </w:r>
      <w:r w:rsidR="00405D0E" w:rsidRPr="00EF73FB">
        <w:rPr>
          <w:rFonts w:cs="Times New Roman"/>
          <w:bCs/>
          <w:color w:val="000000" w:themeColor="text1"/>
          <w:sz w:val="24"/>
          <w:szCs w:val="24"/>
        </w:rPr>
        <w:t>:</w:t>
      </w:r>
    </w:p>
    <w:p w14:paraId="53753386" w14:textId="44E98986" w:rsidR="00DD4B53" w:rsidRPr="00EF73FB" w:rsidRDefault="00F56465" w:rsidP="00DD4B53">
      <w:pPr>
        <w:pStyle w:val="ListParagraph"/>
        <w:widowControl/>
        <w:numPr>
          <w:ilvl w:val="2"/>
          <w:numId w:val="1"/>
        </w:numPr>
        <w:suppressAutoHyphens w:val="0"/>
        <w:overflowPunct/>
        <w:autoSpaceDE/>
        <w:ind w:left="993"/>
        <w:jc w:val="both"/>
        <w:rPr>
          <w:rFonts w:cs="Times New Roman"/>
          <w:bCs/>
          <w:color w:val="000000" w:themeColor="text1"/>
          <w:sz w:val="24"/>
          <w:szCs w:val="24"/>
        </w:rPr>
      </w:pPr>
      <w:r w:rsidRPr="00EF73FB">
        <w:rPr>
          <w:rFonts w:cs="Times New Roman"/>
          <w:color w:val="000000" w:themeColor="text1"/>
          <w:sz w:val="24"/>
          <w:szCs w:val="24"/>
        </w:rPr>
        <w:t xml:space="preserve">Izpildītājam </w:t>
      </w:r>
      <w:r w:rsidR="00DD4B53" w:rsidRPr="00EF73FB">
        <w:rPr>
          <w:rFonts w:cs="Times New Roman"/>
          <w:bCs/>
          <w:color w:val="000000" w:themeColor="text1"/>
          <w:sz w:val="24"/>
          <w:szCs w:val="24"/>
        </w:rPr>
        <w:t xml:space="preserve">5 (piecu) darba dienu laikā pēc </w:t>
      </w:r>
      <w:r w:rsidR="003F6DDD" w:rsidRPr="00EF73FB">
        <w:rPr>
          <w:rFonts w:cs="Times New Roman"/>
          <w:bCs/>
          <w:color w:val="000000" w:themeColor="text1"/>
          <w:sz w:val="24"/>
          <w:szCs w:val="24"/>
        </w:rPr>
        <w:t>būv</w:t>
      </w:r>
      <w:r w:rsidR="00C643A2" w:rsidRPr="00EF73FB">
        <w:rPr>
          <w:rFonts w:cs="Times New Roman"/>
          <w:color w:val="000000" w:themeColor="text1"/>
          <w:sz w:val="24"/>
          <w:szCs w:val="24"/>
        </w:rPr>
        <w:t>darbu izpildes pabeigšanas</w:t>
      </w:r>
      <w:r w:rsidR="00DD4B53" w:rsidRPr="00EF73FB">
        <w:rPr>
          <w:rFonts w:cs="Times New Roman"/>
          <w:bCs/>
          <w:color w:val="000000" w:themeColor="text1"/>
          <w:sz w:val="24"/>
          <w:szCs w:val="24"/>
        </w:rPr>
        <w:t xml:space="preserve"> un </w:t>
      </w:r>
      <w:r w:rsidR="00D01EFB" w:rsidRPr="00EF73FB">
        <w:rPr>
          <w:rFonts w:cs="Times New Roman"/>
          <w:bCs/>
          <w:color w:val="000000" w:themeColor="text1"/>
          <w:sz w:val="24"/>
          <w:szCs w:val="24"/>
        </w:rPr>
        <w:t>b</w:t>
      </w:r>
      <w:r w:rsidR="00DD4B53" w:rsidRPr="00EF73FB">
        <w:rPr>
          <w:rFonts w:cs="Times New Roman"/>
          <w:bCs/>
          <w:color w:val="000000" w:themeColor="text1"/>
          <w:sz w:val="24"/>
          <w:szCs w:val="24"/>
        </w:rPr>
        <w:t>ūv</w:t>
      </w:r>
      <w:r w:rsidR="00D50206" w:rsidRPr="00EF73FB">
        <w:rPr>
          <w:rFonts w:cs="Times New Roman"/>
          <w:bCs/>
          <w:color w:val="000000" w:themeColor="text1"/>
          <w:sz w:val="24"/>
          <w:szCs w:val="24"/>
        </w:rPr>
        <w:t xml:space="preserve">objekta </w:t>
      </w:r>
      <w:r w:rsidR="00736E83" w:rsidRPr="00EF73FB">
        <w:rPr>
          <w:rFonts w:cs="Times New Roman"/>
          <w:bCs/>
          <w:color w:val="000000" w:themeColor="text1"/>
          <w:sz w:val="24"/>
          <w:szCs w:val="24"/>
        </w:rPr>
        <w:t>pieņemšanas</w:t>
      </w:r>
      <w:r w:rsidR="00DD4B53" w:rsidRPr="00EF73FB">
        <w:rPr>
          <w:rFonts w:cs="Times New Roman"/>
          <w:bCs/>
          <w:color w:val="000000" w:themeColor="text1"/>
          <w:sz w:val="24"/>
          <w:szCs w:val="24"/>
        </w:rPr>
        <w:t xml:space="preserve"> ekspluatācijā ir pienākums iesniegt pasūtītājam </w:t>
      </w:r>
      <w:r w:rsidR="00AD3923" w:rsidRPr="00EF73FB">
        <w:rPr>
          <w:rFonts w:cs="Times New Roman"/>
          <w:bCs/>
          <w:color w:val="000000" w:themeColor="text1"/>
          <w:sz w:val="24"/>
          <w:szCs w:val="24"/>
        </w:rPr>
        <w:t>būv</w:t>
      </w:r>
      <w:r w:rsidR="00DD4B53" w:rsidRPr="00EF73FB">
        <w:rPr>
          <w:rFonts w:cs="Times New Roman"/>
          <w:bCs/>
          <w:color w:val="000000" w:themeColor="text1"/>
          <w:sz w:val="24"/>
          <w:szCs w:val="24"/>
        </w:rPr>
        <w:t xml:space="preserve">darbu garantijas laika nodrošinājumu </w:t>
      </w:r>
      <w:r w:rsidR="00F4382B">
        <w:rPr>
          <w:rFonts w:cs="Times New Roman"/>
          <w:bCs/>
          <w:color w:val="000000" w:themeColor="text1"/>
          <w:sz w:val="24"/>
          <w:szCs w:val="24"/>
        </w:rPr>
        <w:t xml:space="preserve">5 </w:t>
      </w:r>
      <w:r w:rsidR="00DD4B53" w:rsidRPr="00EF73FB">
        <w:rPr>
          <w:rFonts w:cs="Times New Roman"/>
          <w:bCs/>
          <w:color w:val="000000" w:themeColor="text1"/>
          <w:sz w:val="24"/>
          <w:szCs w:val="24"/>
        </w:rPr>
        <w:t xml:space="preserve">% apmērā no līguma </w:t>
      </w:r>
      <w:r w:rsidR="00E36057" w:rsidRPr="00EF73FB">
        <w:rPr>
          <w:rFonts w:cs="Times New Roman"/>
          <w:bCs/>
          <w:color w:val="000000" w:themeColor="text1"/>
          <w:sz w:val="24"/>
          <w:szCs w:val="24"/>
        </w:rPr>
        <w:t>būvdarbu izmaks</w:t>
      </w:r>
      <w:r w:rsidR="00EF78D8" w:rsidRPr="00EF73FB">
        <w:rPr>
          <w:rFonts w:cs="Times New Roman"/>
          <w:bCs/>
          <w:color w:val="000000" w:themeColor="text1"/>
          <w:sz w:val="24"/>
          <w:szCs w:val="24"/>
        </w:rPr>
        <w:t xml:space="preserve">u </w:t>
      </w:r>
      <w:r w:rsidR="00DD4B53" w:rsidRPr="00EF73FB">
        <w:rPr>
          <w:rFonts w:cs="Times New Roman"/>
          <w:bCs/>
          <w:color w:val="000000" w:themeColor="text1"/>
          <w:sz w:val="24"/>
          <w:szCs w:val="24"/>
        </w:rPr>
        <w:t>summas (</w:t>
      </w:r>
      <w:r w:rsidR="00F11AD6" w:rsidRPr="00EF73FB">
        <w:rPr>
          <w:rFonts w:cs="Times New Roman"/>
          <w:bCs/>
          <w:color w:val="000000" w:themeColor="text1"/>
          <w:sz w:val="24"/>
          <w:szCs w:val="24"/>
        </w:rPr>
        <w:t>ar</w:t>
      </w:r>
      <w:r w:rsidR="00DD4B53" w:rsidRPr="00EF73FB">
        <w:rPr>
          <w:rFonts w:cs="Times New Roman"/>
          <w:bCs/>
          <w:color w:val="000000" w:themeColor="text1"/>
          <w:sz w:val="24"/>
          <w:szCs w:val="24"/>
        </w:rPr>
        <w:t xml:space="preserve"> PVN) bankas garantijas vai apdrošināšanas sabiedrības izsniegtas apdrošināšanas polises veidā. Gadījumā, ja </w:t>
      </w:r>
      <w:r w:rsidRPr="00EF73FB">
        <w:rPr>
          <w:rFonts w:cs="Times New Roman"/>
          <w:color w:val="000000" w:themeColor="text1"/>
          <w:sz w:val="24"/>
          <w:szCs w:val="24"/>
        </w:rPr>
        <w:t xml:space="preserve">Izpildītājs </w:t>
      </w:r>
      <w:r w:rsidR="00DD4B53" w:rsidRPr="00EF73FB">
        <w:rPr>
          <w:rFonts w:cs="Times New Roman"/>
          <w:bCs/>
          <w:color w:val="000000" w:themeColor="text1"/>
          <w:sz w:val="24"/>
          <w:szCs w:val="24"/>
        </w:rPr>
        <w:t xml:space="preserve">kā darbu garantijas laika nodrošinājumu </w:t>
      </w:r>
      <w:r w:rsidR="00DD4B53" w:rsidRPr="00EF73FB">
        <w:rPr>
          <w:rFonts w:cs="Times New Roman"/>
          <w:bCs/>
          <w:color w:val="000000" w:themeColor="text1"/>
          <w:sz w:val="24"/>
          <w:szCs w:val="24"/>
        </w:rPr>
        <w:lastRenderedPageBreak/>
        <w:t xml:space="preserve">iesniedz apdrošināšanas polisi, tad kopā ar apdrošināšanas polisi </w:t>
      </w:r>
      <w:r w:rsidR="00BF5732" w:rsidRPr="00EF73FB">
        <w:rPr>
          <w:rFonts w:cs="Times New Roman"/>
          <w:color w:val="000000" w:themeColor="text1"/>
          <w:sz w:val="24"/>
          <w:szCs w:val="24"/>
        </w:rPr>
        <w:t xml:space="preserve">Izpildītājam </w:t>
      </w:r>
      <w:r w:rsidR="00DD4B53" w:rsidRPr="00EF73FB">
        <w:rPr>
          <w:rFonts w:cs="Times New Roman"/>
          <w:bCs/>
          <w:color w:val="000000" w:themeColor="text1"/>
          <w:sz w:val="24"/>
          <w:szCs w:val="24"/>
        </w:rPr>
        <w:t>jāiesniedz pasūtītājam apdrošināšanas sabiedrības izziņa vai bankas maksājuma dokuments par apdrošināšanas prēmijas par polisi samaksu pilnā apmērā.</w:t>
      </w:r>
    </w:p>
    <w:p w14:paraId="4FCAF92A" w14:textId="5712CA5A" w:rsidR="007A02A5" w:rsidRPr="00EF73FB" w:rsidRDefault="007A02A5" w:rsidP="00DD4B53">
      <w:pPr>
        <w:pStyle w:val="ListParagraph"/>
        <w:widowControl/>
        <w:numPr>
          <w:ilvl w:val="2"/>
          <w:numId w:val="1"/>
        </w:numPr>
        <w:suppressAutoHyphens w:val="0"/>
        <w:overflowPunct/>
        <w:autoSpaceDE/>
        <w:ind w:left="993"/>
        <w:jc w:val="both"/>
        <w:rPr>
          <w:rFonts w:cs="Times New Roman"/>
          <w:bCs/>
          <w:color w:val="000000" w:themeColor="text1"/>
          <w:sz w:val="24"/>
          <w:szCs w:val="24"/>
        </w:rPr>
      </w:pPr>
      <w:r w:rsidRPr="00EF73FB">
        <w:rPr>
          <w:rFonts w:cs="Times New Roman"/>
          <w:color w:val="000000" w:themeColor="text1"/>
          <w:sz w:val="24"/>
          <w:szCs w:val="24"/>
        </w:rPr>
        <w:t xml:space="preserve">Garantijas </w:t>
      </w:r>
      <w:r w:rsidR="00106350" w:rsidRPr="00EF73FB">
        <w:rPr>
          <w:rFonts w:cs="Times New Roman"/>
          <w:color w:val="000000" w:themeColor="text1"/>
          <w:sz w:val="24"/>
          <w:szCs w:val="24"/>
        </w:rPr>
        <w:t>laika</w:t>
      </w:r>
      <w:r w:rsidRPr="00EF73FB">
        <w:rPr>
          <w:rFonts w:eastAsia="Arial Unicode MS" w:cs="Times New Roman"/>
          <w:color w:val="000000" w:themeColor="text1"/>
          <w:sz w:val="24"/>
          <w:szCs w:val="24"/>
          <w:u w:color="000000"/>
          <w:bdr w:val="nil"/>
        </w:rPr>
        <w:t xml:space="preserve"> nodrošinājumā jābūt norādītam, ka tas ir neatsaucams, un garantijas devējs 10 (desmit) darba dienu laikā samaksā pasūtītājam garantijas </w:t>
      </w:r>
      <w:r w:rsidR="00656936" w:rsidRPr="00EF73FB">
        <w:rPr>
          <w:rFonts w:eastAsia="Arial Unicode MS" w:cs="Times New Roman"/>
          <w:color w:val="000000" w:themeColor="text1"/>
          <w:sz w:val="24"/>
          <w:szCs w:val="24"/>
          <w:u w:color="000000"/>
          <w:bdr w:val="nil"/>
        </w:rPr>
        <w:t>laika</w:t>
      </w:r>
      <w:r w:rsidRPr="00EF73FB">
        <w:rPr>
          <w:rFonts w:eastAsia="Arial Unicode MS" w:cs="Times New Roman"/>
          <w:color w:val="000000" w:themeColor="text1"/>
          <w:sz w:val="24"/>
          <w:szCs w:val="24"/>
          <w:u w:color="000000"/>
          <w:bdr w:val="nil"/>
        </w:rPr>
        <w:t xml:space="preserve"> nodrošinājuma summu pēc pirmā pasūtītāja pieprasījuma.</w:t>
      </w:r>
      <w:r w:rsidR="00414F2A" w:rsidRPr="00EF73FB">
        <w:rPr>
          <w:rFonts w:eastAsia="Arial Unicode MS" w:cs="Times New Roman"/>
          <w:color w:val="000000" w:themeColor="text1"/>
          <w:sz w:val="24"/>
          <w:szCs w:val="24"/>
          <w:u w:color="000000"/>
          <w:bdr w:val="nil"/>
        </w:rPr>
        <w:t xml:space="preserve"> </w:t>
      </w:r>
    </w:p>
    <w:p w14:paraId="48037A08" w14:textId="20D05F45" w:rsidR="007A02A5" w:rsidRPr="00EF73FB" w:rsidRDefault="007A02A5" w:rsidP="007A02A5">
      <w:pPr>
        <w:pStyle w:val="ListParagraph"/>
        <w:widowControl/>
        <w:numPr>
          <w:ilvl w:val="2"/>
          <w:numId w:val="1"/>
        </w:numPr>
        <w:suppressAutoHyphens w:val="0"/>
        <w:overflowPunct/>
        <w:autoSpaceDE/>
        <w:ind w:left="993"/>
        <w:jc w:val="both"/>
        <w:rPr>
          <w:rFonts w:cs="Times New Roman"/>
          <w:bCs/>
          <w:color w:val="000000" w:themeColor="text1"/>
          <w:sz w:val="24"/>
          <w:szCs w:val="24"/>
        </w:rPr>
      </w:pPr>
      <w:r w:rsidRPr="00EF73FB">
        <w:rPr>
          <w:rFonts w:cs="Times New Roman"/>
          <w:bCs/>
          <w:color w:val="000000" w:themeColor="text1"/>
          <w:sz w:val="24"/>
          <w:szCs w:val="24"/>
        </w:rPr>
        <w:t xml:space="preserve">Garantijas laika nodrošinājumu nodrošinājuma devējs izmaksā pasūtītājam gadījumā, ja </w:t>
      </w:r>
      <w:r w:rsidR="00F56465" w:rsidRPr="00EF73FB">
        <w:rPr>
          <w:rFonts w:cs="Times New Roman"/>
          <w:color w:val="000000" w:themeColor="text1"/>
          <w:sz w:val="24"/>
          <w:szCs w:val="24"/>
        </w:rPr>
        <w:t xml:space="preserve">Izpildītājs </w:t>
      </w:r>
      <w:r w:rsidRPr="00EF73FB">
        <w:rPr>
          <w:rFonts w:cs="Times New Roman"/>
          <w:bCs/>
          <w:color w:val="000000" w:themeColor="text1"/>
          <w:sz w:val="24"/>
          <w:szCs w:val="24"/>
        </w:rPr>
        <w:t>garantijas laikā atsakās (atteikšanās var izpausties arī nereaģējot uz pasūtītāja nosūtītu paziņojumu) veikt garantijas remontu, kad būvei tiek konstatēts kāds defekts vai kāda tās daļa kļūst funkcionāli neizmantojama u.tml.</w:t>
      </w:r>
    </w:p>
    <w:p w14:paraId="146F8687" w14:textId="3AB9170F" w:rsidR="007A02A5" w:rsidRPr="00EF73FB" w:rsidRDefault="007A02A5" w:rsidP="00DD4B53">
      <w:pPr>
        <w:pStyle w:val="ListParagraph"/>
        <w:widowControl/>
        <w:numPr>
          <w:ilvl w:val="2"/>
          <w:numId w:val="1"/>
        </w:numPr>
        <w:suppressAutoHyphens w:val="0"/>
        <w:overflowPunct/>
        <w:autoSpaceDE/>
        <w:ind w:left="993"/>
        <w:jc w:val="both"/>
        <w:rPr>
          <w:rFonts w:cs="Times New Roman"/>
          <w:bCs/>
          <w:color w:val="000000" w:themeColor="text1"/>
          <w:sz w:val="24"/>
          <w:szCs w:val="24"/>
        </w:rPr>
      </w:pPr>
      <w:r w:rsidRPr="00EF73FB">
        <w:rPr>
          <w:rFonts w:cs="Times New Roman"/>
          <w:color w:val="000000" w:themeColor="text1"/>
          <w:sz w:val="24"/>
          <w:szCs w:val="24"/>
        </w:rPr>
        <w:t>Izpildītājam jānodrošina, ka garantijas laika nodrošinājumā (bankas garantijā vai apdrošināšanas polisē), attiecīgi norādot konkrētajā dokumentā, ka garantija</w:t>
      </w:r>
      <w:r w:rsidR="00503EE0" w:rsidRPr="00EF73FB">
        <w:rPr>
          <w:rFonts w:cs="Times New Roman"/>
          <w:color w:val="000000" w:themeColor="text1"/>
          <w:sz w:val="24"/>
          <w:szCs w:val="24"/>
        </w:rPr>
        <w:t xml:space="preserve"> vai </w:t>
      </w:r>
      <w:r w:rsidRPr="00EF73FB">
        <w:rPr>
          <w:rFonts w:cs="Times New Roman"/>
          <w:color w:val="000000" w:themeColor="text1"/>
          <w:sz w:val="24"/>
          <w:szCs w:val="24"/>
        </w:rPr>
        <w:t>polise pakļauta Starptautiskās tirdzniecības kameras Vienotie pieprasījuma garantiju noteikumi</w:t>
      </w:r>
      <w:r w:rsidR="00A66AD4" w:rsidRPr="00EF73FB">
        <w:rPr>
          <w:rFonts w:cs="Times New Roman"/>
          <w:color w:val="000000" w:themeColor="text1"/>
          <w:sz w:val="24"/>
          <w:szCs w:val="24"/>
        </w:rPr>
        <w:t>em</w:t>
      </w:r>
      <w:r w:rsidRPr="00EF73FB">
        <w:rPr>
          <w:rFonts w:cs="Times New Roman"/>
          <w:color w:val="000000" w:themeColor="text1"/>
          <w:sz w:val="24"/>
          <w:szCs w:val="24"/>
        </w:rPr>
        <w:t xml:space="preserve"> („</w:t>
      </w:r>
      <w:proofErr w:type="spellStart"/>
      <w:r w:rsidRPr="00EF73FB">
        <w:rPr>
          <w:rFonts w:cs="Times New Roman"/>
          <w:color w:val="000000" w:themeColor="text1"/>
          <w:sz w:val="24"/>
          <w:szCs w:val="24"/>
        </w:rPr>
        <w:t>The</w:t>
      </w:r>
      <w:proofErr w:type="spellEnd"/>
      <w:r w:rsidRPr="00EF73FB">
        <w:rPr>
          <w:rFonts w:cs="Times New Roman"/>
          <w:color w:val="000000" w:themeColor="text1"/>
          <w:sz w:val="24"/>
          <w:szCs w:val="24"/>
        </w:rPr>
        <w:t xml:space="preserve"> ICC </w:t>
      </w:r>
      <w:proofErr w:type="spellStart"/>
      <w:r w:rsidRPr="00EF73FB">
        <w:rPr>
          <w:rFonts w:cs="Times New Roman"/>
          <w:color w:val="000000" w:themeColor="text1"/>
          <w:sz w:val="24"/>
          <w:szCs w:val="24"/>
        </w:rPr>
        <w:t>Uniform</w:t>
      </w:r>
      <w:proofErr w:type="spellEnd"/>
      <w:r w:rsidRPr="00EF73FB">
        <w:rPr>
          <w:rFonts w:cs="Times New Roman"/>
          <w:color w:val="000000" w:themeColor="text1"/>
          <w:sz w:val="24"/>
          <w:szCs w:val="24"/>
        </w:rPr>
        <w:t xml:space="preserve"> </w:t>
      </w:r>
      <w:proofErr w:type="spellStart"/>
      <w:r w:rsidRPr="00EF73FB">
        <w:rPr>
          <w:rFonts w:cs="Times New Roman"/>
          <w:color w:val="000000" w:themeColor="text1"/>
          <w:sz w:val="24"/>
          <w:szCs w:val="24"/>
        </w:rPr>
        <w:t>Rules</w:t>
      </w:r>
      <w:proofErr w:type="spellEnd"/>
      <w:r w:rsidRPr="00EF73FB">
        <w:rPr>
          <w:rFonts w:cs="Times New Roman"/>
          <w:color w:val="000000" w:themeColor="text1"/>
          <w:sz w:val="24"/>
          <w:szCs w:val="24"/>
        </w:rPr>
        <w:t xml:space="preserve"> </w:t>
      </w:r>
      <w:proofErr w:type="spellStart"/>
      <w:r w:rsidRPr="00EF73FB">
        <w:rPr>
          <w:rFonts w:cs="Times New Roman"/>
          <w:color w:val="000000" w:themeColor="text1"/>
          <w:sz w:val="24"/>
          <w:szCs w:val="24"/>
        </w:rPr>
        <w:t>for</w:t>
      </w:r>
      <w:proofErr w:type="spellEnd"/>
      <w:r w:rsidRPr="00EF73FB">
        <w:rPr>
          <w:rFonts w:cs="Times New Roman"/>
          <w:color w:val="000000" w:themeColor="text1"/>
          <w:sz w:val="24"/>
          <w:szCs w:val="24"/>
        </w:rPr>
        <w:t xml:space="preserve"> </w:t>
      </w:r>
      <w:proofErr w:type="spellStart"/>
      <w:r w:rsidRPr="00EF73FB">
        <w:rPr>
          <w:rFonts w:cs="Times New Roman"/>
          <w:color w:val="000000" w:themeColor="text1"/>
          <w:sz w:val="24"/>
          <w:szCs w:val="24"/>
        </w:rPr>
        <w:t>Demand</w:t>
      </w:r>
      <w:proofErr w:type="spellEnd"/>
      <w:r w:rsidRPr="00EF73FB">
        <w:rPr>
          <w:rFonts w:cs="Times New Roman"/>
          <w:color w:val="000000" w:themeColor="text1"/>
          <w:sz w:val="24"/>
          <w:szCs w:val="24"/>
        </w:rPr>
        <w:t xml:space="preserve"> </w:t>
      </w:r>
      <w:proofErr w:type="spellStart"/>
      <w:r w:rsidRPr="00EF73FB">
        <w:rPr>
          <w:rFonts w:cs="Times New Roman"/>
          <w:color w:val="000000" w:themeColor="text1"/>
          <w:sz w:val="24"/>
          <w:szCs w:val="24"/>
        </w:rPr>
        <w:t>Guarantees</w:t>
      </w:r>
      <w:proofErr w:type="spellEnd"/>
      <w:r w:rsidRPr="00EF73FB">
        <w:rPr>
          <w:rFonts w:cs="Times New Roman"/>
          <w:color w:val="000000" w:themeColor="text1"/>
          <w:sz w:val="24"/>
          <w:szCs w:val="24"/>
        </w:rPr>
        <w:t xml:space="preserve">”, ICC </w:t>
      </w:r>
      <w:proofErr w:type="spellStart"/>
      <w:r w:rsidRPr="00EF73FB">
        <w:rPr>
          <w:rFonts w:cs="Times New Roman"/>
          <w:color w:val="000000" w:themeColor="text1"/>
          <w:sz w:val="24"/>
          <w:szCs w:val="24"/>
        </w:rPr>
        <w:t>Publication</w:t>
      </w:r>
      <w:proofErr w:type="spellEnd"/>
      <w:r w:rsidRPr="00EF73FB">
        <w:rPr>
          <w:rFonts w:cs="Times New Roman"/>
          <w:color w:val="000000" w:themeColor="text1"/>
          <w:sz w:val="24"/>
          <w:szCs w:val="24"/>
        </w:rPr>
        <w:t xml:space="preserve"> No.758  (2010. gada redakcija, Starptautiskās Tirdzniecības palātas publikācija Nr. 758), bet attiecībā uz jautājumiem, kurus neregulē minētie Starptautiskās tirdzniecības kameras noteikumi, garantija</w:t>
      </w:r>
      <w:r w:rsidR="00503EE0" w:rsidRPr="00EF73FB">
        <w:rPr>
          <w:rFonts w:cs="Times New Roman"/>
          <w:color w:val="000000" w:themeColor="text1"/>
          <w:sz w:val="24"/>
          <w:szCs w:val="24"/>
        </w:rPr>
        <w:t xml:space="preserve"> vai </w:t>
      </w:r>
      <w:r w:rsidRPr="00EF73FB">
        <w:rPr>
          <w:rFonts w:cs="Times New Roman"/>
          <w:color w:val="000000" w:themeColor="text1"/>
          <w:sz w:val="24"/>
          <w:szCs w:val="24"/>
        </w:rPr>
        <w:t>polise pakļaujas Latvijas Republikā spēkā esošiem normatīvajiem aktiem, kā arī jānorāda, ka prasības un strīdi, kas saistīti ar garantiju vai polisi, izskatāmi Latvijas Republikas tiesā saskaņā ar Latvijas Republikas normatīvajiem aktiem.</w:t>
      </w:r>
    </w:p>
    <w:p w14:paraId="4F238565" w14:textId="77777777" w:rsidR="00B5566C" w:rsidRPr="00EF73FB" w:rsidRDefault="00B5566C" w:rsidP="00B5566C">
      <w:pPr>
        <w:rPr>
          <w:color w:val="000000" w:themeColor="text1"/>
          <w:sz w:val="24"/>
          <w:szCs w:val="24"/>
        </w:rPr>
      </w:pPr>
    </w:p>
    <w:p w14:paraId="1A5D0A50" w14:textId="77777777" w:rsidR="00274778" w:rsidRPr="00EF73FB" w:rsidRDefault="00274778" w:rsidP="00B5566C">
      <w:pPr>
        <w:rPr>
          <w:color w:val="000000" w:themeColor="text1"/>
          <w:sz w:val="24"/>
          <w:szCs w:val="24"/>
        </w:rPr>
      </w:pPr>
    </w:p>
    <w:p w14:paraId="464A7442" w14:textId="77777777" w:rsidR="00AE5BB4" w:rsidRPr="00EF73FB" w:rsidRDefault="00AE5BB4" w:rsidP="00B5566C">
      <w:pPr>
        <w:rPr>
          <w:color w:val="000000" w:themeColor="text1"/>
          <w:sz w:val="24"/>
          <w:szCs w:val="24"/>
        </w:rPr>
      </w:pPr>
    </w:p>
    <w:p w14:paraId="14863C7E" w14:textId="7F5FAFC5" w:rsidR="00AE5BB4" w:rsidRPr="00EF73FB" w:rsidRDefault="009F5A1B" w:rsidP="00AE5BB4">
      <w:pPr>
        <w:ind w:left="426" w:hanging="426"/>
        <w:jc w:val="both"/>
        <w:rPr>
          <w:rFonts w:cs="Times New Roman"/>
          <w:color w:val="000000" w:themeColor="text1"/>
        </w:rPr>
      </w:pPr>
      <w:r w:rsidRPr="00EF73FB">
        <w:rPr>
          <w:rFonts w:cs="Times New Roman"/>
          <w:b/>
          <w:bCs/>
          <w:color w:val="000000" w:themeColor="text1"/>
          <w:sz w:val="24"/>
          <w:szCs w:val="24"/>
        </w:rPr>
        <w:t>8</w:t>
      </w:r>
      <w:r w:rsidR="00AE5BB4" w:rsidRPr="00EF73FB">
        <w:rPr>
          <w:rFonts w:cs="Times New Roman"/>
          <w:b/>
          <w:bCs/>
          <w:color w:val="000000" w:themeColor="text1"/>
          <w:sz w:val="24"/>
          <w:szCs w:val="24"/>
        </w:rPr>
        <w:t>. Objekta apskate:</w:t>
      </w:r>
    </w:p>
    <w:p w14:paraId="082460C4" w14:textId="49592161" w:rsidR="009F5A1B" w:rsidRPr="00EF73FB" w:rsidRDefault="00AE5BB4" w:rsidP="009F5A1B">
      <w:pPr>
        <w:pStyle w:val="ListParagraph"/>
        <w:widowControl/>
        <w:numPr>
          <w:ilvl w:val="0"/>
          <w:numId w:val="21"/>
        </w:numPr>
        <w:suppressAutoHyphens w:val="0"/>
        <w:overflowPunct/>
        <w:autoSpaceDE/>
        <w:spacing w:line="259" w:lineRule="auto"/>
        <w:ind w:left="426"/>
        <w:jc w:val="both"/>
        <w:rPr>
          <w:rFonts w:cs="Times New Roman"/>
          <w:color w:val="000000" w:themeColor="text1"/>
          <w:sz w:val="24"/>
          <w:szCs w:val="24"/>
        </w:rPr>
      </w:pPr>
      <w:r w:rsidRPr="00EF73FB">
        <w:rPr>
          <w:rFonts w:cs="Times New Roman"/>
          <w:color w:val="000000" w:themeColor="text1"/>
          <w:sz w:val="24"/>
          <w:szCs w:val="24"/>
        </w:rPr>
        <w:t xml:space="preserve">Objekta apskate ir obligāta. Par </w:t>
      </w:r>
      <w:r w:rsidR="004D71AB" w:rsidRPr="00EF73FB">
        <w:rPr>
          <w:rFonts w:cs="Times New Roman"/>
          <w:color w:val="000000" w:themeColor="text1"/>
          <w:sz w:val="24"/>
          <w:szCs w:val="24"/>
        </w:rPr>
        <w:t xml:space="preserve">objekta </w:t>
      </w:r>
      <w:r w:rsidRPr="00EF73FB">
        <w:rPr>
          <w:rFonts w:cs="Times New Roman"/>
          <w:color w:val="000000" w:themeColor="text1"/>
          <w:sz w:val="24"/>
          <w:szCs w:val="24"/>
        </w:rPr>
        <w:t xml:space="preserve">apskates laiku </w:t>
      </w:r>
      <w:r w:rsidR="001C0B91" w:rsidRPr="00EF73FB">
        <w:rPr>
          <w:rFonts w:cs="Times New Roman"/>
          <w:color w:val="000000" w:themeColor="text1"/>
          <w:sz w:val="24"/>
          <w:szCs w:val="24"/>
        </w:rPr>
        <w:t>ieinteresētajiem p</w:t>
      </w:r>
      <w:r w:rsidRPr="00EF73FB">
        <w:rPr>
          <w:rFonts w:cs="Times New Roman"/>
          <w:color w:val="000000" w:themeColor="text1"/>
          <w:sz w:val="24"/>
          <w:szCs w:val="24"/>
        </w:rPr>
        <w:t>iegādātāj</w:t>
      </w:r>
      <w:r w:rsidR="001C0B91" w:rsidRPr="00EF73FB">
        <w:rPr>
          <w:rFonts w:cs="Times New Roman"/>
          <w:color w:val="000000" w:themeColor="text1"/>
          <w:sz w:val="24"/>
          <w:szCs w:val="24"/>
        </w:rPr>
        <w:t>ie</w:t>
      </w:r>
      <w:r w:rsidRPr="00EF73FB">
        <w:rPr>
          <w:rFonts w:cs="Times New Roman"/>
          <w:color w:val="000000" w:themeColor="text1"/>
          <w:sz w:val="24"/>
          <w:szCs w:val="24"/>
        </w:rPr>
        <w:t>m iepriekš jāvienojas ar</w:t>
      </w:r>
      <w:r w:rsidR="00993ACB" w:rsidRPr="00EF73FB">
        <w:rPr>
          <w:rFonts w:cs="Times New Roman"/>
          <w:color w:val="000000" w:themeColor="text1"/>
          <w:sz w:val="24"/>
          <w:szCs w:val="24"/>
        </w:rPr>
        <w:t xml:space="preserve"> n</w:t>
      </w:r>
      <w:r w:rsidRPr="00EF73FB">
        <w:rPr>
          <w:rFonts w:cs="Times New Roman"/>
          <w:color w:val="000000" w:themeColor="text1"/>
          <w:sz w:val="24"/>
          <w:szCs w:val="24"/>
        </w:rPr>
        <w:t>olikuma 2. punktā norādīto kontaktpersonu.</w:t>
      </w:r>
    </w:p>
    <w:p w14:paraId="46EE9770" w14:textId="6C16DEAA" w:rsidR="009F5A1B" w:rsidRPr="00EF73FB" w:rsidRDefault="00AE5BB4" w:rsidP="009F5A1B">
      <w:pPr>
        <w:pStyle w:val="ListParagraph"/>
        <w:widowControl/>
        <w:numPr>
          <w:ilvl w:val="0"/>
          <w:numId w:val="21"/>
        </w:numPr>
        <w:suppressAutoHyphens w:val="0"/>
        <w:overflowPunct/>
        <w:autoSpaceDE/>
        <w:spacing w:line="259" w:lineRule="auto"/>
        <w:ind w:left="426"/>
        <w:jc w:val="both"/>
        <w:rPr>
          <w:rFonts w:cs="Times New Roman"/>
          <w:color w:val="000000" w:themeColor="text1"/>
          <w:sz w:val="24"/>
          <w:szCs w:val="24"/>
        </w:rPr>
      </w:pPr>
      <w:r w:rsidRPr="00EF73FB">
        <w:rPr>
          <w:rFonts w:cs="Times New Roman"/>
          <w:color w:val="000000" w:themeColor="text1"/>
          <w:sz w:val="24"/>
          <w:szCs w:val="24"/>
        </w:rPr>
        <w:t xml:space="preserve">Objekta apskates laikā Pasūtītāja kontaktpersona nodrošina tikai Objekta vizuālu apskati, bet nesniedz nekādu papildus informāciju, kas nav norādīta </w:t>
      </w:r>
      <w:r w:rsidR="00834384" w:rsidRPr="00EF73FB">
        <w:rPr>
          <w:rFonts w:cs="Times New Roman"/>
          <w:color w:val="000000" w:themeColor="text1"/>
          <w:sz w:val="24"/>
          <w:szCs w:val="24"/>
        </w:rPr>
        <w:t>Iepirkuma procedūras dokumentos</w:t>
      </w:r>
      <w:r w:rsidRPr="00EF73FB">
        <w:rPr>
          <w:rFonts w:cs="Times New Roman"/>
          <w:color w:val="000000" w:themeColor="text1"/>
          <w:sz w:val="24"/>
          <w:szCs w:val="24"/>
        </w:rPr>
        <w:t xml:space="preserve">. Ja ieinteresētajam piegādātājam minētās apskates laikā rodas jautājumi par Objektu, tad tam šādi jautājumi jāiesniedz </w:t>
      </w:r>
      <w:r w:rsidR="00B55078" w:rsidRPr="00EF73FB">
        <w:rPr>
          <w:rFonts w:cs="Times New Roman"/>
          <w:color w:val="000000" w:themeColor="text1"/>
          <w:sz w:val="24"/>
          <w:szCs w:val="24"/>
        </w:rPr>
        <w:t>Iepirkuma procedūras dokument</w:t>
      </w:r>
      <w:r w:rsidR="003F3DD2" w:rsidRPr="00EF73FB">
        <w:rPr>
          <w:rFonts w:cs="Times New Roman"/>
          <w:color w:val="000000" w:themeColor="text1"/>
          <w:sz w:val="24"/>
          <w:szCs w:val="24"/>
        </w:rPr>
        <w:t>os</w:t>
      </w:r>
      <w:r w:rsidRPr="00EF73FB">
        <w:rPr>
          <w:rFonts w:cs="Times New Roman"/>
          <w:color w:val="000000" w:themeColor="text1"/>
          <w:sz w:val="24"/>
          <w:szCs w:val="24"/>
        </w:rPr>
        <w:t xml:space="preserve"> noteiktajā kārtībā.</w:t>
      </w:r>
    </w:p>
    <w:p w14:paraId="35856CDE" w14:textId="6E5ED3C1" w:rsidR="00AE5BB4" w:rsidRPr="00EF73FB" w:rsidRDefault="00AE5BB4" w:rsidP="009F5A1B">
      <w:pPr>
        <w:pStyle w:val="ListParagraph"/>
        <w:widowControl/>
        <w:numPr>
          <w:ilvl w:val="0"/>
          <w:numId w:val="21"/>
        </w:numPr>
        <w:suppressAutoHyphens w:val="0"/>
        <w:overflowPunct/>
        <w:autoSpaceDE/>
        <w:spacing w:line="259" w:lineRule="auto"/>
        <w:ind w:left="426"/>
        <w:jc w:val="both"/>
        <w:rPr>
          <w:rFonts w:cs="Times New Roman"/>
          <w:color w:val="000000" w:themeColor="text1"/>
          <w:sz w:val="24"/>
          <w:szCs w:val="24"/>
        </w:rPr>
      </w:pPr>
      <w:r w:rsidRPr="00EF73FB">
        <w:rPr>
          <w:rFonts w:cs="Times New Roman"/>
          <w:color w:val="000000" w:themeColor="text1"/>
          <w:sz w:val="24"/>
          <w:szCs w:val="24"/>
        </w:rPr>
        <w:t>Apskates laikā Pretendents ir tiesīgs iepazīties ar Pasūtītāja Darba kārtības noteikumiem un instrukcijām, kas būs jāievēro līguma izpildes laikā.</w:t>
      </w:r>
    </w:p>
    <w:p w14:paraId="2D7FACC8" w14:textId="77777777" w:rsidR="00F457AA" w:rsidRPr="00EF73FB" w:rsidRDefault="00F457AA" w:rsidP="00F457AA">
      <w:pPr>
        <w:rPr>
          <w:color w:val="000000" w:themeColor="text1"/>
        </w:rPr>
      </w:pPr>
    </w:p>
    <w:p w14:paraId="1B166741" w14:textId="39D63F7E" w:rsidR="00CE6D2F" w:rsidRPr="00EF73FB" w:rsidRDefault="003F3DD2" w:rsidP="003F3DD2">
      <w:pPr>
        <w:pStyle w:val="Heading2"/>
        <w:keepLines w:val="0"/>
        <w:widowControl/>
        <w:tabs>
          <w:tab w:val="left" w:pos="426"/>
        </w:tabs>
        <w:overflowPunct/>
        <w:autoSpaceDE/>
        <w:autoSpaceDN w:val="0"/>
        <w:spacing w:before="0" w:after="0"/>
        <w:ind w:right="-2"/>
        <w:contextualSpacing/>
        <w:jc w:val="both"/>
        <w:rPr>
          <w:rFonts w:ascii="Times New Roman" w:hAnsi="Times New Roman" w:cs="Times New Roman"/>
          <w:b/>
          <w:bCs/>
          <w:color w:val="000000" w:themeColor="text1"/>
          <w:sz w:val="24"/>
        </w:rPr>
      </w:pPr>
      <w:r w:rsidRPr="00EF73FB">
        <w:rPr>
          <w:rFonts w:ascii="Times New Roman" w:hAnsi="Times New Roman" w:cs="Times New Roman"/>
          <w:b/>
          <w:bCs/>
          <w:color w:val="000000" w:themeColor="text1"/>
          <w:sz w:val="24"/>
        </w:rPr>
        <w:t xml:space="preserve">9. </w:t>
      </w:r>
      <w:r w:rsidR="00CE6D2F" w:rsidRPr="00EF73FB">
        <w:rPr>
          <w:rFonts w:ascii="Times New Roman" w:hAnsi="Times New Roman" w:cs="Times New Roman"/>
          <w:b/>
          <w:bCs/>
          <w:color w:val="000000" w:themeColor="text1"/>
          <w:sz w:val="24"/>
        </w:rPr>
        <w:t>Iepirkuma procedūras dokumentu atrašanās vieta, saņemšanas vieta un papildu jautājumu</w:t>
      </w:r>
      <w:r w:rsidR="00CE6D2F" w:rsidRPr="00EF73FB">
        <w:rPr>
          <w:rFonts w:ascii="Times New Roman" w:hAnsi="Times New Roman" w:cs="Times New Roman"/>
          <w:color w:val="000000" w:themeColor="text1"/>
          <w:sz w:val="24"/>
        </w:rPr>
        <w:t xml:space="preserve"> </w:t>
      </w:r>
      <w:r w:rsidR="00CE6D2F" w:rsidRPr="00EF73FB">
        <w:rPr>
          <w:rFonts w:ascii="Times New Roman" w:hAnsi="Times New Roman" w:cs="Times New Roman"/>
          <w:b/>
          <w:bCs/>
          <w:color w:val="000000" w:themeColor="text1"/>
          <w:sz w:val="24"/>
        </w:rPr>
        <w:t>sniegšanas kārtība:</w:t>
      </w:r>
    </w:p>
    <w:p w14:paraId="4583F3B1" w14:textId="77777777" w:rsidR="00CE6D2F" w:rsidRPr="00EF73FB" w:rsidRDefault="00CE6D2F" w:rsidP="0018572F">
      <w:pPr>
        <w:numPr>
          <w:ilvl w:val="1"/>
          <w:numId w:val="22"/>
        </w:numPr>
        <w:tabs>
          <w:tab w:val="left" w:pos="426"/>
        </w:tabs>
        <w:ind w:left="426"/>
        <w:contextualSpacing/>
        <w:jc w:val="both"/>
        <w:rPr>
          <w:rFonts w:cs="Times New Roman"/>
          <w:color w:val="000000" w:themeColor="text1"/>
          <w:sz w:val="24"/>
          <w:szCs w:val="24"/>
        </w:rPr>
      </w:pPr>
      <w:r w:rsidRPr="00EF73FB">
        <w:rPr>
          <w:rFonts w:cs="Times New Roman"/>
          <w:bCs/>
          <w:color w:val="000000" w:themeColor="text1"/>
          <w:sz w:val="24"/>
          <w:szCs w:val="24"/>
        </w:rPr>
        <w:t>Iepirkuma procedūras dokuments</w:t>
      </w:r>
      <w:r w:rsidRPr="00EF73FB">
        <w:rPr>
          <w:rFonts w:cs="Times New Roman"/>
          <w:color w:val="000000" w:themeColor="text1"/>
          <w:sz w:val="24"/>
          <w:szCs w:val="24"/>
        </w:rPr>
        <w:t xml:space="preserve"> — jebkurš dokuments, kuru sagatavojis vai uz kuru atsaucas pasūtītājs, lai aprakstītu vai noteiktu iepirkuma vai iepirkuma procedūras elementus, tai skaitā paziņojums par līgumu, paziņojums par izmaiņām vai papildu informāciju, tehniskā specifikācija, aprakstošie dokumenti, iepirkuma līguma projekts, iepirkuma procedūras nolikums un papildu dokumenti.</w:t>
      </w:r>
    </w:p>
    <w:p w14:paraId="7228A749" w14:textId="77777777" w:rsidR="00CE6D2F" w:rsidRPr="00EF73FB" w:rsidRDefault="00CE6D2F" w:rsidP="0018572F">
      <w:pPr>
        <w:numPr>
          <w:ilvl w:val="1"/>
          <w:numId w:val="22"/>
        </w:numPr>
        <w:tabs>
          <w:tab w:val="left" w:pos="426"/>
        </w:tabs>
        <w:ind w:left="426" w:hanging="426"/>
        <w:contextualSpacing/>
        <w:jc w:val="both"/>
        <w:rPr>
          <w:rFonts w:cs="Times New Roman"/>
          <w:color w:val="000000" w:themeColor="text1"/>
          <w:sz w:val="24"/>
          <w:szCs w:val="24"/>
        </w:rPr>
      </w:pPr>
      <w:r w:rsidRPr="00EF73FB">
        <w:rPr>
          <w:rFonts w:cs="Times New Roman"/>
          <w:color w:val="000000" w:themeColor="text1"/>
          <w:sz w:val="24"/>
          <w:szCs w:val="24"/>
        </w:rPr>
        <w:t xml:space="preserve">Informācijas apmaiņa starp Pasūtītāju un Piegādātājiem vai Pretendentiem notiek </w:t>
      </w:r>
      <w:proofErr w:type="spellStart"/>
      <w:r w:rsidRPr="00EF73FB">
        <w:rPr>
          <w:rFonts w:cs="Times New Roman"/>
          <w:color w:val="000000" w:themeColor="text1"/>
          <w:sz w:val="24"/>
          <w:szCs w:val="24"/>
        </w:rPr>
        <w:t>rakstveidā</w:t>
      </w:r>
      <w:proofErr w:type="spellEnd"/>
      <w:r w:rsidRPr="00EF73FB">
        <w:rPr>
          <w:rFonts w:cs="Times New Roman"/>
          <w:color w:val="000000" w:themeColor="text1"/>
          <w:sz w:val="24"/>
          <w:szCs w:val="24"/>
        </w:rPr>
        <w:t xml:space="preserve"> – izmantojot EIS funkciju “Pretendentu jautājumi” vai elektroniski, izmantojot drošu elektronisko parakstu vai pievienojot elektroniskajam pastam skenētu dokumentu.</w:t>
      </w:r>
    </w:p>
    <w:p w14:paraId="1CA6A17E" w14:textId="77777777" w:rsidR="00CE6D2F" w:rsidRPr="00EF73FB" w:rsidRDefault="00CE6D2F" w:rsidP="0018572F">
      <w:pPr>
        <w:numPr>
          <w:ilvl w:val="1"/>
          <w:numId w:val="22"/>
        </w:numPr>
        <w:tabs>
          <w:tab w:val="left" w:pos="426"/>
        </w:tabs>
        <w:ind w:left="426" w:hanging="426"/>
        <w:contextualSpacing/>
        <w:jc w:val="both"/>
        <w:rPr>
          <w:rFonts w:cs="Times New Roman"/>
          <w:color w:val="000000" w:themeColor="text1"/>
          <w:sz w:val="24"/>
          <w:szCs w:val="24"/>
        </w:rPr>
      </w:pPr>
      <w:r w:rsidRPr="00EF73FB">
        <w:rPr>
          <w:rFonts w:cs="Times New Roman"/>
          <w:color w:val="000000" w:themeColor="text1"/>
          <w:sz w:val="24"/>
          <w:szCs w:val="24"/>
          <w:lang w:eastAsia="x-none"/>
        </w:rPr>
        <w:t xml:space="preserve">Ar </w:t>
      </w:r>
      <w:r w:rsidRPr="00EF73FB">
        <w:rPr>
          <w:rFonts w:cs="Times New Roman"/>
          <w:bCs/>
          <w:color w:val="000000" w:themeColor="text1"/>
          <w:sz w:val="24"/>
          <w:szCs w:val="24"/>
        </w:rPr>
        <w:t xml:space="preserve">Iepirkuma procedūras dokumentiem </w:t>
      </w:r>
      <w:r w:rsidRPr="00EF73FB">
        <w:rPr>
          <w:rFonts w:cs="Times New Roman"/>
          <w:color w:val="000000" w:themeColor="text1"/>
          <w:sz w:val="24"/>
          <w:szCs w:val="24"/>
        </w:rPr>
        <w:t>var iepazīties Pircēja profilā šī Iepirkuma sadaļā, kur tiem ir nodrošināta tieša un brīva elektroniska pieeja.</w:t>
      </w:r>
    </w:p>
    <w:p w14:paraId="3F8E2FEC" w14:textId="77777777" w:rsidR="00CE6D2F" w:rsidRPr="00EF73FB" w:rsidRDefault="00CE6D2F" w:rsidP="0018572F">
      <w:pPr>
        <w:numPr>
          <w:ilvl w:val="1"/>
          <w:numId w:val="22"/>
        </w:numPr>
        <w:tabs>
          <w:tab w:val="left" w:pos="426"/>
        </w:tabs>
        <w:ind w:left="426" w:hanging="426"/>
        <w:contextualSpacing/>
        <w:jc w:val="both"/>
        <w:rPr>
          <w:rFonts w:cs="Times New Roman"/>
          <w:color w:val="000000" w:themeColor="text1"/>
          <w:sz w:val="24"/>
          <w:szCs w:val="24"/>
        </w:rPr>
      </w:pPr>
      <w:r w:rsidRPr="00EF73FB">
        <w:rPr>
          <w:rFonts w:cs="Times New Roman"/>
          <w:bCs/>
          <w:color w:val="000000" w:themeColor="text1"/>
          <w:sz w:val="24"/>
          <w:szCs w:val="24"/>
        </w:rPr>
        <w:t xml:space="preserve">Ieinteresētais pretendents EIS e-konkursu apakšsistēmā šī Iepirkuma sadaļā var reģistrēties kā nolikuma saņēmējs, ja tas ir reģistrēts </w:t>
      </w:r>
      <w:r w:rsidRPr="00EF73FB">
        <w:rPr>
          <w:rFonts w:cs="Times New Roman"/>
          <w:color w:val="000000" w:themeColor="text1"/>
          <w:sz w:val="24"/>
          <w:szCs w:val="24"/>
        </w:rPr>
        <w:t xml:space="preserve">EIS </w:t>
      </w:r>
      <w:r w:rsidRPr="00EF73FB">
        <w:rPr>
          <w:rFonts w:cs="Times New Roman"/>
          <w:bCs/>
          <w:color w:val="000000" w:themeColor="text1"/>
          <w:sz w:val="24"/>
          <w:szCs w:val="24"/>
        </w:rPr>
        <w:t>kā piegādātājs</w:t>
      </w:r>
      <w:r w:rsidRPr="00EF73FB">
        <w:rPr>
          <w:rFonts w:cs="Times New Roman"/>
          <w:bCs/>
          <w:color w:val="000000" w:themeColor="text1"/>
          <w:sz w:val="24"/>
          <w:szCs w:val="24"/>
          <w:vertAlign w:val="superscript"/>
        </w:rPr>
        <w:t>.</w:t>
      </w:r>
      <w:r w:rsidRPr="00EF73FB">
        <w:rPr>
          <w:rFonts w:cs="Times New Roman"/>
          <w:color w:val="000000" w:themeColor="text1"/>
          <w:sz w:val="24"/>
          <w:szCs w:val="24"/>
          <w:vertAlign w:val="superscript"/>
        </w:rPr>
        <w:footnoteReference w:id="1"/>
      </w:r>
    </w:p>
    <w:p w14:paraId="4CD13FB5" w14:textId="77777777" w:rsidR="00CE6D2F" w:rsidRPr="00EF73FB" w:rsidRDefault="00CE6D2F" w:rsidP="0018572F">
      <w:pPr>
        <w:numPr>
          <w:ilvl w:val="1"/>
          <w:numId w:val="22"/>
        </w:numPr>
        <w:tabs>
          <w:tab w:val="left" w:pos="426"/>
        </w:tabs>
        <w:ind w:left="426" w:hanging="426"/>
        <w:contextualSpacing/>
        <w:jc w:val="both"/>
        <w:rPr>
          <w:rFonts w:cs="Times New Roman"/>
          <w:color w:val="000000" w:themeColor="text1"/>
          <w:sz w:val="24"/>
          <w:szCs w:val="24"/>
        </w:rPr>
      </w:pPr>
      <w:r w:rsidRPr="00EF73FB">
        <w:rPr>
          <w:rFonts w:cs="Times New Roman"/>
          <w:color w:val="000000" w:themeColor="text1"/>
          <w:sz w:val="24"/>
          <w:szCs w:val="24"/>
        </w:rPr>
        <w:t>Piegādātājiem patstāvīgi jāseko vai</w:t>
      </w:r>
      <w:r w:rsidRPr="00EF73FB">
        <w:rPr>
          <w:rFonts w:cs="Times New Roman"/>
          <w:color w:val="000000" w:themeColor="text1"/>
          <w:spacing w:val="-2"/>
          <w:sz w:val="24"/>
          <w:szCs w:val="24"/>
        </w:rPr>
        <w:t xml:space="preserve"> </w:t>
      </w:r>
      <w:r w:rsidRPr="00EF73FB">
        <w:rPr>
          <w:rFonts w:cs="Times New Roman"/>
          <w:color w:val="000000" w:themeColor="text1"/>
          <w:sz w:val="24"/>
          <w:szCs w:val="24"/>
        </w:rPr>
        <w:t>Pircēja profilā</w:t>
      </w:r>
      <w:r w:rsidRPr="00EF73FB">
        <w:rPr>
          <w:rFonts w:cs="Times New Roman"/>
          <w:color w:val="000000" w:themeColor="text1"/>
          <w:spacing w:val="-2"/>
          <w:sz w:val="24"/>
          <w:szCs w:val="24"/>
        </w:rPr>
        <w:t xml:space="preserve"> </w:t>
      </w:r>
      <w:r w:rsidRPr="00EF73FB">
        <w:rPr>
          <w:rStyle w:val="Hyperlink"/>
          <w:rFonts w:eastAsiaTheme="majorEastAsia" w:cs="Times New Roman"/>
          <w:color w:val="000000" w:themeColor="text1"/>
          <w:sz w:val="24"/>
          <w:szCs w:val="24"/>
        </w:rPr>
        <w:t xml:space="preserve">ir ievietota papildus </w:t>
      </w:r>
      <w:r w:rsidRPr="00EF73FB">
        <w:rPr>
          <w:rFonts w:cs="Times New Roman"/>
          <w:color w:val="000000" w:themeColor="text1"/>
          <w:sz w:val="24"/>
          <w:szCs w:val="24"/>
        </w:rPr>
        <w:t xml:space="preserve">informācija par </w:t>
      </w:r>
      <w:r w:rsidRPr="00EF73FB">
        <w:rPr>
          <w:rFonts w:cs="Times New Roman"/>
          <w:color w:val="000000" w:themeColor="text1"/>
          <w:sz w:val="24"/>
          <w:szCs w:val="24"/>
        </w:rPr>
        <w:lastRenderedPageBreak/>
        <w:t xml:space="preserve">Iepirkuma procedūras dokumentiem (uzdotie jautājumi un sniegtās atbildes, sniegtie skaidrojumi un/vai grozījumi u.tml.). </w:t>
      </w:r>
      <w:r w:rsidRPr="00EF73FB">
        <w:rPr>
          <w:rFonts w:cs="Times New Roman"/>
          <w:color w:val="000000" w:themeColor="text1"/>
          <w:kern w:val="0"/>
          <w:sz w:val="24"/>
          <w:szCs w:val="24"/>
          <w:lang w:eastAsia="en-US"/>
        </w:rPr>
        <w:t xml:space="preserve">Tiek uzskatīts, ka visi ieinteresētie Piegādātāji jebkuru papildu informāciju par </w:t>
      </w:r>
      <w:r w:rsidRPr="00EF73FB">
        <w:rPr>
          <w:rFonts w:cs="Times New Roman"/>
          <w:color w:val="000000" w:themeColor="text1"/>
          <w:sz w:val="24"/>
          <w:szCs w:val="24"/>
        </w:rPr>
        <w:t>Iepirkumu</w:t>
      </w:r>
      <w:r w:rsidRPr="00EF73FB">
        <w:rPr>
          <w:rFonts w:cs="Times New Roman"/>
          <w:color w:val="000000" w:themeColor="text1"/>
          <w:kern w:val="0"/>
          <w:sz w:val="24"/>
          <w:szCs w:val="24"/>
          <w:lang w:eastAsia="en-US"/>
        </w:rPr>
        <w:t xml:space="preserve"> ir saņēmuši brīdī, kad tā publicēta Pircēja profilā šī </w:t>
      </w:r>
      <w:r w:rsidRPr="00EF73FB">
        <w:rPr>
          <w:rFonts w:cs="Times New Roman"/>
          <w:color w:val="000000" w:themeColor="text1"/>
          <w:sz w:val="24"/>
          <w:szCs w:val="24"/>
        </w:rPr>
        <w:t>Iepirkuma</w:t>
      </w:r>
      <w:r w:rsidRPr="00EF73FB">
        <w:rPr>
          <w:rFonts w:cs="Times New Roman"/>
          <w:color w:val="000000" w:themeColor="text1"/>
          <w:kern w:val="0"/>
          <w:sz w:val="24"/>
          <w:szCs w:val="24"/>
          <w:lang w:eastAsia="en-US"/>
        </w:rPr>
        <w:t xml:space="preserve"> sadaļā</w:t>
      </w:r>
      <w:r w:rsidRPr="00EF73FB">
        <w:rPr>
          <w:rFonts w:cs="Times New Roman"/>
          <w:i/>
          <w:color w:val="000000" w:themeColor="text1"/>
          <w:kern w:val="0"/>
          <w:sz w:val="24"/>
          <w:szCs w:val="24"/>
          <w:lang w:eastAsia="en-US"/>
        </w:rPr>
        <w:t xml:space="preserve">. </w:t>
      </w:r>
    </w:p>
    <w:p w14:paraId="1285EDD4" w14:textId="25A784FB" w:rsidR="00CE6D2F" w:rsidRPr="00EF73FB" w:rsidRDefault="00CE6D2F" w:rsidP="0018572F">
      <w:pPr>
        <w:numPr>
          <w:ilvl w:val="1"/>
          <w:numId w:val="22"/>
        </w:numPr>
        <w:tabs>
          <w:tab w:val="left" w:pos="426"/>
        </w:tabs>
        <w:ind w:left="426" w:hanging="426"/>
        <w:contextualSpacing/>
        <w:jc w:val="both"/>
        <w:rPr>
          <w:rFonts w:cs="Times New Roman"/>
          <w:color w:val="000000" w:themeColor="text1"/>
          <w:sz w:val="24"/>
          <w:szCs w:val="24"/>
        </w:rPr>
      </w:pPr>
      <w:r w:rsidRPr="00EF73FB">
        <w:rPr>
          <w:rFonts w:cs="Times New Roman"/>
          <w:color w:val="000000" w:themeColor="text1"/>
          <w:sz w:val="24"/>
          <w:szCs w:val="24"/>
        </w:rPr>
        <w:t xml:space="preserve">Papildu informāciju ieinteresētais piegādātājs var pieprasīt </w:t>
      </w:r>
      <w:bookmarkStart w:id="14" w:name="_Hlk43927685"/>
      <w:r w:rsidRPr="00EF73FB">
        <w:rPr>
          <w:rFonts w:cs="Times New Roman"/>
          <w:color w:val="000000" w:themeColor="text1"/>
          <w:sz w:val="24"/>
          <w:szCs w:val="24"/>
        </w:rPr>
        <w:t xml:space="preserve">latviešu valodā, izmantojot EIS funkciju “Pretendentu jautājumi” vai </w:t>
      </w:r>
      <w:bookmarkEnd w:id="14"/>
      <w:r w:rsidRPr="00EF73FB">
        <w:rPr>
          <w:rFonts w:cs="Times New Roman"/>
          <w:color w:val="000000" w:themeColor="text1"/>
          <w:sz w:val="24"/>
          <w:szCs w:val="24"/>
        </w:rPr>
        <w:t xml:space="preserve">nosūtot pieprasījumu nolikuma 2.punktā norādītajai kontaktpersonai elektroniski. </w:t>
      </w:r>
      <w:bookmarkStart w:id="15" w:name="_Hlk43927730"/>
      <w:r w:rsidRPr="00EF73FB">
        <w:rPr>
          <w:rFonts w:cs="Times New Roman"/>
          <w:color w:val="000000" w:themeColor="text1"/>
          <w:sz w:val="24"/>
          <w:szCs w:val="24"/>
        </w:rPr>
        <w:t>Ja jautājums netiek nosūtīts EIS sistēmā, tajā jānorāda</w:t>
      </w:r>
      <w:bookmarkEnd w:id="15"/>
      <w:r w:rsidRPr="00EF73FB">
        <w:rPr>
          <w:rFonts w:cs="Times New Roman"/>
          <w:color w:val="000000" w:themeColor="text1"/>
          <w:sz w:val="24"/>
          <w:szCs w:val="24"/>
        </w:rPr>
        <w:t xml:space="preserve"> Iepirkuma procedūras nosaukums un identifikācijas numurs.</w:t>
      </w:r>
    </w:p>
    <w:p w14:paraId="3701A726" w14:textId="41199FDC" w:rsidR="00CE6D2F" w:rsidRPr="00EF73FB" w:rsidRDefault="00CE6D2F" w:rsidP="0018572F">
      <w:pPr>
        <w:numPr>
          <w:ilvl w:val="1"/>
          <w:numId w:val="22"/>
        </w:numPr>
        <w:tabs>
          <w:tab w:val="left" w:pos="426"/>
        </w:tabs>
        <w:ind w:left="426" w:hanging="426"/>
        <w:contextualSpacing/>
        <w:jc w:val="both"/>
        <w:rPr>
          <w:rFonts w:cs="Times New Roman"/>
          <w:color w:val="000000" w:themeColor="text1"/>
          <w:sz w:val="24"/>
          <w:szCs w:val="24"/>
        </w:rPr>
      </w:pPr>
      <w:r w:rsidRPr="00EF73FB">
        <w:rPr>
          <w:rFonts w:cs="Times New Roman"/>
          <w:color w:val="000000" w:themeColor="text1"/>
          <w:sz w:val="24"/>
          <w:szCs w:val="24"/>
        </w:rPr>
        <w:t xml:space="preserve">Ja ieinteresētais piegādātājs ir laikus pieprasījis papildu informāciju par Iepirkuma procedūras dokumentos iekļautajām prasībām, pasūtītājs to sniedz </w:t>
      </w:r>
      <w:r w:rsidR="00630D72" w:rsidRPr="00EF73FB">
        <w:rPr>
          <w:rFonts w:cs="Times New Roman"/>
          <w:color w:val="000000" w:themeColor="text1"/>
          <w:sz w:val="24"/>
          <w:szCs w:val="24"/>
        </w:rPr>
        <w:t>5</w:t>
      </w:r>
      <w:r w:rsidRPr="00EF73FB">
        <w:rPr>
          <w:rFonts w:cs="Times New Roman"/>
          <w:color w:val="000000" w:themeColor="text1"/>
          <w:sz w:val="24"/>
          <w:szCs w:val="24"/>
        </w:rPr>
        <w:t xml:space="preserve"> (</w:t>
      </w:r>
      <w:r w:rsidR="00630D72" w:rsidRPr="00EF73FB">
        <w:rPr>
          <w:rFonts w:cs="Times New Roman"/>
          <w:color w:val="000000" w:themeColor="text1"/>
          <w:sz w:val="24"/>
          <w:szCs w:val="24"/>
        </w:rPr>
        <w:t>piecu</w:t>
      </w:r>
      <w:r w:rsidRPr="00EF73FB">
        <w:rPr>
          <w:rFonts w:cs="Times New Roman"/>
          <w:color w:val="000000" w:themeColor="text1"/>
          <w:sz w:val="24"/>
          <w:szCs w:val="24"/>
        </w:rPr>
        <w:t xml:space="preserve">) darbdienu laikā, bet ne vēlāk kā </w:t>
      </w:r>
      <w:r w:rsidR="00FA433A" w:rsidRPr="00EF73FB">
        <w:rPr>
          <w:rFonts w:cs="Times New Roman"/>
          <w:color w:val="000000" w:themeColor="text1"/>
          <w:sz w:val="24"/>
          <w:szCs w:val="24"/>
        </w:rPr>
        <w:t>6</w:t>
      </w:r>
      <w:r w:rsidRPr="00EF73FB">
        <w:rPr>
          <w:rFonts w:cs="Times New Roman"/>
          <w:color w:val="000000" w:themeColor="text1"/>
          <w:sz w:val="24"/>
          <w:szCs w:val="24"/>
        </w:rPr>
        <w:t xml:space="preserve"> (</w:t>
      </w:r>
      <w:r w:rsidR="00FA433A" w:rsidRPr="00EF73FB">
        <w:rPr>
          <w:rFonts w:cs="Times New Roman"/>
          <w:color w:val="000000" w:themeColor="text1"/>
          <w:sz w:val="24"/>
          <w:szCs w:val="24"/>
        </w:rPr>
        <w:t>sešas</w:t>
      </w:r>
      <w:r w:rsidRPr="00EF73FB">
        <w:rPr>
          <w:rFonts w:cs="Times New Roman"/>
          <w:color w:val="000000" w:themeColor="text1"/>
          <w:sz w:val="24"/>
          <w:szCs w:val="24"/>
        </w:rPr>
        <w:t>) dienas pirms piedāvājumu iesniegšanas termiņa beigām.</w:t>
      </w:r>
    </w:p>
    <w:p w14:paraId="55761B12" w14:textId="77777777" w:rsidR="00CE6D2F" w:rsidRPr="00EF73FB" w:rsidRDefault="00CE6D2F" w:rsidP="0018572F">
      <w:pPr>
        <w:numPr>
          <w:ilvl w:val="1"/>
          <w:numId w:val="22"/>
        </w:numPr>
        <w:tabs>
          <w:tab w:val="left" w:pos="426"/>
        </w:tabs>
        <w:ind w:left="426" w:hanging="426"/>
        <w:contextualSpacing/>
        <w:jc w:val="both"/>
        <w:rPr>
          <w:rFonts w:cs="Times New Roman"/>
          <w:color w:val="000000" w:themeColor="text1"/>
          <w:sz w:val="24"/>
          <w:szCs w:val="24"/>
        </w:rPr>
      </w:pPr>
      <w:r w:rsidRPr="00EF73FB">
        <w:rPr>
          <w:rFonts w:cs="Times New Roman"/>
          <w:color w:val="000000" w:themeColor="text1"/>
          <w:kern w:val="0"/>
          <w:sz w:val="24"/>
          <w:szCs w:val="24"/>
          <w:lang w:eastAsia="en-US"/>
        </w:rPr>
        <w:t xml:space="preserve">Jebkura papildu informācija, kas tiks sniegta saistībā ar šo </w:t>
      </w:r>
      <w:r w:rsidRPr="00EF73FB">
        <w:rPr>
          <w:rFonts w:cs="Times New Roman"/>
          <w:color w:val="000000" w:themeColor="text1"/>
          <w:sz w:val="24"/>
          <w:szCs w:val="24"/>
        </w:rPr>
        <w:t>Iepirkuma procedūru</w:t>
      </w:r>
      <w:r w:rsidRPr="00EF73FB">
        <w:rPr>
          <w:rFonts w:cs="Times New Roman"/>
          <w:color w:val="000000" w:themeColor="text1"/>
          <w:kern w:val="0"/>
          <w:sz w:val="24"/>
          <w:szCs w:val="24"/>
          <w:lang w:eastAsia="en-US"/>
        </w:rPr>
        <w:t xml:space="preserve">, tiks nosūtīta piegādātājam, kurš uzdevis jautājumu, kā arī publicēta Pasūtītāja pircēja profilā EIS e-konkursu apakšsistēmā šī </w:t>
      </w:r>
      <w:r w:rsidRPr="00EF73FB">
        <w:rPr>
          <w:rFonts w:cs="Times New Roman"/>
          <w:color w:val="000000" w:themeColor="text1"/>
          <w:sz w:val="24"/>
          <w:szCs w:val="24"/>
        </w:rPr>
        <w:t>Iepirkuma</w:t>
      </w:r>
      <w:r w:rsidRPr="00EF73FB">
        <w:rPr>
          <w:rFonts w:cs="Times New Roman"/>
          <w:color w:val="000000" w:themeColor="text1"/>
          <w:kern w:val="0"/>
          <w:sz w:val="24"/>
          <w:szCs w:val="24"/>
          <w:lang w:eastAsia="en-US"/>
        </w:rPr>
        <w:t xml:space="preserve"> sadaļā. Piegādātājam ir pienākums sekot līdzi publicētajai informācijai.</w:t>
      </w:r>
    </w:p>
    <w:p w14:paraId="2EF95935" w14:textId="77777777" w:rsidR="00CE6D2F" w:rsidRPr="00EF73FB" w:rsidRDefault="00CE6D2F" w:rsidP="0018572F">
      <w:pPr>
        <w:numPr>
          <w:ilvl w:val="1"/>
          <w:numId w:val="22"/>
        </w:numPr>
        <w:tabs>
          <w:tab w:val="left" w:pos="426"/>
        </w:tabs>
        <w:ind w:left="426" w:hanging="426"/>
        <w:contextualSpacing/>
        <w:jc w:val="both"/>
        <w:rPr>
          <w:rFonts w:cs="Times New Roman"/>
          <w:color w:val="000000" w:themeColor="text1"/>
          <w:sz w:val="24"/>
          <w:szCs w:val="24"/>
        </w:rPr>
      </w:pPr>
      <w:r w:rsidRPr="00EF73FB">
        <w:rPr>
          <w:rFonts w:cs="Times New Roman"/>
          <w:color w:val="000000" w:themeColor="text1"/>
          <w:sz w:val="24"/>
          <w:szCs w:val="24"/>
        </w:rPr>
        <w:t>Ja pasūtītājs izdarījis grozījumus Iepirkuma procedūras dokumentos, tas ievieto informāciju par grozījumiem Pircēja profilā</w:t>
      </w:r>
      <w:r w:rsidRPr="00EF73FB">
        <w:rPr>
          <w:rFonts w:cs="Times New Roman"/>
          <w:color w:val="000000" w:themeColor="text1"/>
          <w:spacing w:val="-2"/>
          <w:sz w:val="24"/>
          <w:szCs w:val="24"/>
        </w:rPr>
        <w:t>,</w:t>
      </w:r>
      <w:r w:rsidRPr="00EF73FB">
        <w:rPr>
          <w:rFonts w:cs="Times New Roman"/>
          <w:color w:val="000000" w:themeColor="text1"/>
          <w:sz w:val="24"/>
          <w:szCs w:val="24"/>
        </w:rPr>
        <w:t xml:space="preserve"> kur ir pieejami šie dokumenti, ne vēlāk kā dienu pēc tam, kad paziņojums par izmaiņām vai papildu informācija iesniegta Iepirkumu uzraudzības birojam publicēšanai.</w:t>
      </w:r>
    </w:p>
    <w:p w14:paraId="6478EA34" w14:textId="101D08A2" w:rsidR="00CE6D2F" w:rsidRPr="00EF73FB" w:rsidRDefault="00A8279B" w:rsidP="00A8279B">
      <w:pPr>
        <w:pStyle w:val="Heading2"/>
        <w:keepLines w:val="0"/>
        <w:spacing w:before="0" w:after="0"/>
        <w:contextualSpacing/>
        <w:jc w:val="both"/>
        <w:rPr>
          <w:rStyle w:val="SubtleEmphasis"/>
          <w:rFonts w:ascii="Times New Roman" w:hAnsi="Times New Roman" w:cs="Times New Roman"/>
          <w:b/>
          <w:bCs/>
          <w:i w:val="0"/>
          <w:iCs w:val="0"/>
          <w:color w:val="000000" w:themeColor="text1"/>
          <w:sz w:val="24"/>
          <w:szCs w:val="24"/>
        </w:rPr>
      </w:pPr>
      <w:r w:rsidRPr="00EF73FB">
        <w:rPr>
          <w:rStyle w:val="SubtleEmphasis"/>
          <w:rFonts w:ascii="Times New Roman" w:hAnsi="Times New Roman" w:cs="Times New Roman"/>
          <w:b/>
          <w:bCs/>
          <w:i w:val="0"/>
          <w:iCs w:val="0"/>
          <w:color w:val="000000" w:themeColor="text1"/>
          <w:sz w:val="24"/>
          <w:szCs w:val="24"/>
        </w:rPr>
        <w:t>10.</w:t>
      </w:r>
      <w:r w:rsidR="00CE6D2F" w:rsidRPr="00EF73FB">
        <w:rPr>
          <w:rStyle w:val="SubtleEmphasis"/>
          <w:rFonts w:ascii="Times New Roman" w:hAnsi="Times New Roman" w:cs="Times New Roman"/>
          <w:b/>
          <w:bCs/>
          <w:i w:val="0"/>
          <w:iCs w:val="0"/>
          <w:color w:val="000000" w:themeColor="text1"/>
          <w:sz w:val="24"/>
          <w:szCs w:val="24"/>
        </w:rPr>
        <w:t>Piedāvājuma noformēšana un iesniegšana:</w:t>
      </w:r>
    </w:p>
    <w:p w14:paraId="7BBD2A31" w14:textId="77777777" w:rsidR="00A8279B" w:rsidRPr="00EF73FB" w:rsidRDefault="00CE6D2F" w:rsidP="00A8279B">
      <w:pPr>
        <w:pStyle w:val="ListParagraph"/>
        <w:widowControl/>
        <w:numPr>
          <w:ilvl w:val="1"/>
          <w:numId w:val="23"/>
        </w:numPr>
        <w:suppressAutoHyphens w:val="0"/>
        <w:overflowPunct/>
        <w:autoSpaceDE/>
        <w:ind w:left="426" w:right="96"/>
        <w:jc w:val="both"/>
        <w:rPr>
          <w:rFonts w:cs="Times New Roman"/>
          <w:b/>
          <w:color w:val="000000" w:themeColor="text1"/>
          <w:sz w:val="24"/>
          <w:szCs w:val="24"/>
        </w:rPr>
      </w:pPr>
      <w:r w:rsidRPr="00EF73FB">
        <w:rPr>
          <w:rFonts w:cs="Times New Roman"/>
          <w:color w:val="000000" w:themeColor="text1"/>
          <w:sz w:val="24"/>
          <w:szCs w:val="24"/>
          <w:lang w:eastAsia="lv-LV"/>
        </w:rPr>
        <w:t xml:space="preserve">Piedāvājums jāiesniedz elektroniski EIS e-konkursu apakšsistēmā, izmantojot EIS e-konkursu apakšsistēmas piedāvātos rīkus, aizpildot minētās sistēmas e-konkursu apakšsistēmā šī Iepirkuma sadaļā ievietotās formas. </w:t>
      </w:r>
    </w:p>
    <w:p w14:paraId="44DA2E7E" w14:textId="77777777" w:rsidR="00A8279B" w:rsidRPr="00EF73FB" w:rsidRDefault="00CE6D2F" w:rsidP="00A8279B">
      <w:pPr>
        <w:pStyle w:val="ListParagraph"/>
        <w:widowControl/>
        <w:numPr>
          <w:ilvl w:val="1"/>
          <w:numId w:val="23"/>
        </w:numPr>
        <w:suppressAutoHyphens w:val="0"/>
        <w:overflowPunct/>
        <w:autoSpaceDE/>
        <w:ind w:left="426" w:right="96"/>
        <w:jc w:val="both"/>
        <w:rPr>
          <w:rStyle w:val="SubtleEmphasis"/>
          <w:rFonts w:cs="Times New Roman"/>
          <w:b/>
          <w:i w:val="0"/>
          <w:iCs w:val="0"/>
          <w:color w:val="000000" w:themeColor="text1"/>
          <w:sz w:val="24"/>
          <w:szCs w:val="24"/>
        </w:rPr>
      </w:pPr>
      <w:r w:rsidRPr="00EF73FB">
        <w:rPr>
          <w:rStyle w:val="SubtleEmphasis"/>
          <w:rFonts w:cs="Times New Roman"/>
          <w:i w:val="0"/>
          <w:iCs w:val="0"/>
          <w:color w:val="000000" w:themeColor="text1"/>
          <w:sz w:val="24"/>
          <w:szCs w:val="24"/>
        </w:rPr>
        <w:t xml:space="preserve">Sagatavojot piedāvājumu, pretendents ievēro, ka iesniedzot piedāvājumu, pretendents </w:t>
      </w:r>
      <w:r w:rsidRPr="00EF73FB">
        <w:rPr>
          <w:rFonts w:cs="Times New Roman"/>
          <w:color w:val="000000" w:themeColor="text1"/>
          <w:sz w:val="24"/>
          <w:szCs w:val="24"/>
          <w:lang w:eastAsia="lv-LV"/>
        </w:rPr>
        <w:t>paraksta piedāvājumu ar EIS piedāvāto elektronisko parakstu</w:t>
      </w:r>
      <w:r w:rsidRPr="00EF73FB">
        <w:rPr>
          <w:rStyle w:val="SubtleEmphasis"/>
          <w:rFonts w:cs="Times New Roman"/>
          <w:i w:val="0"/>
          <w:iCs w:val="0"/>
          <w:color w:val="000000" w:themeColor="text1"/>
          <w:sz w:val="24"/>
          <w:szCs w:val="24"/>
        </w:rPr>
        <w:t xml:space="preserve">. </w:t>
      </w:r>
    </w:p>
    <w:p w14:paraId="02A93586" w14:textId="65B0A5EC" w:rsidR="00CE6D2F" w:rsidRPr="00EF73FB" w:rsidRDefault="00CE6D2F" w:rsidP="00A8279B">
      <w:pPr>
        <w:pStyle w:val="ListParagraph"/>
        <w:widowControl/>
        <w:numPr>
          <w:ilvl w:val="1"/>
          <w:numId w:val="23"/>
        </w:numPr>
        <w:suppressAutoHyphens w:val="0"/>
        <w:overflowPunct/>
        <w:autoSpaceDE/>
        <w:ind w:left="426" w:right="96"/>
        <w:jc w:val="both"/>
        <w:rPr>
          <w:rStyle w:val="SubtleEmphasis"/>
          <w:rFonts w:cs="Times New Roman"/>
          <w:b/>
          <w:i w:val="0"/>
          <w:iCs w:val="0"/>
          <w:color w:val="000000" w:themeColor="text1"/>
          <w:sz w:val="24"/>
          <w:szCs w:val="24"/>
        </w:rPr>
      </w:pPr>
      <w:r w:rsidRPr="00EF73FB">
        <w:rPr>
          <w:rStyle w:val="SubtleEmphasis"/>
          <w:rFonts w:cs="Times New Roman"/>
          <w:b/>
          <w:bCs/>
          <w:i w:val="0"/>
          <w:iCs w:val="0"/>
          <w:color w:val="000000" w:themeColor="text1"/>
          <w:sz w:val="24"/>
          <w:szCs w:val="24"/>
        </w:rPr>
        <w:t>Piedāvājumu paraksta:</w:t>
      </w:r>
    </w:p>
    <w:p w14:paraId="3077003E" w14:textId="55C8B719" w:rsidR="00CE6D2F" w:rsidRPr="00EF73FB" w:rsidRDefault="00CE6D2F" w:rsidP="00A8279B">
      <w:pPr>
        <w:pStyle w:val="ListParagraph"/>
        <w:widowControl/>
        <w:numPr>
          <w:ilvl w:val="2"/>
          <w:numId w:val="23"/>
        </w:numPr>
        <w:tabs>
          <w:tab w:val="left" w:pos="993"/>
        </w:tabs>
        <w:suppressAutoHyphens w:val="0"/>
        <w:overflowPunct/>
        <w:autoSpaceDE/>
        <w:ind w:left="1276"/>
        <w:jc w:val="both"/>
        <w:rPr>
          <w:rStyle w:val="SubtleEmphasis"/>
          <w:rFonts w:cs="Times New Roman"/>
          <w:b/>
          <w:i w:val="0"/>
          <w:iCs w:val="0"/>
          <w:color w:val="000000" w:themeColor="text1"/>
          <w:sz w:val="24"/>
          <w:szCs w:val="24"/>
        </w:rPr>
      </w:pPr>
      <w:r w:rsidRPr="00EF73FB">
        <w:rPr>
          <w:rStyle w:val="SubtleEmphasis"/>
          <w:rFonts w:cs="Times New Roman"/>
          <w:i w:val="0"/>
          <w:iCs w:val="0"/>
          <w:color w:val="000000" w:themeColor="text1"/>
          <w:sz w:val="24"/>
          <w:szCs w:val="24"/>
        </w:rPr>
        <w:t xml:space="preserve">Persona, kurai ir pretendenta </w:t>
      </w:r>
      <w:r w:rsidRPr="00EF73FB">
        <w:rPr>
          <w:rStyle w:val="SubtleEmphasis"/>
          <w:rFonts w:cs="Times New Roman"/>
          <w:i w:val="0"/>
          <w:iCs w:val="0"/>
          <w:color w:val="000000" w:themeColor="text1"/>
          <w:sz w:val="24"/>
          <w:szCs w:val="24"/>
          <w:u w:val="single"/>
        </w:rPr>
        <w:t>pārstāvības tiesības</w:t>
      </w:r>
      <w:r w:rsidRPr="00EF73FB">
        <w:rPr>
          <w:rStyle w:val="SubtleEmphasis"/>
          <w:rFonts w:cs="Times New Roman"/>
          <w:i w:val="0"/>
          <w:iCs w:val="0"/>
          <w:color w:val="000000" w:themeColor="text1"/>
          <w:sz w:val="24"/>
          <w:szCs w:val="24"/>
        </w:rPr>
        <w:t xml:space="preserve"> vai tā </w:t>
      </w:r>
      <w:r w:rsidRPr="00EF73FB">
        <w:rPr>
          <w:rStyle w:val="SubtleEmphasis"/>
          <w:rFonts w:cs="Times New Roman"/>
          <w:i w:val="0"/>
          <w:iCs w:val="0"/>
          <w:color w:val="000000" w:themeColor="text1"/>
          <w:sz w:val="24"/>
          <w:szCs w:val="24"/>
          <w:u w:val="single"/>
        </w:rPr>
        <w:t>pilnvarotā persona.</w:t>
      </w:r>
      <w:r w:rsidRPr="00EF73FB">
        <w:rPr>
          <w:rStyle w:val="SubtleEmphasis"/>
          <w:rFonts w:cs="Times New Roman"/>
          <w:i w:val="0"/>
          <w:iCs w:val="0"/>
          <w:color w:val="000000" w:themeColor="text1"/>
          <w:sz w:val="24"/>
          <w:szCs w:val="24"/>
        </w:rPr>
        <w:t xml:space="preserve"> Ja piedāvājumu paraksta pilnvarota persona, jāpievieno pilnvara. </w:t>
      </w:r>
      <w:r w:rsidRPr="00EF73FB">
        <w:rPr>
          <w:rFonts w:cs="Times New Roman"/>
          <w:color w:val="000000" w:themeColor="text1"/>
          <w:sz w:val="24"/>
          <w:szCs w:val="24"/>
        </w:rPr>
        <w:t xml:space="preserve">Ārvalstī reģistrēts vai pastāvīgi dzīvojošs pretendents iesniedz dokumenta kopiju, kas apliecina pretendenta </w:t>
      </w:r>
      <w:proofErr w:type="spellStart"/>
      <w:r w:rsidRPr="00EF73FB">
        <w:rPr>
          <w:rFonts w:cs="Times New Roman"/>
          <w:color w:val="000000" w:themeColor="text1"/>
          <w:sz w:val="24"/>
          <w:szCs w:val="24"/>
        </w:rPr>
        <w:t>paraksttiesīgās</w:t>
      </w:r>
      <w:proofErr w:type="spellEnd"/>
      <w:r w:rsidRPr="00EF73FB">
        <w:rPr>
          <w:rFonts w:cs="Times New Roman"/>
          <w:color w:val="000000" w:themeColor="text1"/>
          <w:sz w:val="24"/>
          <w:szCs w:val="24"/>
        </w:rPr>
        <w:t xml:space="preserve"> personas tiesības.</w:t>
      </w:r>
    </w:p>
    <w:p w14:paraId="60510498" w14:textId="77777777" w:rsidR="00CE6D2F" w:rsidRPr="00EF73FB" w:rsidRDefault="00CE6D2F" w:rsidP="00A8279B">
      <w:pPr>
        <w:pStyle w:val="ListParagraph"/>
        <w:widowControl/>
        <w:numPr>
          <w:ilvl w:val="2"/>
          <w:numId w:val="23"/>
        </w:numPr>
        <w:tabs>
          <w:tab w:val="left" w:pos="993"/>
        </w:tabs>
        <w:suppressAutoHyphens w:val="0"/>
        <w:overflowPunct/>
        <w:autoSpaceDE/>
        <w:ind w:left="1276"/>
        <w:jc w:val="both"/>
        <w:rPr>
          <w:rStyle w:val="SubtleEmphasis"/>
          <w:rFonts w:cs="Times New Roman"/>
          <w:b/>
          <w:i w:val="0"/>
          <w:iCs w:val="0"/>
          <w:color w:val="000000" w:themeColor="text1"/>
          <w:sz w:val="24"/>
          <w:szCs w:val="24"/>
        </w:rPr>
      </w:pPr>
      <w:r w:rsidRPr="00EF73FB">
        <w:rPr>
          <w:rStyle w:val="SubtleEmphasis"/>
          <w:rFonts w:cs="Times New Roman"/>
          <w:i w:val="0"/>
          <w:iCs w:val="0"/>
          <w:color w:val="000000" w:themeColor="text1"/>
          <w:sz w:val="24"/>
          <w:szCs w:val="24"/>
        </w:rPr>
        <w:t>Ja piedāvājumu kā pretendents iesniedz personu apvienība, tad piedāvājumu paraksta visas personas, kas iekļautas personu apvienībā vai personu apvienības pilnvarotā persona. Ja piedāvājumu paraksta pilnvarota persona, jāpievieno pilnvara.</w:t>
      </w:r>
    </w:p>
    <w:p w14:paraId="1F2A234C" w14:textId="77777777" w:rsidR="00CE6D2F" w:rsidRPr="00EF73FB" w:rsidRDefault="00CE6D2F" w:rsidP="00821BDE">
      <w:pPr>
        <w:pStyle w:val="ListParagraph"/>
        <w:widowControl/>
        <w:numPr>
          <w:ilvl w:val="1"/>
          <w:numId w:val="23"/>
        </w:numPr>
        <w:suppressAutoHyphens w:val="0"/>
        <w:overflowPunct/>
        <w:autoSpaceDE/>
        <w:ind w:left="567" w:right="96" w:hanging="567"/>
        <w:jc w:val="both"/>
        <w:rPr>
          <w:rStyle w:val="SubtleEmphasis"/>
          <w:rFonts w:cs="Times New Roman"/>
          <w:b/>
          <w:color w:val="000000" w:themeColor="text1"/>
          <w:sz w:val="24"/>
          <w:szCs w:val="24"/>
        </w:rPr>
      </w:pPr>
      <w:r w:rsidRPr="00EF73FB">
        <w:rPr>
          <w:rStyle w:val="SubtleEmphasis"/>
          <w:rFonts w:cs="Times New Roman"/>
          <w:i w:val="0"/>
          <w:iCs w:val="0"/>
          <w:color w:val="000000" w:themeColor="text1"/>
          <w:sz w:val="24"/>
          <w:szCs w:val="24"/>
        </w:rPr>
        <w:t xml:space="preserve">Piedāvājums jāaizpilda tikai elektroniski, iesniedzot elektroniskus dokumentus </w:t>
      </w:r>
      <w:r w:rsidRPr="00EF73FB">
        <w:rPr>
          <w:rStyle w:val="SubtleEmphasis"/>
          <w:rFonts w:cs="Times New Roman"/>
          <w:color w:val="000000" w:themeColor="text1"/>
          <w:sz w:val="24"/>
          <w:szCs w:val="24"/>
        </w:rPr>
        <w:t xml:space="preserve">Microsoft Office vai PDF formātā. </w:t>
      </w:r>
      <w:r w:rsidRPr="00EF73FB">
        <w:rPr>
          <w:rFonts w:cs="Times New Roman"/>
          <w:color w:val="000000" w:themeColor="text1"/>
          <w:sz w:val="24"/>
          <w:szCs w:val="24"/>
        </w:rPr>
        <w:t xml:space="preserve">Sagatavojot piedāvājumu, pretendentam jāņem vērā EIS e-konkursu apakšsistēmā Iepirkuma sadaļā publicētās veidlapas </w:t>
      </w:r>
      <w:r w:rsidRPr="00EF73FB">
        <w:rPr>
          <w:rStyle w:val="SubtleEmphasis"/>
          <w:rFonts w:cs="Times New Roman"/>
          <w:color w:val="000000" w:themeColor="text1"/>
          <w:sz w:val="24"/>
          <w:szCs w:val="24"/>
        </w:rPr>
        <w:t xml:space="preserve">Microsoft Office </w:t>
      </w:r>
      <w:r w:rsidRPr="00EF73FB">
        <w:rPr>
          <w:rFonts w:cs="Times New Roman"/>
          <w:color w:val="000000" w:themeColor="text1"/>
          <w:sz w:val="24"/>
          <w:szCs w:val="24"/>
        </w:rPr>
        <w:t>formātā. Aizpildot</w:t>
      </w:r>
      <w:r w:rsidRPr="00EF73FB">
        <w:rPr>
          <w:rStyle w:val="SubtleEmphasis"/>
          <w:rFonts w:cs="Times New Roman"/>
          <w:color w:val="000000" w:themeColor="text1"/>
          <w:sz w:val="24"/>
          <w:szCs w:val="24"/>
        </w:rPr>
        <w:t xml:space="preserve"> </w:t>
      </w:r>
      <w:r w:rsidRPr="00EF73FB">
        <w:rPr>
          <w:rFonts w:cs="Times New Roman"/>
          <w:color w:val="000000" w:themeColor="text1"/>
          <w:sz w:val="24"/>
          <w:szCs w:val="24"/>
        </w:rPr>
        <w:t>publicētās veidlapas pretendents, neveic izmaiņas minētās veidlapas struktūrā (nedzēš/nepievieno rindas, kolonnas, šūnas un ailes u.tml.).</w:t>
      </w:r>
    </w:p>
    <w:p w14:paraId="2E98D98D" w14:textId="77777777" w:rsidR="00CE6D2F" w:rsidRPr="00EF73FB" w:rsidRDefault="00CE6D2F" w:rsidP="00821BDE">
      <w:pPr>
        <w:pStyle w:val="ListParagraph"/>
        <w:widowControl/>
        <w:numPr>
          <w:ilvl w:val="1"/>
          <w:numId w:val="23"/>
        </w:numPr>
        <w:suppressAutoHyphens w:val="0"/>
        <w:overflowPunct/>
        <w:autoSpaceDE/>
        <w:ind w:left="567" w:right="96" w:hanging="567"/>
        <w:jc w:val="both"/>
        <w:rPr>
          <w:rFonts w:cs="Times New Roman"/>
          <w:i/>
          <w:iCs/>
          <w:color w:val="000000" w:themeColor="text1"/>
          <w:sz w:val="24"/>
          <w:szCs w:val="24"/>
        </w:rPr>
      </w:pPr>
      <w:r w:rsidRPr="00EF73FB">
        <w:rPr>
          <w:rStyle w:val="SubtleEmphasis"/>
          <w:rFonts w:cs="Times New Roman"/>
          <w:i w:val="0"/>
          <w:iCs w:val="0"/>
          <w:color w:val="000000" w:themeColor="text1"/>
          <w:sz w:val="24"/>
          <w:szCs w:val="24"/>
        </w:rPr>
        <w:t>Piedāvājums jāiesniedz latviešu valodā.</w:t>
      </w:r>
      <w:r w:rsidRPr="00EF73FB">
        <w:rPr>
          <w:rFonts w:cs="Times New Roman"/>
          <w:b/>
          <w:i/>
          <w:iCs/>
          <w:color w:val="000000" w:themeColor="text1"/>
          <w:sz w:val="24"/>
          <w:szCs w:val="24"/>
        </w:rPr>
        <w:t xml:space="preserve"> </w:t>
      </w:r>
      <w:r w:rsidRPr="00EF73FB">
        <w:rPr>
          <w:rFonts w:cs="Times New Roman"/>
          <w:color w:val="000000" w:themeColor="text1"/>
          <w:sz w:val="24"/>
          <w:szCs w:val="24"/>
        </w:rPr>
        <w:t>Svešvalodā sagatavotiem piedāvājuma dokumentiem jāpievieno pretendenta apliecināts tulkojums latviešu valodā.</w:t>
      </w:r>
    </w:p>
    <w:p w14:paraId="38DEBFE1" w14:textId="77777777" w:rsidR="00CE6D2F" w:rsidRPr="00EF73FB" w:rsidRDefault="00CE6D2F" w:rsidP="00821BDE">
      <w:pPr>
        <w:pStyle w:val="ListParagraph"/>
        <w:widowControl/>
        <w:numPr>
          <w:ilvl w:val="1"/>
          <w:numId w:val="23"/>
        </w:numPr>
        <w:suppressAutoHyphens w:val="0"/>
        <w:overflowPunct/>
        <w:autoSpaceDE/>
        <w:ind w:left="567" w:right="96" w:hanging="567"/>
        <w:jc w:val="both"/>
        <w:rPr>
          <w:rStyle w:val="SubtleEmphasis"/>
          <w:rFonts w:cs="Times New Roman"/>
          <w:i w:val="0"/>
          <w:iCs w:val="0"/>
          <w:color w:val="000000" w:themeColor="text1"/>
          <w:sz w:val="24"/>
          <w:szCs w:val="24"/>
        </w:rPr>
      </w:pPr>
      <w:r w:rsidRPr="00EF73FB">
        <w:rPr>
          <w:rStyle w:val="SubtleEmphasis"/>
          <w:rFonts w:cs="Times New Roman"/>
          <w:i w:val="0"/>
          <w:iCs w:val="0"/>
          <w:color w:val="000000" w:themeColor="text1"/>
          <w:sz w:val="24"/>
          <w:szCs w:val="24"/>
        </w:rPr>
        <w:t>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w:t>
      </w:r>
    </w:p>
    <w:p w14:paraId="5473E36B" w14:textId="77777777" w:rsidR="00CE6D2F" w:rsidRPr="00EF73FB" w:rsidRDefault="00CE6D2F" w:rsidP="00821BDE">
      <w:pPr>
        <w:numPr>
          <w:ilvl w:val="1"/>
          <w:numId w:val="23"/>
        </w:numPr>
        <w:ind w:left="567" w:hanging="567"/>
        <w:contextualSpacing/>
        <w:jc w:val="both"/>
        <w:rPr>
          <w:rStyle w:val="SubtleEmphasis"/>
          <w:rFonts w:cs="Times New Roman"/>
          <w:i w:val="0"/>
          <w:iCs w:val="0"/>
          <w:color w:val="000000" w:themeColor="text1"/>
          <w:kern w:val="0"/>
          <w:sz w:val="24"/>
          <w:szCs w:val="24"/>
          <w:lang w:eastAsia="en-US"/>
        </w:rPr>
      </w:pPr>
      <w:r w:rsidRPr="00EF73FB">
        <w:rPr>
          <w:rStyle w:val="SubtleEmphasis"/>
          <w:rFonts w:cs="Times New Roman"/>
          <w:i w:val="0"/>
          <w:iCs w:val="0"/>
          <w:color w:val="000000" w:themeColor="text1"/>
          <w:kern w:val="0"/>
          <w:sz w:val="24"/>
          <w:szCs w:val="24"/>
          <w:lang w:eastAsia="en-US"/>
        </w:rPr>
        <w:t>Iesniedzot piedāvājumu, pretendents apliecina, ka piekrīt visiem nolikuma (t.sk. tā pielikumos) ietvertajiem nosacījumiem.</w:t>
      </w:r>
    </w:p>
    <w:p w14:paraId="7CE8610D" w14:textId="77777777" w:rsidR="00CE6D2F" w:rsidRPr="00EF73FB" w:rsidRDefault="00CE6D2F" w:rsidP="00821BDE">
      <w:pPr>
        <w:numPr>
          <w:ilvl w:val="1"/>
          <w:numId w:val="23"/>
        </w:numPr>
        <w:ind w:left="567" w:hanging="567"/>
        <w:contextualSpacing/>
        <w:jc w:val="both"/>
        <w:rPr>
          <w:rStyle w:val="SubtleEmphasis"/>
          <w:rFonts w:cs="Times New Roman"/>
          <w:i w:val="0"/>
          <w:iCs w:val="0"/>
          <w:color w:val="000000" w:themeColor="text1"/>
          <w:kern w:val="0"/>
          <w:sz w:val="24"/>
          <w:szCs w:val="24"/>
          <w:lang w:eastAsia="en-US"/>
        </w:rPr>
      </w:pPr>
      <w:r w:rsidRPr="00EF73FB">
        <w:rPr>
          <w:rStyle w:val="SubtleEmphasis"/>
          <w:rFonts w:cs="Times New Roman"/>
          <w:i w:val="0"/>
          <w:iCs w:val="0"/>
          <w:color w:val="000000" w:themeColor="text1"/>
          <w:kern w:val="0"/>
          <w:sz w:val="24"/>
          <w:szCs w:val="24"/>
          <w:lang w:eastAsia="en-US"/>
        </w:rPr>
        <w:t>Pretendentam viņa piedāvājums ir saistošs līdz līguma noslēgšanai vai paziņojuma par piedāvājuma noraidīšanu saņemšanai.</w:t>
      </w:r>
    </w:p>
    <w:p w14:paraId="79E0201D" w14:textId="77777777" w:rsidR="00CE6D2F" w:rsidRPr="00EF73FB" w:rsidRDefault="00CE6D2F" w:rsidP="00CE6D2F">
      <w:pPr>
        <w:jc w:val="both"/>
        <w:rPr>
          <w:rStyle w:val="SubtleEmphasis"/>
          <w:rFonts w:cs="Times New Roman"/>
          <w:i w:val="0"/>
          <w:iCs w:val="0"/>
          <w:color w:val="000000" w:themeColor="text1"/>
          <w:kern w:val="0"/>
          <w:sz w:val="24"/>
          <w:szCs w:val="24"/>
          <w:lang w:eastAsia="en-US"/>
        </w:rPr>
      </w:pPr>
    </w:p>
    <w:p w14:paraId="263CE40F" w14:textId="77777777" w:rsidR="00CE6D2F" w:rsidRPr="00EF73FB" w:rsidRDefault="00CE6D2F" w:rsidP="00A8279B">
      <w:pPr>
        <w:pStyle w:val="Heading2"/>
        <w:keepLines w:val="0"/>
        <w:widowControl/>
        <w:numPr>
          <w:ilvl w:val="0"/>
          <w:numId w:val="23"/>
        </w:numPr>
        <w:tabs>
          <w:tab w:val="left" w:pos="576"/>
        </w:tabs>
        <w:overflowPunct/>
        <w:autoSpaceDE/>
        <w:autoSpaceDN w:val="0"/>
        <w:spacing w:before="0" w:after="0"/>
        <w:ind w:right="-856"/>
        <w:contextualSpacing/>
        <w:jc w:val="both"/>
        <w:rPr>
          <w:rFonts w:ascii="Times New Roman" w:hAnsi="Times New Roman" w:cs="Times New Roman"/>
          <w:b/>
          <w:bCs/>
          <w:color w:val="000000" w:themeColor="text1"/>
          <w:sz w:val="24"/>
          <w:szCs w:val="24"/>
          <w:lang w:eastAsia="x-none"/>
        </w:rPr>
      </w:pPr>
      <w:r w:rsidRPr="00EF73FB">
        <w:rPr>
          <w:rFonts w:ascii="Times New Roman" w:hAnsi="Times New Roman" w:cs="Times New Roman"/>
          <w:b/>
          <w:bCs/>
          <w:color w:val="000000" w:themeColor="text1"/>
          <w:sz w:val="24"/>
          <w:szCs w:val="24"/>
        </w:rPr>
        <w:lastRenderedPageBreak/>
        <w:t xml:space="preserve"> Piedāvājuma iesniegšanas un atvēršanas vieta, datums un laiks:</w:t>
      </w:r>
    </w:p>
    <w:p w14:paraId="0905E01B" w14:textId="6FDC5C84" w:rsidR="00CE6D2F" w:rsidRPr="00EF73FB" w:rsidRDefault="00CE6D2F" w:rsidP="00A8279B">
      <w:pPr>
        <w:pStyle w:val="ListParagraph"/>
        <w:widowControl/>
        <w:numPr>
          <w:ilvl w:val="1"/>
          <w:numId w:val="23"/>
        </w:numPr>
        <w:suppressAutoHyphens w:val="0"/>
        <w:overflowPunct/>
        <w:autoSpaceDE/>
        <w:ind w:right="96"/>
        <w:jc w:val="both"/>
        <w:rPr>
          <w:rFonts w:cs="Times New Roman"/>
          <w:b/>
          <w:color w:val="000000" w:themeColor="text1"/>
          <w:sz w:val="24"/>
          <w:szCs w:val="24"/>
        </w:rPr>
      </w:pPr>
      <w:r w:rsidRPr="00EF73FB">
        <w:rPr>
          <w:rFonts w:cs="Times New Roman"/>
          <w:color w:val="000000" w:themeColor="text1"/>
          <w:sz w:val="24"/>
          <w:szCs w:val="24"/>
        </w:rPr>
        <w:t xml:space="preserve">Piedāvājumi jāiesniedz </w:t>
      </w:r>
      <w:r w:rsidRPr="00EF73FB">
        <w:rPr>
          <w:rFonts w:cs="Times New Roman"/>
          <w:bCs/>
          <w:color w:val="000000" w:themeColor="text1"/>
          <w:sz w:val="24"/>
          <w:szCs w:val="24"/>
        </w:rPr>
        <w:t xml:space="preserve">EIS e-konkursu apakšsistēmā </w:t>
      </w:r>
      <w:hyperlink r:id="rId9" w:history="1">
        <w:r w:rsidRPr="00EF73FB">
          <w:rPr>
            <w:rStyle w:val="Hyperlink"/>
            <w:rFonts w:eastAsiaTheme="majorEastAsia" w:cs="Times New Roman"/>
            <w:color w:val="000000" w:themeColor="text1"/>
            <w:spacing w:val="-2"/>
            <w:sz w:val="24"/>
            <w:szCs w:val="24"/>
          </w:rPr>
          <w:t>www.eis.gov.lv/EIS/</w:t>
        </w:r>
      </w:hyperlink>
      <w:r w:rsidRPr="00EF73FB">
        <w:rPr>
          <w:rFonts w:cs="Times New Roman"/>
          <w:bCs/>
          <w:color w:val="000000" w:themeColor="text1"/>
          <w:sz w:val="24"/>
          <w:szCs w:val="24"/>
        </w:rPr>
        <w:t xml:space="preserve"> </w:t>
      </w:r>
      <w:r w:rsidRPr="00EF73FB">
        <w:rPr>
          <w:rFonts w:cs="Times New Roman"/>
          <w:color w:val="000000" w:themeColor="text1"/>
          <w:sz w:val="24"/>
          <w:szCs w:val="24"/>
        </w:rPr>
        <w:t xml:space="preserve">līdz </w:t>
      </w:r>
      <w:r w:rsidRPr="00EF73FB">
        <w:rPr>
          <w:rFonts w:cs="Times New Roman"/>
          <w:b/>
          <w:color w:val="000000" w:themeColor="text1"/>
          <w:sz w:val="24"/>
          <w:szCs w:val="24"/>
        </w:rPr>
        <w:t>202</w:t>
      </w:r>
      <w:r w:rsidR="00C2386B" w:rsidRPr="00EF73FB">
        <w:rPr>
          <w:rFonts w:cs="Times New Roman"/>
          <w:b/>
          <w:color w:val="000000" w:themeColor="text1"/>
          <w:sz w:val="24"/>
          <w:szCs w:val="24"/>
        </w:rPr>
        <w:t>5</w:t>
      </w:r>
      <w:r w:rsidRPr="00EF73FB">
        <w:rPr>
          <w:rFonts w:cs="Times New Roman"/>
          <w:b/>
          <w:color w:val="000000" w:themeColor="text1"/>
          <w:sz w:val="24"/>
          <w:szCs w:val="24"/>
        </w:rPr>
        <w:t xml:space="preserve">.gada </w:t>
      </w:r>
      <w:r w:rsidR="001C5DE7">
        <w:rPr>
          <w:rFonts w:cs="Times New Roman"/>
          <w:b/>
          <w:color w:val="000000" w:themeColor="text1"/>
          <w:sz w:val="24"/>
          <w:szCs w:val="24"/>
        </w:rPr>
        <w:t>16</w:t>
      </w:r>
      <w:r w:rsidR="00054DDB">
        <w:rPr>
          <w:rFonts w:cs="Times New Roman"/>
          <w:b/>
          <w:color w:val="000000" w:themeColor="text1"/>
          <w:sz w:val="24"/>
          <w:szCs w:val="24"/>
        </w:rPr>
        <w:t xml:space="preserve">.maija </w:t>
      </w:r>
      <w:r w:rsidRPr="00EF73FB">
        <w:rPr>
          <w:rFonts w:cs="Times New Roman"/>
          <w:b/>
          <w:color w:val="000000" w:themeColor="text1"/>
          <w:sz w:val="24"/>
          <w:szCs w:val="24"/>
        </w:rPr>
        <w:t>pulksten 10:00</w:t>
      </w:r>
    </w:p>
    <w:p w14:paraId="41731851" w14:textId="77777777" w:rsidR="00CE6D2F" w:rsidRPr="00EF73FB" w:rsidRDefault="00CE6D2F" w:rsidP="00A8279B">
      <w:pPr>
        <w:pStyle w:val="ListParagraph"/>
        <w:widowControl/>
        <w:numPr>
          <w:ilvl w:val="1"/>
          <w:numId w:val="23"/>
        </w:numPr>
        <w:suppressAutoHyphens w:val="0"/>
        <w:overflowPunct/>
        <w:autoSpaceDE/>
        <w:ind w:right="96"/>
        <w:jc w:val="both"/>
        <w:rPr>
          <w:rFonts w:cs="Times New Roman"/>
          <w:color w:val="000000" w:themeColor="text1"/>
          <w:sz w:val="24"/>
          <w:szCs w:val="24"/>
        </w:rPr>
      </w:pPr>
      <w:r w:rsidRPr="00EF73FB">
        <w:rPr>
          <w:rFonts w:cs="Times New Roman"/>
          <w:color w:val="000000" w:themeColor="text1"/>
          <w:sz w:val="24"/>
          <w:szCs w:val="24"/>
        </w:rPr>
        <w:t>Ārpus EIS e-konkursu apakšsistēmas iesniegtie piedāvājumi netiks atvērti un tiks atzīti par neatbilstošiem nolikuma prasībām un neatvērti tiks nosūtīti atpakaļ iesniedzējam.</w:t>
      </w:r>
    </w:p>
    <w:p w14:paraId="7778B137" w14:textId="21850681" w:rsidR="00CE6D2F" w:rsidRPr="00EF73FB" w:rsidRDefault="00CE6D2F" w:rsidP="00A8279B">
      <w:pPr>
        <w:pStyle w:val="ListParagraph"/>
        <w:widowControl/>
        <w:numPr>
          <w:ilvl w:val="1"/>
          <w:numId w:val="23"/>
        </w:numPr>
        <w:suppressAutoHyphens w:val="0"/>
        <w:overflowPunct/>
        <w:autoSpaceDE/>
        <w:ind w:right="96"/>
        <w:jc w:val="both"/>
        <w:rPr>
          <w:rFonts w:cs="Times New Roman"/>
          <w:color w:val="000000" w:themeColor="text1"/>
          <w:sz w:val="24"/>
          <w:szCs w:val="24"/>
        </w:rPr>
      </w:pPr>
      <w:r w:rsidRPr="00EF73FB">
        <w:rPr>
          <w:rFonts w:cs="Times New Roman"/>
          <w:color w:val="000000" w:themeColor="text1"/>
          <w:sz w:val="24"/>
          <w:szCs w:val="24"/>
        </w:rPr>
        <w:t xml:space="preserve">Piedāvājumu atvēršanas sanāksme ir atklāta. Piedāvājumus atver vienlaikus EIS </w:t>
      </w:r>
      <w:r w:rsidRPr="00EF73FB">
        <w:rPr>
          <w:rFonts w:cs="Times New Roman"/>
          <w:bCs/>
          <w:color w:val="000000" w:themeColor="text1"/>
          <w:sz w:val="24"/>
          <w:szCs w:val="24"/>
        </w:rPr>
        <w:t>e-konkursu apakšsistēmā</w:t>
      </w:r>
      <w:r w:rsidRPr="00EF73FB">
        <w:rPr>
          <w:rFonts w:cs="Times New Roman"/>
          <w:b/>
          <w:color w:val="000000" w:themeColor="text1"/>
          <w:sz w:val="24"/>
          <w:szCs w:val="24"/>
        </w:rPr>
        <w:t xml:space="preserve"> 202</w:t>
      </w:r>
      <w:r w:rsidR="00C2386B" w:rsidRPr="00EF73FB">
        <w:rPr>
          <w:rFonts w:cs="Times New Roman"/>
          <w:b/>
          <w:color w:val="000000" w:themeColor="text1"/>
          <w:sz w:val="24"/>
          <w:szCs w:val="24"/>
        </w:rPr>
        <w:t>5</w:t>
      </w:r>
      <w:r w:rsidRPr="00EF73FB">
        <w:rPr>
          <w:rFonts w:cs="Times New Roman"/>
          <w:b/>
          <w:color w:val="000000" w:themeColor="text1"/>
          <w:sz w:val="24"/>
          <w:szCs w:val="24"/>
        </w:rPr>
        <w:t xml:space="preserve">.gada </w:t>
      </w:r>
      <w:r w:rsidR="001C5DE7">
        <w:rPr>
          <w:rFonts w:cs="Times New Roman"/>
          <w:b/>
          <w:color w:val="000000" w:themeColor="text1"/>
          <w:sz w:val="24"/>
          <w:szCs w:val="24"/>
        </w:rPr>
        <w:t>16</w:t>
      </w:r>
      <w:r w:rsidR="00054DDB">
        <w:rPr>
          <w:rFonts w:cs="Times New Roman"/>
          <w:b/>
          <w:color w:val="000000" w:themeColor="text1"/>
          <w:sz w:val="24"/>
          <w:szCs w:val="24"/>
        </w:rPr>
        <w:t xml:space="preserve">.maija </w:t>
      </w:r>
      <w:r w:rsidRPr="00EF73FB">
        <w:rPr>
          <w:rFonts w:cs="Times New Roman"/>
          <w:b/>
          <w:color w:val="000000" w:themeColor="text1"/>
          <w:sz w:val="24"/>
          <w:szCs w:val="24"/>
        </w:rPr>
        <w:t>pulksten 14:00</w:t>
      </w:r>
      <w:r w:rsidRPr="00EF73FB">
        <w:rPr>
          <w:rFonts w:cs="Times New Roman"/>
          <w:color w:val="000000" w:themeColor="text1"/>
          <w:sz w:val="24"/>
          <w:szCs w:val="24"/>
        </w:rPr>
        <w:t xml:space="preserve"> </w:t>
      </w:r>
    </w:p>
    <w:p w14:paraId="6C338A5B" w14:textId="77777777" w:rsidR="00CE6D2F" w:rsidRPr="00EF73FB" w:rsidRDefault="00CE6D2F" w:rsidP="00A8279B">
      <w:pPr>
        <w:pStyle w:val="ListParagraph"/>
        <w:widowControl/>
        <w:numPr>
          <w:ilvl w:val="1"/>
          <w:numId w:val="23"/>
        </w:numPr>
        <w:suppressAutoHyphens w:val="0"/>
        <w:overflowPunct/>
        <w:autoSpaceDE/>
        <w:ind w:right="96"/>
        <w:jc w:val="both"/>
        <w:rPr>
          <w:rFonts w:cs="Times New Roman"/>
          <w:color w:val="000000" w:themeColor="text1"/>
          <w:sz w:val="24"/>
          <w:szCs w:val="24"/>
        </w:rPr>
      </w:pPr>
      <w:r w:rsidRPr="00EF73FB">
        <w:rPr>
          <w:rFonts w:cs="Times New Roman"/>
          <w:color w:val="000000" w:themeColor="text1"/>
          <w:sz w:val="24"/>
          <w:szCs w:val="24"/>
        </w:rPr>
        <w:t xml:space="preserve">Iesniegto piedāvājumu atvēršanas procesam var sekot līdzi tiešsaistes režīmā EIS e-konkursu apakšsistēmā. </w:t>
      </w:r>
    </w:p>
    <w:p w14:paraId="104FBD2C" w14:textId="77777777" w:rsidR="00CE6D2F" w:rsidRPr="00EF73FB" w:rsidRDefault="00CE6D2F" w:rsidP="00A8279B">
      <w:pPr>
        <w:pStyle w:val="ListParagraph"/>
        <w:widowControl/>
        <w:numPr>
          <w:ilvl w:val="1"/>
          <w:numId w:val="23"/>
        </w:numPr>
        <w:suppressAutoHyphens w:val="0"/>
        <w:overflowPunct/>
        <w:autoSpaceDE/>
        <w:ind w:right="96"/>
        <w:jc w:val="both"/>
        <w:rPr>
          <w:rFonts w:cs="Times New Roman"/>
          <w:color w:val="000000" w:themeColor="text1"/>
          <w:sz w:val="24"/>
          <w:szCs w:val="24"/>
        </w:rPr>
      </w:pPr>
      <w:r w:rsidRPr="00EF73FB">
        <w:rPr>
          <w:rFonts w:cs="Times New Roman"/>
          <w:color w:val="000000" w:themeColor="text1"/>
          <w:sz w:val="24"/>
          <w:szCs w:val="24"/>
        </w:rPr>
        <w:t>Pēc visu piedāvājumu atvēršanas piedāvājumu atvēršanas sanāksme tiek slēgta.</w:t>
      </w:r>
    </w:p>
    <w:p w14:paraId="5E18FB0D" w14:textId="77777777" w:rsidR="00CE6D2F" w:rsidRPr="00EF73FB" w:rsidRDefault="00CE6D2F" w:rsidP="00A8279B">
      <w:pPr>
        <w:pStyle w:val="ListParagraph"/>
        <w:widowControl/>
        <w:numPr>
          <w:ilvl w:val="1"/>
          <w:numId w:val="23"/>
        </w:numPr>
        <w:suppressAutoHyphens w:val="0"/>
        <w:overflowPunct/>
        <w:autoSpaceDE/>
        <w:ind w:right="96"/>
        <w:jc w:val="both"/>
        <w:rPr>
          <w:rFonts w:cs="Times New Roman"/>
          <w:color w:val="000000" w:themeColor="text1"/>
          <w:sz w:val="24"/>
          <w:szCs w:val="24"/>
        </w:rPr>
      </w:pPr>
      <w:r w:rsidRPr="00EF73FB">
        <w:rPr>
          <w:rFonts w:cs="Times New Roman"/>
          <w:color w:val="000000" w:themeColor="text1"/>
          <w:sz w:val="24"/>
          <w:szCs w:val="24"/>
        </w:rPr>
        <w:t>Gadījumā, ja piedāvājumu atvēršanas sanāksmes laikā pasūtītājam rodas tehniskas problēmas, ko nav bijis iespējams paredzēt un ko nevar novērst īsā laikā (piem., interneta darbības traucējumi, datortehnikas vai citas izmantotās biroja tehniskas bojājumi), pasūtītājs piedāvājuma atvēršanas sanāksmi pārceļ uz citu laiku.</w:t>
      </w:r>
    </w:p>
    <w:p w14:paraId="7F641928" w14:textId="77777777" w:rsidR="00CE6D2F" w:rsidRPr="00EF73FB" w:rsidRDefault="00CE6D2F" w:rsidP="00A8279B">
      <w:pPr>
        <w:pStyle w:val="ListParagraph"/>
        <w:widowControl/>
        <w:numPr>
          <w:ilvl w:val="1"/>
          <w:numId w:val="23"/>
        </w:numPr>
        <w:suppressAutoHyphens w:val="0"/>
        <w:overflowPunct/>
        <w:autoSpaceDE/>
        <w:ind w:right="96"/>
        <w:jc w:val="both"/>
        <w:rPr>
          <w:rFonts w:cs="Times New Roman"/>
          <w:color w:val="000000" w:themeColor="text1"/>
          <w:sz w:val="24"/>
          <w:szCs w:val="24"/>
        </w:rPr>
      </w:pPr>
      <w:r w:rsidRPr="00EF73FB">
        <w:rPr>
          <w:rFonts w:cs="Times New Roman"/>
          <w:color w:val="000000" w:themeColor="text1"/>
          <w:sz w:val="24"/>
          <w:szCs w:val="24"/>
        </w:rPr>
        <w:t>Gadījumā, ja pretendents datni sagatavojis formātā, kas nav Iepirkuma procedūras nolikumā norādītais pieļaujamais dokumentu sagatavošanas formāts un to nav iespējams atvērt ar pasūtītāja izmantoto programmatūru, uzskatāms, ka piegādātājs savu piedāvājumu nav iesniedzis, un pasūtītājam šādā gadījumā nav pienākums veikt nekādas papildu darbības e-konkursu sistēmā. Identiska situācija ir gadījumā, ja piedāvājumā ievietotā datne ir bojāta vai satur ļaunprātīgu programmatūru un tiek bloķēta antivīrusa programmatūras darbības rezultātā.</w:t>
      </w:r>
    </w:p>
    <w:p w14:paraId="3E2601E7" w14:textId="77777777" w:rsidR="00CE6D2F" w:rsidRPr="00EF73FB" w:rsidRDefault="00CE6D2F" w:rsidP="00CE6D2F">
      <w:pPr>
        <w:widowControl/>
        <w:suppressAutoHyphens w:val="0"/>
        <w:overflowPunct/>
        <w:autoSpaceDE/>
        <w:rPr>
          <w:rFonts w:cs="Times New Roman"/>
          <w:color w:val="000000" w:themeColor="text1"/>
          <w:kern w:val="0"/>
          <w:sz w:val="24"/>
          <w:szCs w:val="24"/>
          <w:highlight w:val="green"/>
          <w:lang w:eastAsia="en-US"/>
        </w:rPr>
      </w:pPr>
    </w:p>
    <w:p w14:paraId="5323C3D3" w14:textId="77777777" w:rsidR="00CE6D2F" w:rsidRPr="00EF73FB" w:rsidRDefault="00CE6D2F" w:rsidP="00CE6D2F">
      <w:pPr>
        <w:widowControl/>
        <w:suppressAutoHyphens w:val="0"/>
        <w:overflowPunct/>
        <w:autoSpaceDE/>
        <w:rPr>
          <w:rFonts w:cs="Times New Roman"/>
          <w:color w:val="000000" w:themeColor="text1"/>
          <w:kern w:val="0"/>
          <w:sz w:val="24"/>
          <w:szCs w:val="24"/>
          <w:highlight w:val="green"/>
          <w:lang w:eastAsia="en-US"/>
        </w:rPr>
        <w:sectPr w:rsidR="00CE6D2F" w:rsidRPr="00EF73FB" w:rsidSect="002861A6">
          <w:footerReference w:type="default" r:id="rId10"/>
          <w:footerReference w:type="first" r:id="rId11"/>
          <w:pgSz w:w="11906" w:h="16838" w:code="9"/>
          <w:pgMar w:top="1134" w:right="1134" w:bottom="993" w:left="1701" w:header="720" w:footer="74" w:gutter="0"/>
          <w:cols w:space="720"/>
        </w:sectPr>
      </w:pPr>
    </w:p>
    <w:p w14:paraId="21FDF4A8" w14:textId="77777777" w:rsidR="0003319D" w:rsidRPr="00EF73FB" w:rsidRDefault="0003319D" w:rsidP="0003319D">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000000" w:themeColor="text1"/>
          <w:sz w:val="32"/>
          <w:szCs w:val="32"/>
        </w:rPr>
      </w:pPr>
      <w:r w:rsidRPr="00EF73FB">
        <w:rPr>
          <w:rFonts w:ascii="Times New Roman" w:hAnsi="Times New Roman" w:cs="Times New Roman"/>
          <w:b/>
          <w:bCs/>
          <w:color w:val="000000" w:themeColor="text1"/>
          <w:sz w:val="32"/>
          <w:szCs w:val="32"/>
        </w:rPr>
        <w:lastRenderedPageBreak/>
        <w:t xml:space="preserve">2. </w:t>
      </w:r>
      <w:bookmarkStart w:id="16" w:name="_Hlk160450379"/>
      <w:r w:rsidRPr="00EF73FB">
        <w:rPr>
          <w:rFonts w:ascii="Times New Roman" w:hAnsi="Times New Roman" w:cs="Times New Roman"/>
          <w:b/>
          <w:bCs/>
          <w:color w:val="000000" w:themeColor="text1"/>
          <w:sz w:val="32"/>
          <w:szCs w:val="32"/>
        </w:rPr>
        <w:t>Pretendentu atlase un iesniedzamie dokumenti</w:t>
      </w:r>
      <w:bookmarkEnd w:id="16"/>
    </w:p>
    <w:tbl>
      <w:tblPr>
        <w:tblW w:w="15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6521"/>
        <w:gridCol w:w="7629"/>
      </w:tblGrid>
      <w:tr w:rsidR="00EF73FB" w:rsidRPr="00EF73FB" w14:paraId="6E46ABB8"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auto"/>
          </w:tcPr>
          <w:p w14:paraId="54948685" w14:textId="77777777" w:rsidR="009247F5" w:rsidRPr="00EF73FB" w:rsidRDefault="009247F5" w:rsidP="00853B72">
            <w:pPr>
              <w:jc w:val="both"/>
              <w:rPr>
                <w:rFonts w:cs="Times New Roman"/>
                <w:color w:val="000000" w:themeColor="text1"/>
                <w:sz w:val="22"/>
                <w:szCs w:val="22"/>
              </w:rPr>
            </w:pPr>
            <w:r w:rsidRPr="00EF73FB">
              <w:rPr>
                <w:rFonts w:cs="Times New Roman"/>
                <w:color w:val="000000" w:themeColor="text1"/>
                <w:sz w:val="22"/>
                <w:szCs w:val="22"/>
              </w:rPr>
              <w:t>Nr.</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60F97AA6" w14:textId="77777777" w:rsidR="009247F5" w:rsidRPr="00EF73FB" w:rsidRDefault="009247F5" w:rsidP="009247F5">
            <w:pPr>
              <w:widowControl/>
              <w:overflowPunct/>
              <w:autoSpaceDE/>
              <w:autoSpaceDN w:val="0"/>
              <w:ind w:right="-1"/>
              <w:contextualSpacing/>
              <w:jc w:val="both"/>
              <w:rPr>
                <w:rFonts w:cs="Times New Roman"/>
                <w:color w:val="000000" w:themeColor="text1"/>
                <w:sz w:val="22"/>
                <w:szCs w:val="22"/>
              </w:rPr>
            </w:pPr>
            <w:r w:rsidRPr="00EF73FB">
              <w:rPr>
                <w:rFonts w:cs="Times New Roman"/>
                <w:color w:val="000000" w:themeColor="text1"/>
                <w:sz w:val="22"/>
                <w:szCs w:val="22"/>
              </w:rPr>
              <w:t>Atlases prasības:</w:t>
            </w:r>
          </w:p>
        </w:tc>
        <w:tc>
          <w:tcPr>
            <w:tcW w:w="7629" w:type="dxa"/>
            <w:tcBorders>
              <w:top w:val="single" w:sz="4" w:space="0" w:color="auto"/>
              <w:left w:val="single" w:sz="4" w:space="0" w:color="auto"/>
              <w:bottom w:val="single" w:sz="4" w:space="0" w:color="auto"/>
              <w:right w:val="single" w:sz="4" w:space="0" w:color="auto"/>
            </w:tcBorders>
            <w:shd w:val="clear" w:color="auto" w:fill="auto"/>
          </w:tcPr>
          <w:p w14:paraId="5DE32671" w14:textId="77777777" w:rsidR="009247F5" w:rsidRPr="00EF73FB" w:rsidRDefault="009247F5" w:rsidP="009247F5">
            <w:pPr>
              <w:ind w:left="720" w:hanging="360"/>
              <w:contextualSpacing/>
              <w:jc w:val="both"/>
              <w:rPr>
                <w:rFonts w:eastAsia="Calibri" w:cs="Times New Roman"/>
                <w:color w:val="000000" w:themeColor="text1"/>
                <w:sz w:val="22"/>
                <w:szCs w:val="22"/>
              </w:rPr>
            </w:pPr>
            <w:r w:rsidRPr="00EF73FB">
              <w:rPr>
                <w:rFonts w:eastAsia="Calibri" w:cs="Times New Roman"/>
                <w:color w:val="000000" w:themeColor="text1"/>
                <w:sz w:val="22"/>
                <w:szCs w:val="22"/>
              </w:rPr>
              <w:t>Iesniedzamie dokumenti:</w:t>
            </w:r>
          </w:p>
        </w:tc>
      </w:tr>
      <w:tr w:rsidR="00EF73FB" w:rsidRPr="00EF73FB" w14:paraId="44FF5057"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auto"/>
          </w:tcPr>
          <w:p w14:paraId="1B67F304" w14:textId="4B5E2C49" w:rsidR="00533BAB" w:rsidRPr="00EF73FB" w:rsidRDefault="00533BAB" w:rsidP="00533BAB">
            <w:pPr>
              <w:jc w:val="both"/>
              <w:rPr>
                <w:rFonts w:cs="Times New Roman"/>
                <w:color w:val="000000" w:themeColor="text1"/>
                <w:sz w:val="22"/>
                <w:szCs w:val="22"/>
              </w:rPr>
            </w:pPr>
            <w:r w:rsidRPr="00EF73FB">
              <w:rPr>
                <w:rFonts w:cs="Times New Roman"/>
                <w:color w:val="000000" w:themeColor="text1"/>
                <w:sz w:val="22"/>
                <w:szCs w:val="22"/>
              </w:rPr>
              <w:t>12.1.</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2B1BE389" w14:textId="77777777" w:rsidR="00533BAB" w:rsidRPr="00EF73FB" w:rsidRDefault="00533BAB" w:rsidP="00533BAB">
            <w:pPr>
              <w:widowControl/>
              <w:overflowPunct/>
              <w:autoSpaceDE/>
              <w:autoSpaceDN w:val="0"/>
              <w:spacing w:line="256" w:lineRule="auto"/>
              <w:ind w:right="-1"/>
              <w:contextualSpacing/>
              <w:jc w:val="both"/>
              <w:rPr>
                <w:rFonts w:cs="Times New Roman"/>
                <w:b/>
                <w:bCs/>
                <w:color w:val="000000" w:themeColor="text1"/>
                <w:sz w:val="22"/>
                <w:szCs w:val="22"/>
                <w:lang w:eastAsia="zh-CN"/>
                <w14:ligatures w14:val="standardContextual"/>
              </w:rPr>
            </w:pPr>
            <w:r w:rsidRPr="00EF73FB">
              <w:rPr>
                <w:rFonts w:cs="Times New Roman"/>
                <w:color w:val="000000" w:themeColor="text1"/>
                <w:sz w:val="22"/>
                <w:szCs w:val="22"/>
                <w14:ligatures w14:val="standardContextual"/>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darbu vai sniedzamo pakalpojumu vērtība ir vismaz 10 000 EUR, Pretendenta norādītās personas, uz kuru iespējām Pretendents balstās, lai apliecinātu, ka tā kvalifikācija atbilst iepirkuma prasībām</w:t>
            </w:r>
            <w:r w:rsidRPr="00EF73FB">
              <w:rPr>
                <w:rFonts w:cs="Times New Roman"/>
                <w:b/>
                <w:bCs/>
                <w:color w:val="000000" w:themeColor="text1"/>
                <w:sz w:val="22"/>
                <w:szCs w:val="22"/>
                <w:lang w:eastAsia="zh-CN"/>
                <w14:ligatures w14:val="standardContextual"/>
              </w:rPr>
              <w:t xml:space="preserve"> ir reģistrēts, licencēts vai sertificēts atbilstoši piegādātāja izcelsmes (reģistrācijas) valsts normatīvo aktu prasībām. *</w:t>
            </w:r>
          </w:p>
          <w:p w14:paraId="7DE2A097" w14:textId="4323049D" w:rsidR="00533BAB" w:rsidRPr="00EF73FB" w:rsidRDefault="00533BAB" w:rsidP="00533BAB">
            <w:pPr>
              <w:widowControl/>
              <w:overflowPunct/>
              <w:autoSpaceDE/>
              <w:autoSpaceDN w:val="0"/>
              <w:ind w:right="-1"/>
              <w:contextualSpacing/>
              <w:jc w:val="both"/>
              <w:rPr>
                <w:rFonts w:cs="Times New Roman"/>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shd w:val="clear" w:color="auto" w:fill="auto"/>
          </w:tcPr>
          <w:p w14:paraId="67F4CFEA" w14:textId="77777777" w:rsidR="00533BAB" w:rsidRPr="00EF73FB" w:rsidRDefault="00533BAB" w:rsidP="00533BAB">
            <w:pPr>
              <w:numPr>
                <w:ilvl w:val="0"/>
                <w:numId w:val="25"/>
              </w:numPr>
              <w:spacing w:line="256" w:lineRule="auto"/>
              <w:ind w:left="349"/>
              <w:contextualSpacing/>
              <w:jc w:val="both"/>
              <w:rPr>
                <w:rFonts w:eastAsia="Calibri" w:cs="Times New Roman"/>
                <w:color w:val="000000" w:themeColor="text1"/>
                <w:sz w:val="22"/>
                <w:szCs w:val="22"/>
                <w14:ligatures w14:val="standardContextual"/>
              </w:rPr>
            </w:pPr>
            <w:r w:rsidRPr="00EF73FB">
              <w:rPr>
                <w:rFonts w:eastAsia="Calibri" w:cs="Times New Roman"/>
                <w:color w:val="000000" w:themeColor="text1"/>
                <w:sz w:val="22"/>
                <w:szCs w:val="22"/>
                <w14:ligatures w14:val="standardContextual"/>
              </w:rPr>
              <w:t xml:space="preserve">Par reģistrācijas faktu Komisija pārliecināsies Uzņēmumu reģistra tīmekļa vietnē </w:t>
            </w:r>
            <w:hyperlink r:id="rId12" w:history="1">
              <w:r w:rsidRPr="00EF73FB">
                <w:rPr>
                  <w:rStyle w:val="Hyperlink"/>
                  <w:rFonts w:eastAsia="Calibri" w:cs="Times New Roman"/>
                  <w:color w:val="000000" w:themeColor="text1"/>
                  <w:sz w:val="22"/>
                  <w:szCs w:val="22"/>
                  <w14:ligatures w14:val="standardContextual"/>
                </w:rPr>
                <w:t>www.ur.gov.lv</w:t>
              </w:r>
            </w:hyperlink>
            <w:r w:rsidRPr="00EF73FB">
              <w:rPr>
                <w:rFonts w:eastAsia="Calibri" w:cs="Times New Roman"/>
                <w:color w:val="000000" w:themeColor="text1"/>
                <w:sz w:val="22"/>
                <w:szCs w:val="22"/>
                <w14:ligatures w14:val="standardContextual"/>
              </w:rPr>
              <w:t>.</w:t>
            </w:r>
          </w:p>
          <w:p w14:paraId="7A37AD46" w14:textId="35D93959" w:rsidR="00533BAB" w:rsidRPr="00EF73FB" w:rsidRDefault="00533BAB" w:rsidP="00533BAB">
            <w:pPr>
              <w:ind w:left="720" w:hanging="360"/>
              <w:contextualSpacing/>
              <w:jc w:val="both"/>
              <w:rPr>
                <w:rFonts w:eastAsia="Calibri" w:cs="Times New Roman"/>
                <w:color w:val="000000" w:themeColor="text1"/>
                <w:sz w:val="22"/>
                <w:szCs w:val="22"/>
              </w:rPr>
            </w:pPr>
            <w:r w:rsidRPr="00EF73FB">
              <w:rPr>
                <w:rFonts w:eastAsia="Calibri" w:cs="Times New Roman"/>
                <w:color w:val="000000" w:themeColor="text1"/>
                <w:sz w:val="22"/>
                <w:szCs w:val="22"/>
                <w14:ligatures w14:val="standardContextual"/>
              </w:rPr>
              <w:t xml:space="preserve">Ja Pretendents ir reģistrēts ārvalstīs, tam reģistrācija jāapliecina atbilstoši 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 </w:t>
            </w:r>
          </w:p>
        </w:tc>
      </w:tr>
      <w:tr w:rsidR="00EF73FB" w:rsidRPr="00EF73FB" w14:paraId="50DB5743"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auto"/>
          </w:tcPr>
          <w:p w14:paraId="6B0BF2E5" w14:textId="057A62D1" w:rsidR="00C46D43" w:rsidRPr="00EF73FB" w:rsidRDefault="00C46D43" w:rsidP="00C46D43">
            <w:pPr>
              <w:jc w:val="both"/>
              <w:rPr>
                <w:rFonts w:cs="Times New Roman"/>
                <w:color w:val="000000" w:themeColor="text1"/>
                <w:sz w:val="22"/>
                <w:szCs w:val="22"/>
              </w:rPr>
            </w:pPr>
            <w:r w:rsidRPr="00EF73FB">
              <w:rPr>
                <w:rFonts w:cs="Times New Roman"/>
                <w:color w:val="000000" w:themeColor="text1"/>
                <w:sz w:val="22"/>
                <w:szCs w:val="22"/>
              </w:rPr>
              <w:t>1</w:t>
            </w:r>
            <w:r w:rsidR="00533BAB" w:rsidRPr="00EF73FB">
              <w:rPr>
                <w:rFonts w:cs="Times New Roman"/>
                <w:color w:val="000000" w:themeColor="text1"/>
                <w:sz w:val="22"/>
                <w:szCs w:val="22"/>
              </w:rPr>
              <w:t>2</w:t>
            </w:r>
            <w:r w:rsidRPr="00EF73FB">
              <w:rPr>
                <w:rFonts w:cs="Times New Roman"/>
                <w:color w:val="000000" w:themeColor="text1"/>
                <w:sz w:val="22"/>
                <w:szCs w:val="22"/>
              </w:rPr>
              <w:t>.2.</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4472248A" w14:textId="6E6CCE3C" w:rsidR="00C46D43" w:rsidRPr="00EF73FB" w:rsidRDefault="00C46D43" w:rsidP="00C46D43">
            <w:pPr>
              <w:widowControl/>
              <w:overflowPunct/>
              <w:autoSpaceDE/>
              <w:autoSpaceDN w:val="0"/>
              <w:ind w:right="-1"/>
              <w:contextualSpacing/>
              <w:jc w:val="both"/>
              <w:rPr>
                <w:rFonts w:cs="Times New Roman"/>
                <w:b/>
                <w:bCs/>
                <w:color w:val="000000" w:themeColor="text1"/>
                <w:sz w:val="22"/>
                <w:szCs w:val="22"/>
                <w:lang w:eastAsia="zh-CN"/>
              </w:rPr>
            </w:pPr>
            <w:r w:rsidRPr="00EF73FB">
              <w:rPr>
                <w:rFonts w:cs="Times New Roman"/>
                <w:color w:val="000000" w:themeColor="text1"/>
                <w:sz w:val="22"/>
                <w:szCs w:val="22"/>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darbu vai sniedzamo pakalpojumu vērtība ir vismaz 10 000 EUR, Pretendenta norādītās personas, uz kuru iespējām Pretendents balstās, lai apliecinātu, ka tā kvalifikācija atbilst iepirkuma prasībām</w:t>
            </w:r>
            <w:r w:rsidRPr="00EF73FB">
              <w:rPr>
                <w:rFonts w:cs="Times New Roman"/>
                <w:b/>
                <w:bCs/>
                <w:color w:val="000000" w:themeColor="text1"/>
                <w:sz w:val="22"/>
                <w:szCs w:val="22"/>
                <w:lang w:eastAsia="zh-CN"/>
              </w:rPr>
              <w:t xml:space="preserve"> ir reģistrēts </w:t>
            </w:r>
            <w:r w:rsidRPr="00EF73FB">
              <w:rPr>
                <w:rFonts w:cs="Times New Roman"/>
                <w:b/>
                <w:bCs/>
                <w:color w:val="000000" w:themeColor="text1"/>
                <w:sz w:val="22"/>
                <w:szCs w:val="22"/>
              </w:rPr>
              <w:t xml:space="preserve">Būvkomersantu reģistrā vai ārvalstu komersants ir reģistrēts līdzvērtīgā reģistrā ārvalstī, atbilstoši </w:t>
            </w:r>
            <w:r w:rsidRPr="00EF73FB">
              <w:rPr>
                <w:rFonts w:cs="Times New Roman"/>
                <w:b/>
                <w:bCs/>
                <w:color w:val="000000" w:themeColor="text1"/>
                <w:sz w:val="22"/>
                <w:szCs w:val="22"/>
                <w:lang w:eastAsia="zh-CN"/>
              </w:rPr>
              <w:t>izcelsmes</w:t>
            </w:r>
            <w:r w:rsidRPr="00EF73FB">
              <w:rPr>
                <w:rFonts w:cs="Times New Roman"/>
                <w:b/>
                <w:bCs/>
                <w:color w:val="000000" w:themeColor="text1"/>
                <w:sz w:val="22"/>
                <w:szCs w:val="22"/>
              </w:rPr>
              <w:t xml:space="preserve"> (reģistrācijas) valsts normatīvo aktu prasībām</w:t>
            </w:r>
            <w:r w:rsidRPr="00EF73FB">
              <w:rPr>
                <w:rFonts w:cs="Times New Roman"/>
                <w:b/>
                <w:bCs/>
                <w:color w:val="000000" w:themeColor="text1"/>
                <w:sz w:val="22"/>
                <w:szCs w:val="22"/>
                <w:lang w:eastAsia="zh-CN"/>
              </w:rPr>
              <w:t>. *</w:t>
            </w:r>
          </w:p>
        </w:tc>
        <w:tc>
          <w:tcPr>
            <w:tcW w:w="7629" w:type="dxa"/>
            <w:tcBorders>
              <w:top w:val="single" w:sz="4" w:space="0" w:color="auto"/>
              <w:left w:val="single" w:sz="4" w:space="0" w:color="auto"/>
              <w:bottom w:val="single" w:sz="4" w:space="0" w:color="auto"/>
              <w:right w:val="single" w:sz="4" w:space="0" w:color="auto"/>
            </w:tcBorders>
            <w:shd w:val="clear" w:color="auto" w:fill="auto"/>
          </w:tcPr>
          <w:p w14:paraId="45847AC0" w14:textId="3DFFDFB4" w:rsidR="00C46D43" w:rsidRPr="00EF73FB" w:rsidRDefault="00C46D43" w:rsidP="00DB5B6D">
            <w:pPr>
              <w:numPr>
                <w:ilvl w:val="0"/>
                <w:numId w:val="8"/>
              </w:numPr>
              <w:contextualSpacing/>
              <w:jc w:val="both"/>
              <w:rPr>
                <w:rFonts w:eastAsia="Calibri" w:cs="Times New Roman"/>
                <w:color w:val="000000" w:themeColor="text1"/>
                <w:sz w:val="22"/>
                <w:szCs w:val="22"/>
              </w:rPr>
            </w:pPr>
            <w:r w:rsidRPr="00EF73FB">
              <w:rPr>
                <w:rFonts w:eastAsia="Calibri" w:cs="Times New Roman"/>
                <w:color w:val="000000" w:themeColor="text1"/>
                <w:sz w:val="22"/>
                <w:szCs w:val="22"/>
              </w:rPr>
              <w:t xml:space="preserve">Par reģistrāciju Būvkomersantu reģistrā Komisija pārliecināsies Būvniecības informācijas sistēmā </w:t>
            </w:r>
            <w:hyperlink r:id="rId13" w:history="1">
              <w:r w:rsidRPr="00EF73FB">
                <w:rPr>
                  <w:rStyle w:val="Hyperlink"/>
                  <w:rFonts w:eastAsia="Calibri" w:cs="Times New Roman"/>
                  <w:color w:val="000000" w:themeColor="text1"/>
                  <w:sz w:val="22"/>
                  <w:szCs w:val="22"/>
                </w:rPr>
                <w:t>www.bis.gov.lv</w:t>
              </w:r>
            </w:hyperlink>
          </w:p>
          <w:p w14:paraId="69F0AAF5" w14:textId="37F823DC" w:rsidR="00C46D43" w:rsidRPr="00EF73FB" w:rsidRDefault="00C46D43" w:rsidP="00DB5B6D">
            <w:pPr>
              <w:numPr>
                <w:ilvl w:val="0"/>
                <w:numId w:val="8"/>
              </w:numPr>
              <w:contextualSpacing/>
              <w:jc w:val="both"/>
              <w:rPr>
                <w:rFonts w:eastAsia="Calibri" w:cs="Times New Roman"/>
                <w:color w:val="000000" w:themeColor="text1"/>
                <w:sz w:val="22"/>
                <w:szCs w:val="22"/>
              </w:rPr>
            </w:pPr>
            <w:r w:rsidRPr="00EF73FB">
              <w:rPr>
                <w:rFonts w:eastAsia="Calibri" w:cs="Times New Roman"/>
                <w:color w:val="000000" w:themeColor="text1"/>
                <w:sz w:val="22"/>
                <w:szCs w:val="22"/>
              </w:rPr>
              <w:t>Pretendentam, kurš uz piedāvājuma iesniegšanas dienu nav reģistrēts Būvkomersantu reģistrā, jāiesniedz apliecinājums, ka gadījumā, ja tas tiks atzīts par uzvarētāju, tas 10 (desmit) darba dienu laikā no dienas, pēc paziņojuma par pieņemto lēmumu saņemšanas, reģistrēsies Latvijas Republikas Būvkomersantu reģistrā. Šajā punktā noteiktais termiņš objektīvu iemeslu dēļ var tikt pagarināts.</w:t>
            </w:r>
          </w:p>
        </w:tc>
      </w:tr>
      <w:tr w:rsidR="00EF73FB" w:rsidRPr="00EF73FB" w14:paraId="45D2FC7E" w14:textId="77777777" w:rsidTr="00401694">
        <w:tc>
          <w:tcPr>
            <w:tcW w:w="880" w:type="dxa"/>
            <w:tcBorders>
              <w:top w:val="single" w:sz="4" w:space="0" w:color="auto"/>
              <w:left w:val="single" w:sz="4" w:space="0" w:color="auto"/>
              <w:bottom w:val="single" w:sz="4" w:space="0" w:color="auto"/>
              <w:right w:val="single" w:sz="4" w:space="0" w:color="auto"/>
            </w:tcBorders>
            <w:hideMark/>
          </w:tcPr>
          <w:p w14:paraId="2F3515EA" w14:textId="1453AFFD" w:rsidR="00AB358D" w:rsidRPr="00EF73FB" w:rsidRDefault="00AB358D" w:rsidP="00AB358D">
            <w:pPr>
              <w:rPr>
                <w:rFonts w:cs="Times New Roman"/>
                <w:color w:val="000000" w:themeColor="text1"/>
                <w:sz w:val="22"/>
                <w:szCs w:val="22"/>
              </w:rPr>
            </w:pPr>
            <w:r w:rsidRPr="00EF73FB">
              <w:rPr>
                <w:rFonts w:cs="Times New Roman"/>
                <w:color w:val="000000" w:themeColor="text1"/>
                <w:sz w:val="22"/>
                <w:szCs w:val="22"/>
              </w:rPr>
              <w:t>1</w:t>
            </w:r>
            <w:r w:rsidR="004D32E9" w:rsidRPr="00EF73FB">
              <w:rPr>
                <w:rFonts w:cs="Times New Roman"/>
                <w:color w:val="000000" w:themeColor="text1"/>
                <w:sz w:val="22"/>
                <w:szCs w:val="22"/>
              </w:rPr>
              <w:t>2</w:t>
            </w:r>
            <w:r w:rsidRPr="00EF73FB">
              <w:rPr>
                <w:rFonts w:cs="Times New Roman"/>
                <w:color w:val="000000" w:themeColor="text1"/>
                <w:sz w:val="22"/>
                <w:szCs w:val="22"/>
              </w:rPr>
              <w:t>.</w:t>
            </w:r>
            <w:r w:rsidR="00E7738A" w:rsidRPr="00EF73FB">
              <w:rPr>
                <w:rFonts w:cs="Times New Roman"/>
                <w:color w:val="000000" w:themeColor="text1"/>
                <w:sz w:val="22"/>
                <w:szCs w:val="22"/>
              </w:rPr>
              <w:t>3</w:t>
            </w:r>
            <w:r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hideMark/>
          </w:tcPr>
          <w:p w14:paraId="22967179" w14:textId="77777777" w:rsidR="00AB358D" w:rsidRPr="00EF73FB" w:rsidRDefault="00AB358D" w:rsidP="00AB358D">
            <w:pPr>
              <w:jc w:val="both"/>
              <w:rPr>
                <w:rFonts w:cs="Times New Roman"/>
                <w:b/>
                <w:bCs/>
                <w:color w:val="000000" w:themeColor="text1"/>
                <w:sz w:val="22"/>
                <w:szCs w:val="22"/>
              </w:rPr>
            </w:pPr>
            <w:r w:rsidRPr="00EF73FB">
              <w:rPr>
                <w:rFonts w:cs="Times New Roman"/>
                <w:b/>
                <w:bCs/>
                <w:color w:val="000000" w:themeColor="text1"/>
                <w:sz w:val="22"/>
                <w:szCs w:val="22"/>
              </w:rPr>
              <w:t>Pieteikums</w:t>
            </w:r>
          </w:p>
        </w:tc>
        <w:tc>
          <w:tcPr>
            <w:tcW w:w="7629" w:type="dxa"/>
            <w:tcBorders>
              <w:top w:val="single" w:sz="4" w:space="0" w:color="auto"/>
              <w:left w:val="single" w:sz="4" w:space="0" w:color="auto"/>
              <w:bottom w:val="single" w:sz="4" w:space="0" w:color="auto"/>
              <w:right w:val="single" w:sz="4" w:space="0" w:color="auto"/>
            </w:tcBorders>
          </w:tcPr>
          <w:p w14:paraId="008C0308" w14:textId="77777777" w:rsidR="00AB358D" w:rsidRPr="00EF73FB" w:rsidRDefault="00AB358D" w:rsidP="00AB358D">
            <w:pPr>
              <w:widowControl/>
              <w:suppressAutoHyphens w:val="0"/>
              <w:overflowPunct/>
              <w:autoSpaceDE/>
              <w:autoSpaceDN w:val="0"/>
              <w:rPr>
                <w:rFonts w:cs="Times New Roman"/>
                <w:b/>
                <w:bCs/>
                <w:color w:val="000000" w:themeColor="text1"/>
                <w:kern w:val="0"/>
                <w:sz w:val="22"/>
                <w:szCs w:val="22"/>
                <w:lang w:eastAsia="lv-LV"/>
              </w:rPr>
            </w:pPr>
            <w:r w:rsidRPr="00EF73FB">
              <w:rPr>
                <w:rFonts w:cs="Times New Roman"/>
                <w:b/>
                <w:bCs/>
                <w:color w:val="000000" w:themeColor="text1"/>
                <w:kern w:val="0"/>
                <w:sz w:val="22"/>
                <w:szCs w:val="22"/>
                <w:lang w:eastAsia="lv-LV"/>
              </w:rPr>
              <w:t xml:space="preserve">1. Pielikuma veidlapa “Pieteikums” </w:t>
            </w:r>
          </w:p>
          <w:p w14:paraId="165CF5BE" w14:textId="77777777" w:rsidR="00AB358D" w:rsidRPr="00EF73FB" w:rsidRDefault="00AB358D" w:rsidP="00AB358D">
            <w:pPr>
              <w:widowControl/>
              <w:suppressAutoHyphens w:val="0"/>
              <w:overflowPunct/>
              <w:autoSpaceDE/>
              <w:autoSpaceDN w:val="0"/>
              <w:jc w:val="both"/>
              <w:rPr>
                <w:rFonts w:cs="Times New Roman"/>
                <w:bCs/>
                <w:color w:val="000000" w:themeColor="text1"/>
                <w:kern w:val="0"/>
                <w:sz w:val="22"/>
                <w:szCs w:val="22"/>
                <w:lang w:eastAsia="lv-LV"/>
              </w:rPr>
            </w:pPr>
          </w:p>
          <w:p w14:paraId="074C3778" w14:textId="77777777" w:rsidR="00AB358D" w:rsidRPr="00EF73FB"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EF73FB">
              <w:rPr>
                <w:rFonts w:cs="Times New Roman"/>
                <w:bCs/>
                <w:color w:val="000000" w:themeColor="text1"/>
                <w:kern w:val="0"/>
                <w:sz w:val="22"/>
                <w:szCs w:val="22"/>
                <w:lang w:eastAsia="lv-LV"/>
              </w:rPr>
              <w:t>Ja pieteikuma veidlapu paraksta pilnvarota persona, jāpievieno pilnvara vai cits atbilstošs dokuments, kas ļauj piedāvājumu parakstījušai personai uzņemties saistības Pretendenta vārdā.</w:t>
            </w:r>
          </w:p>
          <w:p w14:paraId="11F8B37A" w14:textId="77777777" w:rsidR="00AB358D" w:rsidRPr="00EF73FB"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EF73FB">
              <w:rPr>
                <w:rFonts w:cs="Times New Roman"/>
                <w:bCs/>
                <w:color w:val="000000" w:themeColor="text1"/>
                <w:kern w:val="0"/>
                <w:sz w:val="22"/>
                <w:szCs w:val="22"/>
                <w:lang w:eastAsia="lv-LV"/>
              </w:rPr>
              <w:t xml:space="preserve">Ārvalstī reģistrēts vai pastāvīgi dzīvojošs pretendents iesniedz dokumenta kopiju, kas apliecina pretendenta </w:t>
            </w:r>
            <w:proofErr w:type="spellStart"/>
            <w:r w:rsidRPr="00EF73FB">
              <w:rPr>
                <w:rFonts w:cs="Times New Roman"/>
                <w:bCs/>
                <w:color w:val="000000" w:themeColor="text1"/>
                <w:kern w:val="0"/>
                <w:sz w:val="22"/>
                <w:szCs w:val="22"/>
                <w:lang w:eastAsia="lv-LV"/>
              </w:rPr>
              <w:t>paraksttiesīgās</w:t>
            </w:r>
            <w:proofErr w:type="spellEnd"/>
            <w:r w:rsidRPr="00EF73FB">
              <w:rPr>
                <w:rFonts w:cs="Times New Roman"/>
                <w:bCs/>
                <w:color w:val="000000" w:themeColor="text1"/>
                <w:kern w:val="0"/>
                <w:sz w:val="22"/>
                <w:szCs w:val="22"/>
                <w:lang w:eastAsia="lv-LV"/>
              </w:rPr>
              <w:t xml:space="preserve"> personas tiesības.</w:t>
            </w:r>
          </w:p>
          <w:p w14:paraId="0D0A05FC" w14:textId="77777777" w:rsidR="00AB358D" w:rsidRPr="00EF73FB"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EF73FB">
              <w:rPr>
                <w:rFonts w:cs="Times New Roman"/>
                <w:bCs/>
                <w:color w:val="000000" w:themeColor="text1"/>
                <w:kern w:val="0"/>
                <w:sz w:val="22"/>
                <w:szCs w:val="22"/>
                <w:lang w:eastAsia="lv-LV"/>
              </w:rPr>
              <w:t xml:space="preserve">Ārvalstīs reģistrētam pretendentam ir jāaizpilda amatpersonu saraksts saskaņā ar Nolikuma 1.pielikumu, norādot pretendentu un tā amatpersonas- persona, kura ir Pretendenta valdes un/vai padomes loceklis, </w:t>
            </w:r>
            <w:proofErr w:type="spellStart"/>
            <w:r w:rsidRPr="00EF73FB">
              <w:rPr>
                <w:rFonts w:cs="Times New Roman"/>
                <w:bCs/>
                <w:color w:val="000000" w:themeColor="text1"/>
                <w:kern w:val="0"/>
                <w:sz w:val="22"/>
                <w:szCs w:val="22"/>
                <w:lang w:eastAsia="lv-LV"/>
              </w:rPr>
              <w:t>pārstāvēttiesīgā</w:t>
            </w:r>
            <w:proofErr w:type="spellEnd"/>
            <w:r w:rsidRPr="00EF73FB">
              <w:rPr>
                <w:rFonts w:cs="Times New Roman"/>
                <w:bCs/>
                <w:color w:val="000000" w:themeColor="text1"/>
                <w:kern w:val="0"/>
                <w:sz w:val="22"/>
                <w:szCs w:val="22"/>
                <w:lang w:eastAsia="lv-LV"/>
              </w:rPr>
              <w:t xml:space="preserve"> persona, prokūrists vai persona, kura ir pilnvarota pārstāvēt pretendentu </w:t>
            </w:r>
            <w:r w:rsidRPr="00EF73FB">
              <w:rPr>
                <w:rFonts w:cs="Times New Roman"/>
                <w:bCs/>
                <w:color w:val="000000" w:themeColor="text1"/>
                <w:kern w:val="0"/>
                <w:sz w:val="22"/>
                <w:szCs w:val="22"/>
                <w:lang w:eastAsia="lv-LV"/>
              </w:rPr>
              <w:lastRenderedPageBreak/>
              <w:t xml:space="preserve">darbībās, kas saistītas ar filiāli, kā arī patiesā labuma guvēja (ja attiecināms), vārdu, uzvārdu (nosaukumu) un personas kodu (reģistrācijas Nr.). </w:t>
            </w:r>
          </w:p>
          <w:p w14:paraId="54944849" w14:textId="77777777" w:rsidR="00AB358D" w:rsidRPr="00EF73FB"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EF73FB">
              <w:rPr>
                <w:rFonts w:cs="Times New Roman"/>
                <w:bCs/>
                <w:color w:val="000000" w:themeColor="text1"/>
                <w:kern w:val="0"/>
                <w:sz w:val="22"/>
                <w:szCs w:val="22"/>
                <w:lang w:eastAsia="lv-LV"/>
              </w:rPr>
              <w:t>Iepriekšējā punktā minētā informācija iesniedzama arī par personu apvienības, personālsabiedrības biedru, personu, uz kuru iespējām Pretendents balstās savas kvalifikācijas apliecināšanai, kā arī apakšuzņēmēju, kuru veicamo darbu vai sniedzamo pakalpojumu vērtība ir vismaz 10 000 EUR bez PVN amatpersonām</w:t>
            </w:r>
            <w:r w:rsidRPr="00EF73FB">
              <w:rPr>
                <w:rFonts w:cs="Times New Roman"/>
                <w:color w:val="000000" w:themeColor="text1"/>
                <w:sz w:val="22"/>
                <w:szCs w:val="22"/>
              </w:rPr>
              <w:t>.</w:t>
            </w:r>
          </w:p>
          <w:p w14:paraId="57A5EF66" w14:textId="77777777" w:rsidR="00AB358D" w:rsidRPr="00EF73FB"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EF73FB">
              <w:rPr>
                <w:rFonts w:cs="Times New Roman"/>
                <w:color w:val="000000" w:themeColor="text1"/>
                <w:sz w:val="22"/>
                <w:szCs w:val="22"/>
              </w:rPr>
              <w:t xml:space="preserve">Ja attiecināms uz pretendentu- pieteikumam jāpievieno informācija par personām, kurām Pretendentā ir izšķirošā ietekme uz līdzdalības pamata normatīvo aktu par koncerniem izpratnē, kā arī informācija par šo personu pretendenta valdes un/vai padomes locekli, </w:t>
            </w:r>
            <w:proofErr w:type="spellStart"/>
            <w:r w:rsidRPr="00EF73FB">
              <w:rPr>
                <w:rFonts w:cs="Times New Roman"/>
                <w:color w:val="000000" w:themeColor="text1"/>
                <w:sz w:val="22"/>
                <w:szCs w:val="22"/>
              </w:rPr>
              <w:t>pārstāvēttiesīgo</w:t>
            </w:r>
            <w:proofErr w:type="spellEnd"/>
            <w:r w:rsidRPr="00EF73FB">
              <w:rPr>
                <w:rFonts w:cs="Times New Roman"/>
                <w:color w:val="000000" w:themeColor="text1"/>
                <w:sz w:val="22"/>
                <w:szCs w:val="22"/>
              </w:rPr>
              <w:t xml:space="preserve"> personu, prokūristu, vai personu, kura ir pilnvarota pārstāvēt personu, kurai Pretendentā ir izšķirošā ietekme uz līdzdalības pamata normatīvo aktu par koncerniem izpratnē darbībās, kas saistītas ar filiāli.</w:t>
            </w:r>
          </w:p>
          <w:p w14:paraId="72FB7075" w14:textId="77777777" w:rsidR="00AB358D" w:rsidRPr="00EF73FB"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EF73FB">
              <w:rPr>
                <w:rFonts w:cs="Times New Roman"/>
                <w:bCs/>
                <w:color w:val="000000" w:themeColor="text1"/>
                <w:kern w:val="0"/>
                <w:sz w:val="22"/>
                <w:szCs w:val="22"/>
                <w:lang w:eastAsia="lv-LV"/>
              </w:rPr>
              <w:t>Personu apvienībai vai personālsabiedrībai papildus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(t.sk. finansiālā izteiksmē),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14:paraId="13DDFA2B" w14:textId="77777777" w:rsidR="00745163" w:rsidRPr="00EF73FB" w:rsidRDefault="00745163" w:rsidP="00745163">
            <w:pPr>
              <w:widowControl/>
              <w:suppressAutoHyphens w:val="0"/>
              <w:overflowPunct/>
              <w:autoSpaceDE/>
              <w:autoSpaceDN w:val="0"/>
              <w:ind w:left="720"/>
              <w:contextualSpacing/>
              <w:jc w:val="both"/>
              <w:rPr>
                <w:rFonts w:cs="Times New Roman"/>
                <w:bCs/>
                <w:color w:val="000000" w:themeColor="text1"/>
                <w:kern w:val="0"/>
                <w:sz w:val="22"/>
                <w:szCs w:val="22"/>
                <w:lang w:eastAsia="lv-LV"/>
              </w:rPr>
            </w:pPr>
          </w:p>
        </w:tc>
      </w:tr>
      <w:tr w:rsidR="00EF73FB" w:rsidRPr="00EF73FB" w14:paraId="500484CF" w14:textId="77777777" w:rsidTr="00401694">
        <w:trPr>
          <w:trHeight w:val="1839"/>
        </w:trPr>
        <w:tc>
          <w:tcPr>
            <w:tcW w:w="880" w:type="dxa"/>
            <w:tcBorders>
              <w:top w:val="single" w:sz="4" w:space="0" w:color="auto"/>
              <w:left w:val="single" w:sz="4" w:space="0" w:color="auto"/>
              <w:bottom w:val="single" w:sz="4" w:space="0" w:color="auto"/>
              <w:right w:val="single" w:sz="4" w:space="0" w:color="auto"/>
            </w:tcBorders>
            <w:hideMark/>
          </w:tcPr>
          <w:p w14:paraId="4A2D4271" w14:textId="456958C0" w:rsidR="00745163" w:rsidRPr="00EF73FB" w:rsidRDefault="00745163" w:rsidP="00745163">
            <w:pPr>
              <w:rPr>
                <w:rFonts w:cs="Times New Roman"/>
                <w:color w:val="000000" w:themeColor="text1"/>
                <w:sz w:val="22"/>
                <w:szCs w:val="22"/>
              </w:rPr>
            </w:pPr>
            <w:r w:rsidRPr="00EF73FB">
              <w:rPr>
                <w:rFonts w:cs="Times New Roman"/>
                <w:color w:val="000000" w:themeColor="text1"/>
                <w:sz w:val="22"/>
                <w:szCs w:val="22"/>
              </w:rPr>
              <w:lastRenderedPageBreak/>
              <w:t>1</w:t>
            </w:r>
            <w:r w:rsidR="004D32E9" w:rsidRPr="00EF73FB">
              <w:rPr>
                <w:rFonts w:cs="Times New Roman"/>
                <w:color w:val="000000" w:themeColor="text1"/>
                <w:sz w:val="22"/>
                <w:szCs w:val="22"/>
              </w:rPr>
              <w:t>2</w:t>
            </w:r>
            <w:r w:rsidRPr="00EF73FB">
              <w:rPr>
                <w:rFonts w:cs="Times New Roman"/>
                <w:color w:val="000000" w:themeColor="text1"/>
                <w:sz w:val="22"/>
                <w:szCs w:val="22"/>
              </w:rPr>
              <w:t>.</w:t>
            </w:r>
            <w:r w:rsidR="00E7738A" w:rsidRPr="00EF73FB">
              <w:rPr>
                <w:rFonts w:cs="Times New Roman"/>
                <w:color w:val="000000" w:themeColor="text1"/>
                <w:sz w:val="22"/>
                <w:szCs w:val="22"/>
              </w:rPr>
              <w:t>4</w:t>
            </w:r>
            <w:r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61114560" w14:textId="77777777" w:rsidR="00745163" w:rsidRPr="00EF73FB" w:rsidRDefault="00745163" w:rsidP="00745163">
            <w:pPr>
              <w:widowControl/>
              <w:tabs>
                <w:tab w:val="left" w:pos="284"/>
                <w:tab w:val="left" w:pos="567"/>
                <w:tab w:val="left" w:pos="709"/>
              </w:tabs>
              <w:autoSpaceDE/>
              <w:autoSpaceDN w:val="0"/>
              <w:jc w:val="both"/>
              <w:rPr>
                <w:rFonts w:cs="Times New Roman"/>
                <w:b/>
                <w:bCs/>
                <w:color w:val="000000" w:themeColor="text1"/>
                <w:sz w:val="22"/>
                <w:szCs w:val="22"/>
              </w:rPr>
            </w:pPr>
            <w:r w:rsidRPr="00EF73FB">
              <w:rPr>
                <w:rFonts w:cs="Times New Roman"/>
                <w:b/>
                <w:bCs/>
                <w:color w:val="000000" w:themeColor="text1"/>
                <w:sz w:val="22"/>
                <w:szCs w:val="22"/>
              </w:rPr>
              <w:t>Pretendents var balstīties uz citu personu saimnieciskajām un finansiālajām iespējām/ tehniskajām un profesionālajām iespējām ja tas ir nepieciešams konkrētā līguma izpildei, neatkarīgi no savstarpējo attiecību tiesiskā rakstura.</w:t>
            </w:r>
          </w:p>
          <w:p w14:paraId="6E9F6756" w14:textId="77777777" w:rsidR="00745163" w:rsidRPr="00EF73FB" w:rsidRDefault="00745163" w:rsidP="00745163">
            <w:pPr>
              <w:widowControl/>
              <w:tabs>
                <w:tab w:val="left" w:pos="284"/>
                <w:tab w:val="left" w:pos="567"/>
                <w:tab w:val="left" w:pos="709"/>
              </w:tabs>
              <w:autoSpaceDE/>
              <w:autoSpaceDN w:val="0"/>
              <w:jc w:val="both"/>
              <w:rPr>
                <w:rFonts w:cs="Times New Roman"/>
                <w:color w:val="000000" w:themeColor="text1"/>
                <w:sz w:val="22"/>
                <w:szCs w:val="22"/>
              </w:rPr>
            </w:pPr>
          </w:p>
          <w:p w14:paraId="744C4AEC" w14:textId="77777777" w:rsidR="00745163" w:rsidRPr="00EF73FB" w:rsidRDefault="00745163" w:rsidP="00745163">
            <w:pPr>
              <w:widowControl/>
              <w:tabs>
                <w:tab w:val="left" w:pos="284"/>
                <w:tab w:val="left" w:pos="567"/>
                <w:tab w:val="left" w:pos="709"/>
              </w:tabs>
              <w:autoSpaceDE/>
              <w:autoSpaceDN w:val="0"/>
              <w:jc w:val="both"/>
              <w:rPr>
                <w:rFonts w:cs="Times New Roman"/>
                <w:color w:val="000000" w:themeColor="text1"/>
                <w:sz w:val="22"/>
                <w:szCs w:val="22"/>
              </w:rPr>
            </w:pPr>
          </w:p>
          <w:p w14:paraId="2DE3232A" w14:textId="77777777" w:rsidR="00745163" w:rsidRPr="00EF73FB" w:rsidRDefault="00745163" w:rsidP="00745163">
            <w:pPr>
              <w:widowControl/>
              <w:tabs>
                <w:tab w:val="left" w:pos="284"/>
                <w:tab w:val="left" w:pos="567"/>
                <w:tab w:val="left" w:pos="709"/>
              </w:tabs>
              <w:autoSpaceDE/>
              <w:autoSpaceDN w:val="0"/>
              <w:jc w:val="both"/>
              <w:rPr>
                <w:rFonts w:cs="Times New Roman"/>
                <w:color w:val="000000" w:themeColor="text1"/>
                <w:sz w:val="22"/>
                <w:szCs w:val="22"/>
              </w:rPr>
            </w:pPr>
          </w:p>
          <w:p w14:paraId="476925B0" w14:textId="77777777" w:rsidR="00745163" w:rsidRPr="00EF73FB" w:rsidRDefault="00745163" w:rsidP="00745163">
            <w:pPr>
              <w:widowControl/>
              <w:overflowPunct/>
              <w:autoSpaceDE/>
              <w:autoSpaceDN w:val="0"/>
              <w:ind w:right="-1"/>
              <w:contextualSpacing/>
              <w:jc w:val="both"/>
              <w:rPr>
                <w:rFonts w:cs="Times New Roman"/>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7DC8DD98" w14:textId="77777777" w:rsidR="00745163" w:rsidRPr="00EF73FB" w:rsidRDefault="00745163" w:rsidP="00745163">
            <w:pPr>
              <w:jc w:val="both"/>
              <w:rPr>
                <w:rFonts w:cs="Times New Roman"/>
                <w:b/>
                <w:color w:val="000000" w:themeColor="text1"/>
                <w:sz w:val="22"/>
                <w:szCs w:val="22"/>
              </w:rPr>
            </w:pPr>
            <w:r w:rsidRPr="00EF73FB">
              <w:rPr>
                <w:rFonts w:cs="Times New Roman"/>
                <w:b/>
                <w:color w:val="000000" w:themeColor="text1"/>
                <w:sz w:val="22"/>
                <w:szCs w:val="22"/>
              </w:rPr>
              <w:t>2.pielikuma veidlapa “Informācija par personām, uz kuru iespējām pretendents balstās”</w:t>
            </w:r>
          </w:p>
          <w:p w14:paraId="1DE9FA2B" w14:textId="77777777" w:rsidR="00745163" w:rsidRPr="00EF73FB" w:rsidRDefault="00745163" w:rsidP="00745163">
            <w:pPr>
              <w:jc w:val="both"/>
              <w:rPr>
                <w:rFonts w:cs="Times New Roman"/>
                <w:b/>
                <w:color w:val="000000" w:themeColor="text1"/>
                <w:sz w:val="22"/>
                <w:szCs w:val="22"/>
              </w:rPr>
            </w:pPr>
          </w:p>
          <w:p w14:paraId="342F1778" w14:textId="77777777" w:rsidR="00745163" w:rsidRPr="00EF73FB" w:rsidRDefault="00745163" w:rsidP="00DB5B6D">
            <w:pPr>
              <w:numPr>
                <w:ilvl w:val="3"/>
                <w:numId w:val="3"/>
              </w:numPr>
              <w:ind w:left="459"/>
              <w:jc w:val="both"/>
              <w:rPr>
                <w:rFonts w:cs="Times New Roman"/>
                <w:color w:val="000000" w:themeColor="text1"/>
                <w:sz w:val="22"/>
                <w:szCs w:val="22"/>
              </w:rPr>
            </w:pPr>
            <w:r w:rsidRPr="00EF73FB">
              <w:rPr>
                <w:rFonts w:cs="Times New Roman"/>
                <w:color w:val="000000" w:themeColor="text1"/>
                <w:sz w:val="22"/>
                <w:szCs w:val="22"/>
              </w:rPr>
              <w:t xml:space="preserve">Balstoties uz citu personu saimnieciskajām un finansiālajām iespējām, pretendents pierāda pasūtītājam, ka viņa rīcībā būs nepieciešamie resursi, iesniedzot, piemēram, </w:t>
            </w:r>
            <w:r w:rsidRPr="00EF73FB">
              <w:rPr>
                <w:rFonts w:cs="Times New Roman"/>
                <w:color w:val="000000" w:themeColor="text1"/>
                <w:kern w:val="0"/>
                <w:sz w:val="22"/>
                <w:szCs w:val="22"/>
                <w:lang w:eastAsia="en-US"/>
              </w:rPr>
              <w:t xml:space="preserve">apliecinājumu vai vienošanos par sadarbību konkrētā iepirkuma līguma izpildē, kurā precīzi norādīts sadarbības un atbildības apjoms, joma, sadalījums, lai Pasūtītājs gūtu pamatotu pārliecību par norādītās personas gatavību un iespēju nodot Pretendentam konkrētas finansiālās un saimnieciskās spējas. Pretendents un persona, uz kuras </w:t>
            </w:r>
            <w:r w:rsidRPr="00EF73FB">
              <w:rPr>
                <w:rFonts w:cs="Times New Roman"/>
                <w:color w:val="000000" w:themeColor="text1"/>
                <w:sz w:val="22"/>
                <w:szCs w:val="22"/>
              </w:rPr>
              <w:t>saimnieciskajām un finansiālajām iespējām pretendents balstās ir</w:t>
            </w:r>
            <w:r w:rsidRPr="00EF73FB">
              <w:rPr>
                <w:rFonts w:cs="Times New Roman"/>
                <w:color w:val="000000" w:themeColor="text1"/>
                <w:kern w:val="0"/>
                <w:sz w:val="22"/>
                <w:szCs w:val="22"/>
                <w:lang w:eastAsia="en-US"/>
              </w:rPr>
              <w:t xml:space="preserve"> solidāri atbildīgas par līguma izpildi. </w:t>
            </w:r>
          </w:p>
          <w:p w14:paraId="0DA413E3" w14:textId="77777777" w:rsidR="00745163" w:rsidRPr="00EF73FB" w:rsidRDefault="00745163" w:rsidP="00DB5B6D">
            <w:pPr>
              <w:numPr>
                <w:ilvl w:val="3"/>
                <w:numId w:val="3"/>
              </w:numPr>
              <w:ind w:left="459"/>
              <w:jc w:val="both"/>
              <w:rPr>
                <w:rFonts w:cs="Times New Roman"/>
                <w:color w:val="000000" w:themeColor="text1"/>
                <w:sz w:val="22"/>
                <w:szCs w:val="22"/>
              </w:rPr>
            </w:pPr>
            <w:r w:rsidRPr="00EF73FB">
              <w:rPr>
                <w:rFonts w:cs="Times New Roman"/>
                <w:color w:val="000000" w:themeColor="text1"/>
                <w:sz w:val="22"/>
                <w:szCs w:val="22"/>
              </w:rPr>
              <w:t>Balstoties uz citu personu tehniskajām un profesionālajām iespējām pretendents pierāda pasūtītājam, ka tā rīcībā būs nepieciešamie resursi, iesniedzot šo personu apliecinājumu vai vienošanos par nepieciešamo resursu nodošanu Pretendenta rīcībā norādot, ka:</w:t>
            </w:r>
          </w:p>
          <w:p w14:paraId="79523134" w14:textId="77777777" w:rsidR="00745163" w:rsidRPr="00EF73FB" w:rsidRDefault="00745163" w:rsidP="00DB5B6D">
            <w:pPr>
              <w:numPr>
                <w:ilvl w:val="0"/>
                <w:numId w:val="4"/>
              </w:numPr>
              <w:jc w:val="both"/>
              <w:rPr>
                <w:rFonts w:cs="Times New Roman"/>
                <w:color w:val="000000" w:themeColor="text1"/>
                <w:sz w:val="22"/>
                <w:szCs w:val="22"/>
              </w:rPr>
            </w:pPr>
            <w:r w:rsidRPr="00EF73FB">
              <w:rPr>
                <w:rFonts w:cs="Times New Roman"/>
                <w:color w:val="000000" w:themeColor="text1"/>
                <w:sz w:val="22"/>
                <w:szCs w:val="22"/>
              </w:rPr>
              <w:t>tam būs nepieciešamie resursi, uz kuriem Pretendents balstījies, iesniedzot piedāvājumu un, šie resursi Pretendentam tiks nodoti un būs Pretendenta rīcībā visu iepirku</w:t>
            </w:r>
            <w:r w:rsidRPr="00EF73FB">
              <w:rPr>
                <w:rFonts w:cs="Times New Roman"/>
                <w:color w:val="000000" w:themeColor="text1"/>
                <w:sz w:val="22"/>
                <w:szCs w:val="22"/>
              </w:rPr>
              <w:softHyphen/>
              <w:t>ma līguma izpildes laiku (norādot konkrētus darbus kādi tiks veikti līguma izpildes laikā), gadījumā, ja ar Pretendentu tiks noslēgts iepirkuma līgums.</w:t>
            </w:r>
          </w:p>
          <w:p w14:paraId="720F5D06" w14:textId="77777777" w:rsidR="00745163" w:rsidRPr="00EF73FB" w:rsidRDefault="00745163" w:rsidP="00DB5B6D">
            <w:pPr>
              <w:numPr>
                <w:ilvl w:val="0"/>
                <w:numId w:val="4"/>
              </w:numPr>
              <w:jc w:val="both"/>
              <w:rPr>
                <w:rFonts w:cs="Times New Roman"/>
                <w:color w:val="000000" w:themeColor="text1"/>
                <w:sz w:val="22"/>
                <w:szCs w:val="22"/>
              </w:rPr>
            </w:pPr>
            <w:r w:rsidRPr="00EF73FB">
              <w:rPr>
                <w:rFonts w:cs="Times New Roman"/>
                <w:color w:val="000000" w:themeColor="text1"/>
                <w:sz w:val="22"/>
                <w:szCs w:val="22"/>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p w14:paraId="17E1E46A" w14:textId="14E03B5E" w:rsidR="00745163" w:rsidRPr="00EF73FB" w:rsidRDefault="00745163" w:rsidP="00745163">
            <w:pPr>
              <w:ind w:left="459"/>
              <w:jc w:val="both"/>
              <w:rPr>
                <w:rFonts w:cs="Times New Roman"/>
                <w:color w:val="000000" w:themeColor="text1"/>
                <w:sz w:val="22"/>
                <w:szCs w:val="22"/>
              </w:rPr>
            </w:pPr>
          </w:p>
        </w:tc>
      </w:tr>
      <w:tr w:rsidR="00EF73FB" w:rsidRPr="00EF73FB" w14:paraId="49F2B39B" w14:textId="77777777" w:rsidTr="00401694">
        <w:trPr>
          <w:trHeight w:val="699"/>
        </w:trPr>
        <w:tc>
          <w:tcPr>
            <w:tcW w:w="880" w:type="dxa"/>
            <w:tcBorders>
              <w:top w:val="single" w:sz="4" w:space="0" w:color="auto"/>
              <w:left w:val="single" w:sz="4" w:space="0" w:color="auto"/>
              <w:bottom w:val="single" w:sz="4" w:space="0" w:color="auto"/>
              <w:right w:val="single" w:sz="4" w:space="0" w:color="auto"/>
            </w:tcBorders>
            <w:hideMark/>
          </w:tcPr>
          <w:p w14:paraId="5867CBEB" w14:textId="1D4FA096" w:rsidR="00745163" w:rsidRPr="00EF73FB" w:rsidRDefault="00745163" w:rsidP="00745163">
            <w:pPr>
              <w:rPr>
                <w:rFonts w:cs="Times New Roman"/>
                <w:color w:val="000000" w:themeColor="text1"/>
                <w:sz w:val="22"/>
                <w:szCs w:val="22"/>
              </w:rPr>
            </w:pPr>
            <w:r w:rsidRPr="00EF73FB">
              <w:rPr>
                <w:rFonts w:cs="Times New Roman"/>
                <w:color w:val="000000" w:themeColor="text1"/>
                <w:sz w:val="22"/>
                <w:szCs w:val="22"/>
              </w:rPr>
              <w:t>1</w:t>
            </w:r>
            <w:r w:rsidR="008E727F" w:rsidRPr="00EF73FB">
              <w:rPr>
                <w:rFonts w:cs="Times New Roman"/>
                <w:color w:val="000000" w:themeColor="text1"/>
                <w:sz w:val="22"/>
                <w:szCs w:val="22"/>
              </w:rPr>
              <w:t>2</w:t>
            </w:r>
            <w:r w:rsidRPr="00EF73FB">
              <w:rPr>
                <w:rFonts w:cs="Times New Roman"/>
                <w:color w:val="000000" w:themeColor="text1"/>
                <w:sz w:val="22"/>
                <w:szCs w:val="22"/>
              </w:rPr>
              <w:t>.</w:t>
            </w:r>
            <w:r w:rsidR="00E7738A" w:rsidRPr="00EF73FB">
              <w:rPr>
                <w:rFonts w:cs="Times New Roman"/>
                <w:color w:val="000000" w:themeColor="text1"/>
                <w:sz w:val="22"/>
                <w:szCs w:val="22"/>
              </w:rPr>
              <w:t>5</w:t>
            </w:r>
            <w:r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114ED927" w14:textId="3A6E95FF" w:rsidR="00745163" w:rsidRPr="00EF73FB" w:rsidRDefault="00745163" w:rsidP="00745163">
            <w:pPr>
              <w:widowControl/>
              <w:overflowPunct/>
              <w:autoSpaceDE/>
              <w:autoSpaceDN w:val="0"/>
              <w:ind w:right="-1"/>
              <w:contextualSpacing/>
              <w:jc w:val="both"/>
              <w:rPr>
                <w:rFonts w:cs="Times New Roman"/>
                <w:b/>
                <w:bCs/>
                <w:color w:val="000000" w:themeColor="text1"/>
                <w:sz w:val="22"/>
                <w:szCs w:val="22"/>
                <w:lang w:eastAsia="zh-CN"/>
              </w:rPr>
            </w:pPr>
            <w:r w:rsidRPr="00EF73FB">
              <w:rPr>
                <w:rFonts w:cs="Times New Roman"/>
                <w:color w:val="000000" w:themeColor="text1"/>
                <w:sz w:val="22"/>
                <w:szCs w:val="22"/>
              </w:rPr>
              <w:t xml:space="preserve">Pretendentam jāiesniedz informācija par iepirkuma līguma daļām, kuras pretendents ir paredzējis nodot apakšuzņēmējam, kura veicamo darbu vai sniedzamo pakalpojumu vērtība ir vismaz 10 000 EUR bez PVN un katram šādam apakšuzņēmējam izpildei nododamo iepirkuma līguma daļu. </w:t>
            </w:r>
          </w:p>
        </w:tc>
        <w:tc>
          <w:tcPr>
            <w:tcW w:w="7629" w:type="dxa"/>
            <w:tcBorders>
              <w:top w:val="single" w:sz="4" w:space="0" w:color="auto"/>
              <w:left w:val="single" w:sz="4" w:space="0" w:color="auto"/>
              <w:bottom w:val="single" w:sz="4" w:space="0" w:color="auto"/>
              <w:right w:val="single" w:sz="4" w:space="0" w:color="auto"/>
            </w:tcBorders>
          </w:tcPr>
          <w:p w14:paraId="3F7D189A" w14:textId="77777777" w:rsidR="00745163" w:rsidRPr="00EF73FB" w:rsidRDefault="00745163" w:rsidP="00745163">
            <w:pPr>
              <w:jc w:val="both"/>
              <w:rPr>
                <w:rFonts w:cs="Times New Roman"/>
                <w:b/>
                <w:color w:val="000000" w:themeColor="text1"/>
                <w:sz w:val="22"/>
                <w:szCs w:val="22"/>
              </w:rPr>
            </w:pPr>
            <w:r w:rsidRPr="00EF73FB">
              <w:rPr>
                <w:rFonts w:cs="Times New Roman"/>
                <w:b/>
                <w:color w:val="000000" w:themeColor="text1"/>
                <w:sz w:val="22"/>
                <w:szCs w:val="22"/>
              </w:rPr>
              <w:t>3.Pielikuma veidlapa “Apakšuzņēmēju saraksts”</w:t>
            </w:r>
          </w:p>
          <w:p w14:paraId="3D2591EE" w14:textId="77777777" w:rsidR="00745163" w:rsidRPr="00EF73FB" w:rsidRDefault="00745163" w:rsidP="00745163">
            <w:pPr>
              <w:jc w:val="both"/>
              <w:rPr>
                <w:rFonts w:cs="Times New Roman"/>
                <w:b/>
                <w:color w:val="000000" w:themeColor="text1"/>
                <w:sz w:val="22"/>
                <w:szCs w:val="22"/>
              </w:rPr>
            </w:pPr>
          </w:p>
          <w:p w14:paraId="68F98012" w14:textId="77777777" w:rsidR="00551E70" w:rsidRPr="00EF73FB" w:rsidRDefault="00745163" w:rsidP="00DB5B6D">
            <w:pPr>
              <w:numPr>
                <w:ilvl w:val="0"/>
                <w:numId w:val="5"/>
              </w:numPr>
              <w:jc w:val="both"/>
              <w:rPr>
                <w:rFonts w:cs="Times New Roman"/>
                <w:color w:val="000000" w:themeColor="text1"/>
                <w:sz w:val="22"/>
                <w:szCs w:val="22"/>
              </w:rPr>
            </w:pPr>
            <w:r w:rsidRPr="00EF73FB">
              <w:rPr>
                <w:rFonts w:cs="Times New Roman"/>
                <w:color w:val="000000" w:themeColor="text1"/>
                <w:sz w:val="22"/>
                <w:szCs w:val="22"/>
              </w:rPr>
              <w:t>Ja tiek piesaistīts apakšuzņēmējs, papildus 3.Pielikuma veidlapai jāpievieno vienošanos vai kādu citu dokumentu, kas apliecina sadarbību pretendentam ar apakšuzņēmēju iepirkuma līguma ietvaros, kurā norādīta izpildei nododamā iepirkuma līguma daļa, norādot kādus darbus apakšuzņēmējs veiks, un nododamās daļas apjoms finansiālā izteiksmē.</w:t>
            </w:r>
          </w:p>
          <w:p w14:paraId="0916C791" w14:textId="0238D6F6" w:rsidR="00DD49E5" w:rsidRPr="00EF73FB" w:rsidRDefault="00745163" w:rsidP="00240A2B">
            <w:pPr>
              <w:numPr>
                <w:ilvl w:val="0"/>
                <w:numId w:val="5"/>
              </w:numPr>
              <w:jc w:val="both"/>
              <w:rPr>
                <w:rFonts w:cs="Times New Roman"/>
                <w:color w:val="000000" w:themeColor="text1"/>
                <w:sz w:val="22"/>
                <w:szCs w:val="22"/>
              </w:rPr>
            </w:pPr>
            <w:r w:rsidRPr="00EF73FB">
              <w:rPr>
                <w:rFonts w:cs="Times New Roman"/>
                <w:color w:val="000000" w:themeColor="text1"/>
                <w:sz w:val="22"/>
                <w:szCs w:val="22"/>
              </w:rPr>
              <w:t>Informācija ir jāiesniedz arī par šādu apakšuzņēmēju apakšuzņēmējiem</w:t>
            </w:r>
            <w:r w:rsidRPr="00EF73FB">
              <w:rPr>
                <w:rFonts w:cs="Times New Roman"/>
                <w:b/>
                <w:color w:val="000000" w:themeColor="text1"/>
                <w:sz w:val="22"/>
                <w:szCs w:val="22"/>
              </w:rPr>
              <w:t>,</w:t>
            </w:r>
            <w:r w:rsidRPr="00EF73FB">
              <w:rPr>
                <w:rFonts w:cs="Times New Roman"/>
                <w:color w:val="000000" w:themeColor="text1"/>
                <w:sz w:val="22"/>
                <w:szCs w:val="22"/>
              </w:rPr>
              <w:t xml:space="preserve"> kuru veicamo darbu daļa vai sniedzamo pakalpojumu vērtība ir vismaz 10 000 EUR bez PVN.</w:t>
            </w:r>
          </w:p>
        </w:tc>
      </w:tr>
      <w:tr w:rsidR="00EF73FB" w:rsidRPr="00EF73FB" w14:paraId="1466EA9D" w14:textId="77777777" w:rsidTr="00240A2B">
        <w:trPr>
          <w:trHeight w:val="416"/>
        </w:trPr>
        <w:tc>
          <w:tcPr>
            <w:tcW w:w="880" w:type="dxa"/>
            <w:tcBorders>
              <w:top w:val="single" w:sz="4" w:space="0" w:color="auto"/>
              <w:left w:val="single" w:sz="4" w:space="0" w:color="auto"/>
              <w:bottom w:val="single" w:sz="4" w:space="0" w:color="auto"/>
              <w:right w:val="single" w:sz="4" w:space="0" w:color="auto"/>
            </w:tcBorders>
          </w:tcPr>
          <w:p w14:paraId="292C587F" w14:textId="341E7DD0" w:rsidR="00401694" w:rsidRPr="00EF73FB" w:rsidRDefault="00F14F70" w:rsidP="00745163">
            <w:pPr>
              <w:rPr>
                <w:rFonts w:cs="Times New Roman"/>
                <w:color w:val="000000" w:themeColor="text1"/>
                <w:sz w:val="22"/>
                <w:szCs w:val="22"/>
              </w:rPr>
            </w:pPr>
            <w:r w:rsidRPr="00EF73FB">
              <w:rPr>
                <w:rFonts w:cs="Times New Roman"/>
                <w:color w:val="000000" w:themeColor="text1"/>
                <w:sz w:val="22"/>
                <w:szCs w:val="22"/>
              </w:rPr>
              <w:lastRenderedPageBreak/>
              <w:t>1</w:t>
            </w:r>
            <w:r w:rsidR="00240A2B" w:rsidRPr="00EF73FB">
              <w:rPr>
                <w:rFonts w:cs="Times New Roman"/>
                <w:color w:val="000000" w:themeColor="text1"/>
                <w:sz w:val="22"/>
                <w:szCs w:val="22"/>
              </w:rPr>
              <w:t>2</w:t>
            </w:r>
            <w:r w:rsidRPr="00EF73FB">
              <w:rPr>
                <w:rFonts w:cs="Times New Roman"/>
                <w:color w:val="000000" w:themeColor="text1"/>
                <w:sz w:val="22"/>
                <w:szCs w:val="22"/>
              </w:rPr>
              <w:t>.6.</w:t>
            </w:r>
          </w:p>
        </w:tc>
        <w:tc>
          <w:tcPr>
            <w:tcW w:w="6521" w:type="dxa"/>
            <w:tcBorders>
              <w:top w:val="single" w:sz="4" w:space="0" w:color="auto"/>
              <w:left w:val="single" w:sz="4" w:space="0" w:color="auto"/>
              <w:bottom w:val="single" w:sz="4" w:space="0" w:color="auto"/>
              <w:right w:val="single" w:sz="4" w:space="0" w:color="auto"/>
            </w:tcBorders>
          </w:tcPr>
          <w:p w14:paraId="254BCBF7" w14:textId="574D93EE" w:rsidR="00401694" w:rsidRPr="00EF73FB" w:rsidRDefault="00401694" w:rsidP="00240A2B">
            <w:pPr>
              <w:widowControl/>
              <w:tabs>
                <w:tab w:val="left" w:pos="284"/>
                <w:tab w:val="left" w:pos="567"/>
                <w:tab w:val="left" w:pos="709"/>
              </w:tabs>
              <w:autoSpaceDE/>
              <w:autoSpaceDN w:val="0"/>
              <w:jc w:val="both"/>
              <w:rPr>
                <w:rFonts w:cs="Times New Roman"/>
                <w:b/>
                <w:bCs/>
                <w:color w:val="000000" w:themeColor="text1"/>
                <w:sz w:val="22"/>
                <w:szCs w:val="22"/>
              </w:rPr>
            </w:pPr>
            <w:r w:rsidRPr="00EF73FB">
              <w:rPr>
                <w:rFonts w:cs="Times New Roman"/>
                <w:b/>
                <w:bCs/>
                <w:color w:val="000000" w:themeColor="text1"/>
                <w:sz w:val="22"/>
                <w:szCs w:val="22"/>
              </w:rPr>
              <w:t>Pretendenta pieredze iepirkuma priekšmeta izpildē</w:t>
            </w:r>
          </w:p>
        </w:tc>
        <w:tc>
          <w:tcPr>
            <w:tcW w:w="7629" w:type="dxa"/>
            <w:tcBorders>
              <w:top w:val="single" w:sz="4" w:space="0" w:color="auto"/>
              <w:left w:val="single" w:sz="4" w:space="0" w:color="auto"/>
              <w:bottom w:val="single" w:sz="4" w:space="0" w:color="auto"/>
              <w:right w:val="single" w:sz="4" w:space="0" w:color="auto"/>
            </w:tcBorders>
          </w:tcPr>
          <w:p w14:paraId="67DC95AD" w14:textId="77777777" w:rsidR="00401694" w:rsidRPr="00EF73FB" w:rsidRDefault="00401694" w:rsidP="00745163">
            <w:pPr>
              <w:jc w:val="both"/>
              <w:rPr>
                <w:rFonts w:cs="Times New Roman"/>
                <w:b/>
                <w:color w:val="000000" w:themeColor="text1"/>
                <w:sz w:val="22"/>
                <w:szCs w:val="22"/>
              </w:rPr>
            </w:pPr>
          </w:p>
        </w:tc>
      </w:tr>
      <w:tr w:rsidR="00EF73FB" w:rsidRPr="00EF73FB" w14:paraId="789541A9" w14:textId="77777777" w:rsidTr="00401694">
        <w:tc>
          <w:tcPr>
            <w:tcW w:w="880" w:type="dxa"/>
            <w:tcBorders>
              <w:top w:val="single" w:sz="4" w:space="0" w:color="auto"/>
              <w:left w:val="single" w:sz="4" w:space="0" w:color="auto"/>
              <w:bottom w:val="single" w:sz="4" w:space="0" w:color="auto"/>
              <w:right w:val="single" w:sz="4" w:space="0" w:color="auto"/>
            </w:tcBorders>
            <w:hideMark/>
          </w:tcPr>
          <w:p w14:paraId="7EE12868" w14:textId="3720190B" w:rsidR="00AD2529" w:rsidRPr="00EF73FB" w:rsidRDefault="00AD2529" w:rsidP="00AD2529">
            <w:pPr>
              <w:rPr>
                <w:rFonts w:cs="Times New Roman"/>
                <w:color w:val="000000" w:themeColor="text1"/>
                <w:sz w:val="22"/>
                <w:szCs w:val="22"/>
                <w:highlight w:val="yellow"/>
              </w:rPr>
            </w:pPr>
            <w:r w:rsidRPr="00EF73FB">
              <w:rPr>
                <w:rFonts w:cs="Times New Roman"/>
                <w:color w:val="000000" w:themeColor="text1"/>
                <w:sz w:val="22"/>
                <w:szCs w:val="22"/>
              </w:rPr>
              <w:t>1</w:t>
            </w:r>
            <w:r w:rsidR="00795791" w:rsidRPr="00EF73FB">
              <w:rPr>
                <w:rFonts w:cs="Times New Roman"/>
                <w:color w:val="000000" w:themeColor="text1"/>
                <w:sz w:val="22"/>
                <w:szCs w:val="22"/>
              </w:rPr>
              <w:t>2</w:t>
            </w:r>
            <w:r w:rsidRPr="00EF73FB">
              <w:rPr>
                <w:rFonts w:cs="Times New Roman"/>
                <w:color w:val="000000" w:themeColor="text1"/>
                <w:sz w:val="22"/>
                <w:szCs w:val="22"/>
              </w:rPr>
              <w:t>.</w:t>
            </w:r>
            <w:r w:rsidR="00E7738A" w:rsidRPr="00EF73FB">
              <w:rPr>
                <w:rFonts w:cs="Times New Roman"/>
                <w:color w:val="000000" w:themeColor="text1"/>
                <w:sz w:val="22"/>
                <w:szCs w:val="22"/>
              </w:rPr>
              <w:t>6</w:t>
            </w:r>
            <w:r w:rsidRPr="00EF73FB">
              <w:rPr>
                <w:rFonts w:cs="Times New Roman"/>
                <w:color w:val="000000" w:themeColor="text1"/>
                <w:sz w:val="22"/>
                <w:szCs w:val="22"/>
              </w:rPr>
              <w:t>.</w:t>
            </w:r>
            <w:r w:rsidR="00240A2B" w:rsidRPr="00EF73FB">
              <w:rPr>
                <w:rFonts w:cs="Times New Roman"/>
                <w:color w:val="000000" w:themeColor="text1"/>
                <w:sz w:val="22"/>
                <w:szCs w:val="22"/>
              </w:rPr>
              <w:t>1.</w:t>
            </w:r>
          </w:p>
        </w:tc>
        <w:tc>
          <w:tcPr>
            <w:tcW w:w="6521" w:type="dxa"/>
            <w:tcBorders>
              <w:top w:val="single" w:sz="4" w:space="0" w:color="auto"/>
              <w:left w:val="single" w:sz="4" w:space="0" w:color="auto"/>
              <w:bottom w:val="single" w:sz="4" w:space="0" w:color="auto"/>
              <w:right w:val="single" w:sz="4" w:space="0" w:color="auto"/>
            </w:tcBorders>
          </w:tcPr>
          <w:p w14:paraId="7B4B7834" w14:textId="69B73A32" w:rsidR="000D1EC2" w:rsidRPr="00EF73FB" w:rsidRDefault="000D1EC2" w:rsidP="00AD2529">
            <w:pPr>
              <w:widowControl/>
              <w:tabs>
                <w:tab w:val="left" w:pos="284"/>
                <w:tab w:val="left" w:pos="567"/>
                <w:tab w:val="left" w:pos="709"/>
              </w:tabs>
              <w:autoSpaceDE/>
              <w:autoSpaceDN w:val="0"/>
              <w:jc w:val="both"/>
              <w:rPr>
                <w:rFonts w:cs="Times New Roman"/>
                <w:b/>
                <w:bCs/>
                <w:color w:val="000000" w:themeColor="text1"/>
                <w:sz w:val="22"/>
                <w:szCs w:val="22"/>
                <w:u w:val="single"/>
              </w:rPr>
            </w:pPr>
            <w:bookmarkStart w:id="17" w:name="_Hlk195621541"/>
            <w:r w:rsidRPr="00EF73FB">
              <w:rPr>
                <w:rFonts w:cs="Times New Roman"/>
                <w:b/>
                <w:bCs/>
                <w:color w:val="000000" w:themeColor="text1"/>
                <w:sz w:val="22"/>
                <w:szCs w:val="22"/>
                <w:u w:val="single"/>
              </w:rPr>
              <w:t>Projektēšanas jomā</w:t>
            </w:r>
          </w:p>
          <w:bookmarkEnd w:id="17"/>
          <w:p w14:paraId="6AD53891" w14:textId="77777777" w:rsidR="00310D70" w:rsidRPr="00EF73FB" w:rsidRDefault="00310D70" w:rsidP="00646E15">
            <w:pPr>
              <w:widowControl/>
              <w:tabs>
                <w:tab w:val="left" w:pos="284"/>
                <w:tab w:val="left" w:pos="567"/>
                <w:tab w:val="left" w:pos="709"/>
              </w:tabs>
              <w:autoSpaceDE/>
              <w:autoSpaceDN w:val="0"/>
              <w:jc w:val="both"/>
              <w:rPr>
                <w:rFonts w:cs="Times New Roman"/>
                <w:color w:val="000000" w:themeColor="text1"/>
                <w:sz w:val="22"/>
                <w:szCs w:val="22"/>
              </w:rPr>
            </w:pPr>
          </w:p>
          <w:p w14:paraId="447985EE" w14:textId="77777777" w:rsidR="00DA2700" w:rsidRPr="00EF73FB" w:rsidRDefault="00DA2700" w:rsidP="00646E15">
            <w:pPr>
              <w:widowControl/>
              <w:tabs>
                <w:tab w:val="left" w:pos="284"/>
                <w:tab w:val="left" w:pos="567"/>
                <w:tab w:val="left" w:pos="709"/>
              </w:tabs>
              <w:autoSpaceDE/>
              <w:autoSpaceDN w:val="0"/>
              <w:jc w:val="both"/>
              <w:rPr>
                <w:rFonts w:cs="Times New Roman"/>
                <w:color w:val="000000" w:themeColor="text1"/>
                <w:sz w:val="22"/>
                <w:szCs w:val="22"/>
              </w:rPr>
            </w:pPr>
          </w:p>
          <w:p w14:paraId="1ED81B97" w14:textId="1132051B" w:rsidR="000D1EC2" w:rsidRPr="00EF73FB" w:rsidRDefault="000D1EC2" w:rsidP="00240A2B">
            <w:pPr>
              <w:spacing w:line="256" w:lineRule="auto"/>
              <w:jc w:val="both"/>
              <w:rPr>
                <w:rFonts w:cs="Times New Roman"/>
                <w:b/>
                <w:bCs/>
                <w:color w:val="000000" w:themeColor="text1"/>
                <w:sz w:val="22"/>
                <w:szCs w:val="22"/>
                <w:u w:val="single"/>
              </w:rPr>
            </w:pPr>
          </w:p>
        </w:tc>
        <w:tc>
          <w:tcPr>
            <w:tcW w:w="7629" w:type="dxa"/>
            <w:tcBorders>
              <w:top w:val="single" w:sz="4" w:space="0" w:color="auto"/>
              <w:left w:val="single" w:sz="4" w:space="0" w:color="auto"/>
              <w:bottom w:val="single" w:sz="4" w:space="0" w:color="auto"/>
              <w:right w:val="single" w:sz="4" w:space="0" w:color="auto"/>
            </w:tcBorders>
          </w:tcPr>
          <w:p w14:paraId="429034B4" w14:textId="60F3C646" w:rsidR="00401694" w:rsidRPr="00EF73FB" w:rsidRDefault="00240A2B" w:rsidP="00AD2529">
            <w:pPr>
              <w:jc w:val="both"/>
              <w:rPr>
                <w:rFonts w:cs="Times New Roman"/>
                <w:b/>
                <w:color w:val="000000" w:themeColor="text1"/>
                <w:sz w:val="22"/>
                <w:szCs w:val="22"/>
              </w:rPr>
            </w:pPr>
            <w:r w:rsidRPr="00EF73FB">
              <w:rPr>
                <w:rFonts w:cs="Times New Roman"/>
                <w:b/>
                <w:color w:val="000000" w:themeColor="text1"/>
                <w:sz w:val="22"/>
                <w:szCs w:val="22"/>
              </w:rPr>
              <w:t>4.pielikuma veidlapa “Informācija par pretendenta pieredzi”</w:t>
            </w:r>
          </w:p>
          <w:p w14:paraId="32E41DCB" w14:textId="77777777" w:rsidR="00AD2529" w:rsidRPr="00EF73FB" w:rsidRDefault="00AD2529" w:rsidP="00AD2529">
            <w:pPr>
              <w:jc w:val="both"/>
              <w:rPr>
                <w:rFonts w:cs="Times New Roman"/>
                <w:b/>
                <w:color w:val="000000" w:themeColor="text1"/>
                <w:sz w:val="22"/>
                <w:szCs w:val="22"/>
              </w:rPr>
            </w:pPr>
          </w:p>
          <w:p w14:paraId="5BA3347B" w14:textId="7E44561D" w:rsidR="00A123A8" w:rsidRPr="00EF73FB" w:rsidRDefault="00594F41" w:rsidP="00A123A8">
            <w:pPr>
              <w:pStyle w:val="ListParagraph"/>
              <w:numPr>
                <w:ilvl w:val="0"/>
                <w:numId w:val="28"/>
              </w:num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 xml:space="preserve">Pretendentam iepriekšējo </w:t>
            </w:r>
            <w:r w:rsidR="00460583" w:rsidRPr="00EF73FB">
              <w:rPr>
                <w:rFonts w:cs="Times New Roman"/>
                <w:color w:val="000000" w:themeColor="text1"/>
                <w:sz w:val="22"/>
                <w:szCs w:val="22"/>
              </w:rPr>
              <w:t>5</w:t>
            </w:r>
            <w:r w:rsidRPr="00EF73FB">
              <w:rPr>
                <w:rFonts w:cs="Times New Roman"/>
                <w:color w:val="000000" w:themeColor="text1"/>
                <w:sz w:val="22"/>
                <w:szCs w:val="22"/>
              </w:rPr>
              <w:t xml:space="preserve"> (</w:t>
            </w:r>
            <w:r w:rsidR="001A6BFD" w:rsidRPr="00EF73FB">
              <w:rPr>
                <w:rFonts w:cs="Times New Roman"/>
                <w:color w:val="000000" w:themeColor="text1"/>
                <w:sz w:val="22"/>
                <w:szCs w:val="22"/>
              </w:rPr>
              <w:t>piecu</w:t>
            </w:r>
            <w:r w:rsidRPr="00EF73FB">
              <w:rPr>
                <w:rFonts w:cs="Times New Roman"/>
                <w:color w:val="000000" w:themeColor="text1"/>
                <w:sz w:val="22"/>
                <w:szCs w:val="22"/>
              </w:rPr>
              <w:t>) gadu laikā (no 202</w:t>
            </w:r>
            <w:r w:rsidR="001A6BFD" w:rsidRPr="00EF73FB">
              <w:rPr>
                <w:rFonts w:cs="Times New Roman"/>
                <w:color w:val="000000" w:themeColor="text1"/>
                <w:sz w:val="22"/>
                <w:szCs w:val="22"/>
              </w:rPr>
              <w:t>0</w:t>
            </w:r>
            <w:r w:rsidRPr="00EF73FB">
              <w:rPr>
                <w:rFonts w:cs="Times New Roman"/>
                <w:color w:val="000000" w:themeColor="text1"/>
                <w:sz w:val="22"/>
                <w:szCs w:val="22"/>
              </w:rPr>
              <w:t>.gada 1.janvāra līdz piedāvājumu iesniegšanas termiņa beigām. Pretendenti, kuru uzņēmumi dibināti vēlāk, to nostrādātajā periodā) jābūt pieredzei</w:t>
            </w:r>
            <w:r w:rsidR="004F1A0A" w:rsidRPr="00EF73FB">
              <w:rPr>
                <w:rFonts w:cs="Times New Roman"/>
                <w:color w:val="000000" w:themeColor="text1"/>
                <w:sz w:val="22"/>
                <w:szCs w:val="22"/>
              </w:rPr>
              <w:t xml:space="preserve"> vismaz 1 (vienas) </w:t>
            </w:r>
            <w:r w:rsidRPr="00EF73FB">
              <w:rPr>
                <w:rFonts w:cs="Times New Roman"/>
                <w:color w:val="000000" w:themeColor="text1"/>
                <w:sz w:val="22"/>
                <w:szCs w:val="22"/>
              </w:rPr>
              <w:t xml:space="preserve"> </w:t>
            </w:r>
            <w:r w:rsidR="00A123A8" w:rsidRPr="00EF73FB">
              <w:rPr>
                <w:rFonts w:cs="Times New Roman"/>
                <w:color w:val="000000" w:themeColor="text1"/>
                <w:sz w:val="22"/>
                <w:szCs w:val="22"/>
              </w:rPr>
              <w:t>Publiskas ēkas</w:t>
            </w:r>
            <w:r w:rsidR="00A123A8" w:rsidRPr="00EF73FB">
              <w:rPr>
                <w:rFonts w:cs="Times New Roman"/>
                <w:color w:val="000000" w:themeColor="text1"/>
                <w:sz w:val="22"/>
                <w:szCs w:val="22"/>
                <w:vertAlign w:val="superscript"/>
              </w:rPr>
              <w:t>1</w:t>
            </w:r>
            <w:r w:rsidR="00A123A8" w:rsidRPr="00EF73FB">
              <w:rPr>
                <w:rFonts w:cs="Times New Roman"/>
                <w:color w:val="000000" w:themeColor="text1"/>
                <w:sz w:val="22"/>
                <w:szCs w:val="22"/>
              </w:rPr>
              <w:t xml:space="preserve">, pārbūves, izbūves vai atjaunošanas būvprojekta izstrādē un kura ietvaros: </w:t>
            </w:r>
          </w:p>
          <w:p w14:paraId="1F21366A" w14:textId="6E602A96" w:rsidR="00A123A8" w:rsidRPr="00EF73FB" w:rsidRDefault="00A123A8" w:rsidP="00A123A8">
            <w:p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1.1. projektētas vismaz 3 (trīs) inženierkomunikācijas</w:t>
            </w:r>
            <w:r w:rsidRPr="00EF73FB">
              <w:rPr>
                <w:rStyle w:val="FootnoteReference"/>
                <w:rFonts w:cs="Times New Roman"/>
                <w:color w:val="000000" w:themeColor="text1"/>
                <w:sz w:val="22"/>
                <w:szCs w:val="22"/>
              </w:rPr>
              <w:footnoteReference w:id="2"/>
            </w:r>
            <w:r w:rsidRPr="00EF73FB">
              <w:rPr>
                <w:rFonts w:cs="Times New Roman"/>
                <w:color w:val="000000" w:themeColor="text1"/>
                <w:sz w:val="22"/>
                <w:szCs w:val="22"/>
              </w:rPr>
              <w:t xml:space="preserve">; </w:t>
            </w:r>
          </w:p>
          <w:p w14:paraId="46DD409B" w14:textId="77777777" w:rsidR="00137123" w:rsidRPr="00EF73FB" w:rsidRDefault="00A123A8" w:rsidP="009E190C">
            <w:p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 xml:space="preserve">1.2. projektētas šīs ēkas konstrukcijas. </w:t>
            </w:r>
          </w:p>
          <w:p w14:paraId="0EDABEF2" w14:textId="77777777" w:rsidR="00137123" w:rsidRPr="00EF73FB" w:rsidRDefault="00137123" w:rsidP="009E190C">
            <w:pPr>
              <w:spacing w:line="256" w:lineRule="auto"/>
              <w:ind w:right="57"/>
              <w:jc w:val="both"/>
              <w:rPr>
                <w:rFonts w:cs="Times New Roman"/>
                <w:color w:val="000000" w:themeColor="text1"/>
                <w:sz w:val="22"/>
                <w:szCs w:val="22"/>
              </w:rPr>
            </w:pPr>
          </w:p>
          <w:p w14:paraId="66544647" w14:textId="77777777" w:rsidR="00137123" w:rsidRPr="00EF73FB" w:rsidRDefault="009E190C" w:rsidP="00137123">
            <w:pPr>
              <w:pStyle w:val="ListParagraph"/>
              <w:numPr>
                <w:ilvl w:val="0"/>
                <w:numId w:val="28"/>
              </w:num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 xml:space="preserve">Visiem pieredzi apliecinošiem būvprojektiem jābūt pilnībā pabeigtiem un akceptētiem (saņemtai atzīmei par projektēšanas nosacījumu izpildi) normatīvajos aktos noteiktajā kārtībā. </w:t>
            </w:r>
          </w:p>
          <w:p w14:paraId="2774F99E" w14:textId="47D65216" w:rsidR="00137123" w:rsidRPr="00EF73FB" w:rsidRDefault="00137123" w:rsidP="00137123">
            <w:pPr>
              <w:pStyle w:val="ListParagraph"/>
              <w:numPr>
                <w:ilvl w:val="0"/>
                <w:numId w:val="28"/>
              </w:num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 xml:space="preserve">Pretendents ir tiesīgs apliecināt </w:t>
            </w:r>
            <w:r w:rsidR="00D81763" w:rsidRPr="00EF73FB">
              <w:rPr>
                <w:rFonts w:cs="Times New Roman"/>
                <w:color w:val="000000" w:themeColor="text1"/>
                <w:sz w:val="22"/>
                <w:szCs w:val="22"/>
              </w:rPr>
              <w:t>iepriekš</w:t>
            </w:r>
            <w:r w:rsidRPr="00EF73FB">
              <w:rPr>
                <w:rFonts w:cs="Times New Roman"/>
                <w:color w:val="000000" w:themeColor="text1"/>
                <w:sz w:val="22"/>
                <w:szCs w:val="22"/>
              </w:rPr>
              <w:t xml:space="preserve"> minēto pieredzi ar 1 (vienu) vai vairākiem būvprojektiem, ja tas/tie atbilst attiecīgajām </w:t>
            </w:r>
            <w:r w:rsidR="00793FD7" w:rsidRPr="00EF73FB">
              <w:rPr>
                <w:rFonts w:cs="Times New Roman"/>
                <w:color w:val="000000" w:themeColor="text1"/>
                <w:sz w:val="22"/>
                <w:szCs w:val="22"/>
              </w:rPr>
              <w:t>nolikumā noteiktajām prasībām.</w:t>
            </w:r>
          </w:p>
          <w:p w14:paraId="2DC19D1F" w14:textId="6883E855" w:rsidR="00B862FA" w:rsidRPr="00EF73FB" w:rsidRDefault="00B862FA" w:rsidP="00137123">
            <w:pPr>
              <w:pStyle w:val="ListParagraph"/>
              <w:numPr>
                <w:ilvl w:val="0"/>
                <w:numId w:val="28"/>
              </w:num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 xml:space="preserve">Pievienot vismaz 1 (vienu) Pasūtītāja izsniegtu </w:t>
            </w:r>
            <w:r w:rsidRPr="00EF73FB">
              <w:rPr>
                <w:rFonts w:cs="Times New Roman"/>
                <w:b/>
                <w:bCs/>
                <w:color w:val="000000" w:themeColor="text1"/>
                <w:sz w:val="22"/>
                <w:szCs w:val="22"/>
              </w:rPr>
              <w:t>pozitīva rakstura atsauksmi</w:t>
            </w:r>
            <w:r w:rsidRPr="00EF73FB">
              <w:rPr>
                <w:rFonts w:cs="Times New Roman"/>
                <w:color w:val="000000" w:themeColor="text1"/>
                <w:sz w:val="22"/>
                <w:szCs w:val="22"/>
              </w:rPr>
              <w:t xml:space="preserve"> vai citu līdzvērtīgu pasūtītāja izsniegtu dokumentu, kas apliecina uzrādītās pieredzes atbilstību nolikumā noteiktajām prasībām.</w:t>
            </w:r>
          </w:p>
          <w:p w14:paraId="2A2E0DEA" w14:textId="68ADF207" w:rsidR="00946E99" w:rsidRPr="00EF73FB" w:rsidRDefault="00946E99" w:rsidP="00946E99">
            <w:pPr>
              <w:pStyle w:val="ListParagraph"/>
              <w:spacing w:line="256" w:lineRule="auto"/>
              <w:ind w:right="57"/>
              <w:jc w:val="both"/>
              <w:rPr>
                <w:rFonts w:cs="Times New Roman"/>
                <w:color w:val="000000" w:themeColor="text1"/>
                <w:sz w:val="22"/>
                <w:szCs w:val="22"/>
              </w:rPr>
            </w:pPr>
          </w:p>
          <w:p w14:paraId="6C1A0761" w14:textId="77777777" w:rsidR="00AD2529" w:rsidRPr="00EF73FB" w:rsidRDefault="00AD2529" w:rsidP="00AD2529">
            <w:pPr>
              <w:jc w:val="both"/>
              <w:rPr>
                <w:rFonts w:cs="Times New Roman"/>
                <w:bCs/>
                <w:i/>
                <w:color w:val="000000" w:themeColor="text1"/>
                <w:kern w:val="0"/>
                <w:sz w:val="22"/>
                <w:szCs w:val="22"/>
                <w:lang w:eastAsia="en-US"/>
              </w:rPr>
            </w:pPr>
            <w:r w:rsidRPr="00EF73FB">
              <w:rPr>
                <w:rFonts w:cs="Times New Roman"/>
                <w:bCs/>
                <w:i/>
                <w:color w:val="000000" w:themeColor="text1"/>
                <w:kern w:val="0"/>
                <w:sz w:val="22"/>
                <w:szCs w:val="22"/>
                <w:lang w:eastAsia="en-US"/>
              </w:rPr>
              <w:t>Šis punkts ir attiecināms uz personu apvienības dalībnieku, kurš var izpildīt konkrēto prasību.</w:t>
            </w:r>
          </w:p>
          <w:p w14:paraId="4F8691D4" w14:textId="730B22E6" w:rsidR="00AD2529" w:rsidRPr="00EF73FB" w:rsidRDefault="00AD2529" w:rsidP="00AD2529">
            <w:pPr>
              <w:jc w:val="both"/>
              <w:rPr>
                <w:rFonts w:cs="Times New Roman"/>
                <w:color w:val="000000" w:themeColor="text1"/>
                <w:sz w:val="22"/>
                <w:szCs w:val="22"/>
              </w:rPr>
            </w:pPr>
          </w:p>
        </w:tc>
      </w:tr>
      <w:tr w:rsidR="00EF73FB" w:rsidRPr="00EF73FB" w14:paraId="690EB5F9" w14:textId="77777777" w:rsidTr="00401694">
        <w:tc>
          <w:tcPr>
            <w:tcW w:w="880" w:type="dxa"/>
            <w:tcBorders>
              <w:top w:val="single" w:sz="4" w:space="0" w:color="auto"/>
              <w:left w:val="single" w:sz="4" w:space="0" w:color="auto"/>
              <w:bottom w:val="single" w:sz="4" w:space="0" w:color="auto"/>
              <w:right w:val="single" w:sz="4" w:space="0" w:color="auto"/>
            </w:tcBorders>
          </w:tcPr>
          <w:p w14:paraId="3CC1B874" w14:textId="4E5A516F" w:rsidR="00B432A3" w:rsidRPr="00EF73FB" w:rsidRDefault="00C51D8E" w:rsidP="00AD2529">
            <w:pPr>
              <w:rPr>
                <w:rFonts w:cs="Times New Roman"/>
                <w:color w:val="000000" w:themeColor="text1"/>
                <w:sz w:val="22"/>
                <w:szCs w:val="22"/>
              </w:rPr>
            </w:pPr>
            <w:r w:rsidRPr="00EF73FB">
              <w:rPr>
                <w:rFonts w:cs="Times New Roman"/>
                <w:color w:val="000000" w:themeColor="text1"/>
                <w:sz w:val="22"/>
                <w:szCs w:val="22"/>
              </w:rPr>
              <w:t>12.6.2.</w:t>
            </w:r>
          </w:p>
        </w:tc>
        <w:tc>
          <w:tcPr>
            <w:tcW w:w="6521" w:type="dxa"/>
            <w:tcBorders>
              <w:top w:val="single" w:sz="4" w:space="0" w:color="auto"/>
              <w:left w:val="single" w:sz="4" w:space="0" w:color="auto"/>
              <w:bottom w:val="single" w:sz="4" w:space="0" w:color="auto"/>
              <w:right w:val="single" w:sz="4" w:space="0" w:color="auto"/>
            </w:tcBorders>
          </w:tcPr>
          <w:p w14:paraId="68BDEFEB" w14:textId="4F7C2C2A" w:rsidR="00E96B56" w:rsidRPr="00EF73FB" w:rsidRDefault="00E96B56" w:rsidP="00E96B56">
            <w:pPr>
              <w:spacing w:line="256" w:lineRule="auto"/>
              <w:ind w:right="113"/>
              <w:rPr>
                <w:rFonts w:cs="Times New Roman"/>
                <w:b/>
                <w:bCs/>
                <w:color w:val="000000" w:themeColor="text1"/>
                <w:sz w:val="22"/>
                <w:szCs w:val="22"/>
                <w:u w:val="single"/>
              </w:rPr>
            </w:pPr>
            <w:bookmarkStart w:id="18" w:name="_Hlk195621552"/>
            <w:r w:rsidRPr="00EF73FB">
              <w:rPr>
                <w:rFonts w:cs="Times New Roman"/>
                <w:b/>
                <w:bCs/>
                <w:color w:val="000000" w:themeColor="text1"/>
                <w:sz w:val="22"/>
                <w:szCs w:val="22"/>
                <w:u w:val="single"/>
              </w:rPr>
              <w:t>Būvdarbu jomā</w:t>
            </w:r>
          </w:p>
          <w:bookmarkEnd w:id="18"/>
          <w:p w14:paraId="4BA598B4" w14:textId="59AA0BFF" w:rsidR="001025CA" w:rsidRPr="00EF73FB" w:rsidRDefault="001025CA" w:rsidP="00152282">
            <w:pPr>
              <w:spacing w:line="256" w:lineRule="auto"/>
              <w:ind w:right="57"/>
              <w:jc w:val="both"/>
              <w:rPr>
                <w:rFonts w:cs="Times New Roman"/>
                <w:b/>
                <w:bCs/>
                <w:color w:val="000000" w:themeColor="text1"/>
                <w:sz w:val="22"/>
                <w:szCs w:val="22"/>
              </w:rPr>
            </w:pPr>
          </w:p>
          <w:p w14:paraId="6ECE182C" w14:textId="77777777" w:rsidR="00B432A3" w:rsidRPr="00EF73FB" w:rsidRDefault="00B432A3" w:rsidP="00722418">
            <w:pPr>
              <w:spacing w:line="256" w:lineRule="auto"/>
              <w:ind w:right="57"/>
              <w:jc w:val="both"/>
              <w:rPr>
                <w:rFonts w:cs="Times New Roman"/>
                <w:b/>
                <w:bCs/>
                <w:color w:val="000000" w:themeColor="text1"/>
                <w:sz w:val="22"/>
                <w:szCs w:val="22"/>
                <w:u w:val="single"/>
              </w:rPr>
            </w:pPr>
          </w:p>
        </w:tc>
        <w:tc>
          <w:tcPr>
            <w:tcW w:w="7629" w:type="dxa"/>
            <w:tcBorders>
              <w:top w:val="single" w:sz="4" w:space="0" w:color="auto"/>
              <w:left w:val="single" w:sz="4" w:space="0" w:color="auto"/>
              <w:bottom w:val="single" w:sz="4" w:space="0" w:color="auto"/>
              <w:right w:val="single" w:sz="4" w:space="0" w:color="auto"/>
            </w:tcBorders>
          </w:tcPr>
          <w:p w14:paraId="121DD653" w14:textId="77777777" w:rsidR="00DD6887" w:rsidRPr="00EF73FB" w:rsidRDefault="00DD6887" w:rsidP="00DD6887">
            <w:pPr>
              <w:jc w:val="both"/>
              <w:rPr>
                <w:rFonts w:cs="Times New Roman"/>
                <w:b/>
                <w:color w:val="000000" w:themeColor="text1"/>
                <w:sz w:val="22"/>
                <w:szCs w:val="22"/>
              </w:rPr>
            </w:pPr>
            <w:r w:rsidRPr="00EF73FB">
              <w:rPr>
                <w:rFonts w:cs="Times New Roman"/>
                <w:b/>
                <w:color w:val="000000" w:themeColor="text1"/>
                <w:sz w:val="22"/>
                <w:szCs w:val="22"/>
              </w:rPr>
              <w:t>4.pielikuma veidlapa “Informācija par pretendenta pieredzi”</w:t>
            </w:r>
          </w:p>
          <w:p w14:paraId="5B068987" w14:textId="77777777" w:rsidR="00E96B56" w:rsidRPr="00EF73FB" w:rsidRDefault="00E96B56" w:rsidP="00E96B56">
            <w:pPr>
              <w:jc w:val="both"/>
              <w:rPr>
                <w:rFonts w:cs="Times New Roman"/>
                <w:color w:val="000000" w:themeColor="text1"/>
                <w:sz w:val="22"/>
                <w:szCs w:val="22"/>
              </w:rPr>
            </w:pPr>
          </w:p>
          <w:p w14:paraId="375CB603" w14:textId="6FC47CAA" w:rsidR="00201BC8" w:rsidRPr="00EF73FB" w:rsidRDefault="00E96B56" w:rsidP="00201BC8">
            <w:pPr>
              <w:pStyle w:val="ListParagraph"/>
              <w:numPr>
                <w:ilvl w:val="0"/>
                <w:numId w:val="30"/>
              </w:num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 xml:space="preserve">Pretendentam iepriekšējo 5 (piecu) gadu laikā (no 2020.gada 1.janvāra līdz piedāvājumu iesniegšanas termiņa beigām. Pretendenti, kuru uzņēmumi </w:t>
            </w:r>
            <w:r w:rsidRPr="00EF73FB">
              <w:rPr>
                <w:rFonts w:cs="Times New Roman"/>
                <w:color w:val="000000" w:themeColor="text1"/>
                <w:sz w:val="22"/>
                <w:szCs w:val="22"/>
              </w:rPr>
              <w:lastRenderedPageBreak/>
              <w:t xml:space="preserve">dibināti vēlāk, to nostrādātajā periodā) jābūt pieredzei </w:t>
            </w:r>
            <w:r w:rsidR="004F1A0A" w:rsidRPr="00EF73FB">
              <w:rPr>
                <w:rFonts w:cs="Times New Roman"/>
                <w:color w:val="000000" w:themeColor="text1"/>
                <w:sz w:val="22"/>
                <w:szCs w:val="22"/>
              </w:rPr>
              <w:t xml:space="preserve">vismaz 1 (vienas) </w:t>
            </w:r>
            <w:r w:rsidR="00201BC8" w:rsidRPr="00EF73FB">
              <w:rPr>
                <w:rFonts w:cs="Times New Roman"/>
                <w:color w:val="000000" w:themeColor="text1"/>
                <w:sz w:val="22"/>
                <w:szCs w:val="22"/>
              </w:rPr>
              <w:t>Publiskas ēkas</w:t>
            </w:r>
            <w:r w:rsidR="00201BC8" w:rsidRPr="00EF73FB">
              <w:rPr>
                <w:rFonts w:cs="Times New Roman"/>
                <w:color w:val="000000" w:themeColor="text1"/>
                <w:sz w:val="22"/>
                <w:szCs w:val="22"/>
                <w:vertAlign w:val="superscript"/>
              </w:rPr>
              <w:t>3</w:t>
            </w:r>
            <w:r w:rsidR="00201BC8" w:rsidRPr="00EF73FB">
              <w:rPr>
                <w:rFonts w:cs="Times New Roman"/>
                <w:color w:val="000000" w:themeColor="text1"/>
                <w:sz w:val="22"/>
                <w:szCs w:val="22"/>
              </w:rPr>
              <w:t xml:space="preserve">, ar kopējo telpu platību </w:t>
            </w:r>
            <w:r w:rsidR="00946E99" w:rsidRPr="00EF73FB">
              <w:rPr>
                <w:rFonts w:cs="Times New Roman"/>
                <w:color w:val="000000" w:themeColor="text1"/>
                <w:sz w:val="22"/>
                <w:szCs w:val="22"/>
              </w:rPr>
              <w:t xml:space="preserve">vismaz </w:t>
            </w:r>
            <w:r w:rsidR="00201BC8" w:rsidRPr="00EF73FB">
              <w:rPr>
                <w:rFonts w:cs="Times New Roman"/>
                <w:color w:val="000000" w:themeColor="text1"/>
                <w:sz w:val="22"/>
                <w:szCs w:val="22"/>
              </w:rPr>
              <w:t>4000 m</w:t>
            </w:r>
            <w:r w:rsidR="00201BC8" w:rsidRPr="00EF73FB">
              <w:rPr>
                <w:rFonts w:cs="Times New Roman"/>
                <w:color w:val="000000" w:themeColor="text1"/>
                <w:sz w:val="22"/>
                <w:szCs w:val="22"/>
                <w:vertAlign w:val="superscript"/>
              </w:rPr>
              <w:t xml:space="preserve">2 </w:t>
            </w:r>
            <w:r w:rsidR="00201BC8" w:rsidRPr="00EF73FB">
              <w:rPr>
                <w:rFonts w:cs="Times New Roman"/>
                <w:color w:val="000000" w:themeColor="text1"/>
                <w:sz w:val="22"/>
                <w:szCs w:val="22"/>
              </w:rPr>
              <w:t xml:space="preserve">un vairāk, pārbūves, izbūves vai atjaunošanas būvdarbu veikšanā, nepārtraucot ēkas ekspluatāciju, un kur būvdarbu ietvaros: </w:t>
            </w:r>
          </w:p>
          <w:p w14:paraId="7ABF50C7" w14:textId="567096E1" w:rsidR="00201BC8" w:rsidRPr="00EF73FB" w:rsidRDefault="00AD6B59" w:rsidP="00201BC8">
            <w:p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1</w:t>
            </w:r>
            <w:r w:rsidR="00201BC8" w:rsidRPr="00EF73FB">
              <w:rPr>
                <w:rFonts w:cs="Times New Roman"/>
                <w:color w:val="000000" w:themeColor="text1"/>
                <w:sz w:val="22"/>
                <w:szCs w:val="22"/>
              </w:rPr>
              <w:t>.1. izbūvētas vai pārbūvētas vismaz 3 (trīs) inženierkomunikācijas</w:t>
            </w:r>
            <w:r w:rsidR="00201BC8" w:rsidRPr="00EF73FB">
              <w:rPr>
                <w:rFonts w:cs="Times New Roman"/>
                <w:color w:val="000000" w:themeColor="text1"/>
                <w:sz w:val="22"/>
                <w:szCs w:val="22"/>
                <w:vertAlign w:val="superscript"/>
              </w:rPr>
              <w:t>2</w:t>
            </w:r>
            <w:r w:rsidR="00201BC8" w:rsidRPr="00EF73FB">
              <w:rPr>
                <w:rFonts w:cs="Times New Roman"/>
                <w:color w:val="000000" w:themeColor="text1"/>
                <w:sz w:val="22"/>
                <w:szCs w:val="22"/>
              </w:rPr>
              <w:t xml:space="preserve">; </w:t>
            </w:r>
          </w:p>
          <w:p w14:paraId="188ACB45" w14:textId="4CC2C669" w:rsidR="00201BC8" w:rsidRPr="00EF73FB" w:rsidRDefault="00AD6B59" w:rsidP="00201BC8">
            <w:p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1</w:t>
            </w:r>
            <w:r w:rsidR="00201BC8" w:rsidRPr="00EF73FB">
              <w:rPr>
                <w:rFonts w:cs="Times New Roman"/>
                <w:color w:val="000000" w:themeColor="text1"/>
                <w:sz w:val="22"/>
                <w:szCs w:val="22"/>
              </w:rPr>
              <w:t xml:space="preserve">.2. izbūvētas vai pārbūvētas ēkas konstrukcijas. </w:t>
            </w:r>
          </w:p>
          <w:p w14:paraId="7DCB4C58" w14:textId="77777777" w:rsidR="00AD6B59" w:rsidRPr="00EF73FB" w:rsidRDefault="00AD6B59" w:rsidP="00201BC8">
            <w:pPr>
              <w:spacing w:line="256" w:lineRule="auto"/>
              <w:ind w:right="57"/>
              <w:jc w:val="both"/>
              <w:rPr>
                <w:rFonts w:cs="Times New Roman"/>
                <w:color w:val="000000" w:themeColor="text1"/>
                <w:sz w:val="22"/>
                <w:szCs w:val="22"/>
              </w:rPr>
            </w:pPr>
          </w:p>
          <w:p w14:paraId="05672D5E" w14:textId="77777777" w:rsidR="00946E99" w:rsidRPr="00EF73FB" w:rsidRDefault="00201BC8" w:rsidP="00946E99">
            <w:pPr>
              <w:pStyle w:val="ListParagraph"/>
              <w:numPr>
                <w:ilvl w:val="0"/>
                <w:numId w:val="30"/>
              </w:num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Pretendenta pieredze ir apliecināma tikai ar tādiem objektiem, kur būvdarbi pabeigti un objekti ir nodoti ekspluatācijā normatīvajos aktos noteiktajā kārtībā.</w:t>
            </w:r>
          </w:p>
          <w:p w14:paraId="55A3164A" w14:textId="77777777" w:rsidR="00946E99" w:rsidRPr="00EF73FB" w:rsidRDefault="00201BC8" w:rsidP="00946E99">
            <w:pPr>
              <w:pStyle w:val="ListParagraph"/>
              <w:numPr>
                <w:ilvl w:val="0"/>
                <w:numId w:val="30"/>
              </w:num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 xml:space="preserve">Pretendents ir tiesīgs apliecināt </w:t>
            </w:r>
            <w:r w:rsidR="00946E99" w:rsidRPr="00EF73FB">
              <w:rPr>
                <w:rFonts w:cs="Times New Roman"/>
                <w:color w:val="000000" w:themeColor="text1"/>
                <w:sz w:val="22"/>
                <w:szCs w:val="22"/>
              </w:rPr>
              <w:t xml:space="preserve">iepriekš </w:t>
            </w:r>
            <w:r w:rsidRPr="00EF73FB">
              <w:rPr>
                <w:rFonts w:cs="Times New Roman"/>
                <w:color w:val="000000" w:themeColor="text1"/>
                <w:sz w:val="22"/>
                <w:szCs w:val="22"/>
              </w:rPr>
              <w:t xml:space="preserve">minēto pieredzi ar 1 (vienu) vai vairāku Publisku ēku, ja tas/tie atbilst attiecīgajām nolikuma </w:t>
            </w:r>
            <w:r w:rsidR="00946E99" w:rsidRPr="00EF73FB">
              <w:rPr>
                <w:rFonts w:cs="Times New Roman"/>
                <w:color w:val="000000" w:themeColor="text1"/>
                <w:sz w:val="22"/>
                <w:szCs w:val="22"/>
              </w:rPr>
              <w:t>noteiktajām prasībām.</w:t>
            </w:r>
          </w:p>
          <w:p w14:paraId="6132479E" w14:textId="2DF2C602" w:rsidR="00E96B56" w:rsidRPr="00EF73FB" w:rsidRDefault="00E96B56" w:rsidP="00946E99">
            <w:pPr>
              <w:pStyle w:val="ListParagraph"/>
              <w:numPr>
                <w:ilvl w:val="0"/>
                <w:numId w:val="30"/>
              </w:num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 xml:space="preserve">Pievienot vismaz 1 (vienu) Pasūtītāja izsniegtu </w:t>
            </w:r>
            <w:r w:rsidRPr="00EF73FB">
              <w:rPr>
                <w:rFonts w:cs="Times New Roman"/>
                <w:b/>
                <w:bCs/>
                <w:color w:val="000000" w:themeColor="text1"/>
                <w:sz w:val="22"/>
                <w:szCs w:val="22"/>
              </w:rPr>
              <w:t>pozitīva rakstura atsauksmi</w:t>
            </w:r>
            <w:r w:rsidRPr="00EF73FB">
              <w:rPr>
                <w:rFonts w:cs="Times New Roman"/>
                <w:color w:val="000000" w:themeColor="text1"/>
                <w:sz w:val="22"/>
                <w:szCs w:val="22"/>
              </w:rPr>
              <w:t xml:space="preserve"> vai citu līdzvērtīgu pasūtītāja izsniegtu dokumentu, kas apliecina uzrādītās pieredzes atbilstību nolikumā noteiktajām prasībām.</w:t>
            </w:r>
          </w:p>
          <w:p w14:paraId="0E914336" w14:textId="77777777" w:rsidR="00B432A3" w:rsidRPr="00EF73FB" w:rsidRDefault="00B432A3" w:rsidP="00AD2529">
            <w:pPr>
              <w:jc w:val="both"/>
              <w:rPr>
                <w:rFonts w:cs="Times New Roman"/>
                <w:b/>
                <w:color w:val="000000" w:themeColor="text1"/>
                <w:sz w:val="22"/>
                <w:szCs w:val="22"/>
              </w:rPr>
            </w:pPr>
          </w:p>
          <w:p w14:paraId="742AED14" w14:textId="77777777" w:rsidR="00946E99" w:rsidRPr="00EF73FB" w:rsidRDefault="00946E99" w:rsidP="00946E99">
            <w:pPr>
              <w:jc w:val="both"/>
              <w:rPr>
                <w:rFonts w:cs="Times New Roman"/>
                <w:bCs/>
                <w:i/>
                <w:color w:val="000000" w:themeColor="text1"/>
                <w:kern w:val="0"/>
                <w:sz w:val="22"/>
                <w:szCs w:val="22"/>
                <w:lang w:eastAsia="en-US"/>
              </w:rPr>
            </w:pPr>
            <w:r w:rsidRPr="00EF73FB">
              <w:rPr>
                <w:rFonts w:cs="Times New Roman"/>
                <w:bCs/>
                <w:i/>
                <w:color w:val="000000" w:themeColor="text1"/>
                <w:kern w:val="0"/>
                <w:sz w:val="22"/>
                <w:szCs w:val="22"/>
                <w:lang w:eastAsia="en-US"/>
              </w:rPr>
              <w:t>Šis punkts ir attiecināms uz personu apvienības dalībnieku, kurš var izpildīt konkrēto prasību.</w:t>
            </w:r>
          </w:p>
          <w:p w14:paraId="73824E9C" w14:textId="77777777" w:rsidR="00946E99" w:rsidRPr="00EF73FB" w:rsidRDefault="00946E99" w:rsidP="00AD2529">
            <w:pPr>
              <w:jc w:val="both"/>
              <w:rPr>
                <w:rFonts w:cs="Times New Roman"/>
                <w:b/>
                <w:color w:val="000000" w:themeColor="text1"/>
                <w:sz w:val="22"/>
                <w:szCs w:val="22"/>
              </w:rPr>
            </w:pPr>
          </w:p>
        </w:tc>
      </w:tr>
      <w:tr w:rsidR="00EF73FB" w:rsidRPr="00EF73FB" w14:paraId="27121FCE" w14:textId="77777777" w:rsidTr="00401694">
        <w:tc>
          <w:tcPr>
            <w:tcW w:w="880" w:type="dxa"/>
            <w:tcBorders>
              <w:top w:val="single" w:sz="4" w:space="0" w:color="auto"/>
              <w:left w:val="single" w:sz="4" w:space="0" w:color="auto"/>
              <w:bottom w:val="single" w:sz="4" w:space="0" w:color="auto"/>
              <w:right w:val="single" w:sz="4" w:space="0" w:color="auto"/>
            </w:tcBorders>
            <w:hideMark/>
          </w:tcPr>
          <w:p w14:paraId="1104F3D2" w14:textId="03AAAC1A" w:rsidR="009D6E28" w:rsidRPr="00EF73FB" w:rsidRDefault="009D6E28" w:rsidP="009D6E28">
            <w:pPr>
              <w:rPr>
                <w:rFonts w:cs="Times New Roman"/>
                <w:color w:val="000000" w:themeColor="text1"/>
                <w:sz w:val="22"/>
                <w:szCs w:val="22"/>
                <w:highlight w:val="yellow"/>
              </w:rPr>
            </w:pPr>
            <w:r w:rsidRPr="00EF73FB">
              <w:rPr>
                <w:rFonts w:cs="Times New Roman"/>
                <w:color w:val="000000" w:themeColor="text1"/>
                <w:sz w:val="22"/>
                <w:szCs w:val="22"/>
              </w:rPr>
              <w:lastRenderedPageBreak/>
              <w:t>1</w:t>
            </w:r>
            <w:r w:rsidR="0035165B" w:rsidRPr="00EF73FB">
              <w:rPr>
                <w:rFonts w:cs="Times New Roman"/>
                <w:color w:val="000000" w:themeColor="text1"/>
                <w:sz w:val="22"/>
                <w:szCs w:val="22"/>
              </w:rPr>
              <w:t>2</w:t>
            </w:r>
            <w:r w:rsidRPr="00EF73FB">
              <w:rPr>
                <w:rFonts w:cs="Times New Roman"/>
                <w:color w:val="000000" w:themeColor="text1"/>
                <w:sz w:val="22"/>
                <w:szCs w:val="22"/>
              </w:rPr>
              <w:t>.</w:t>
            </w:r>
            <w:r w:rsidR="0035165B" w:rsidRPr="00EF73FB">
              <w:rPr>
                <w:rFonts w:cs="Times New Roman"/>
                <w:color w:val="000000" w:themeColor="text1"/>
                <w:sz w:val="22"/>
                <w:szCs w:val="22"/>
              </w:rPr>
              <w:t>7</w:t>
            </w:r>
            <w:r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37B287F9" w14:textId="170120E2" w:rsidR="00F12376" w:rsidRPr="00EF73FB" w:rsidRDefault="00F12376" w:rsidP="007E30EF">
            <w:pPr>
              <w:pStyle w:val="NoSpacing"/>
              <w:rPr>
                <w:b/>
                <w:bCs/>
                <w:color w:val="000000" w:themeColor="text1"/>
              </w:rPr>
            </w:pPr>
            <w:proofErr w:type="spellStart"/>
            <w:r w:rsidRPr="00EF73FB">
              <w:rPr>
                <w:b/>
                <w:bCs/>
                <w:color w:val="000000" w:themeColor="text1"/>
              </w:rPr>
              <w:t>Pretendentam</w:t>
            </w:r>
            <w:proofErr w:type="spellEnd"/>
            <w:r w:rsidRPr="00EF73FB">
              <w:rPr>
                <w:b/>
                <w:bCs/>
                <w:color w:val="000000" w:themeColor="text1"/>
              </w:rPr>
              <w:t xml:space="preserve"> </w:t>
            </w:r>
            <w:proofErr w:type="spellStart"/>
            <w:r w:rsidRPr="00EF73FB">
              <w:rPr>
                <w:b/>
                <w:bCs/>
                <w:color w:val="000000" w:themeColor="text1"/>
              </w:rPr>
              <w:t>līguma</w:t>
            </w:r>
            <w:proofErr w:type="spellEnd"/>
            <w:r w:rsidRPr="00EF73FB">
              <w:rPr>
                <w:b/>
                <w:bCs/>
                <w:color w:val="000000" w:themeColor="text1"/>
              </w:rPr>
              <w:t xml:space="preserve"> </w:t>
            </w:r>
            <w:proofErr w:type="spellStart"/>
            <w:r w:rsidRPr="00EF73FB">
              <w:rPr>
                <w:b/>
                <w:bCs/>
                <w:color w:val="000000" w:themeColor="text1"/>
              </w:rPr>
              <w:t>izpildē</w:t>
            </w:r>
            <w:proofErr w:type="spellEnd"/>
            <w:r w:rsidRPr="00EF73FB">
              <w:rPr>
                <w:b/>
                <w:bCs/>
                <w:color w:val="000000" w:themeColor="text1"/>
              </w:rPr>
              <w:t xml:space="preserve"> </w:t>
            </w:r>
            <w:proofErr w:type="spellStart"/>
            <w:r w:rsidRPr="00EF73FB">
              <w:rPr>
                <w:b/>
                <w:bCs/>
                <w:color w:val="000000" w:themeColor="text1"/>
              </w:rPr>
              <w:t>ir</w:t>
            </w:r>
            <w:proofErr w:type="spellEnd"/>
            <w:r w:rsidRPr="00EF73FB">
              <w:rPr>
                <w:b/>
                <w:bCs/>
                <w:color w:val="000000" w:themeColor="text1"/>
              </w:rPr>
              <w:t xml:space="preserve"> </w:t>
            </w:r>
            <w:proofErr w:type="spellStart"/>
            <w:r w:rsidRPr="00EF73FB">
              <w:rPr>
                <w:b/>
                <w:bCs/>
                <w:color w:val="000000" w:themeColor="text1"/>
              </w:rPr>
              <w:t>jānodrošina</w:t>
            </w:r>
            <w:proofErr w:type="spellEnd"/>
            <w:r w:rsidRPr="00EF73FB">
              <w:rPr>
                <w:b/>
                <w:bCs/>
                <w:color w:val="000000" w:themeColor="text1"/>
              </w:rPr>
              <w:t xml:space="preserve"> </w:t>
            </w:r>
            <w:proofErr w:type="spellStart"/>
            <w:r w:rsidRPr="00EF73FB">
              <w:rPr>
                <w:b/>
                <w:bCs/>
                <w:color w:val="000000" w:themeColor="text1"/>
              </w:rPr>
              <w:t>atbilstoši</w:t>
            </w:r>
            <w:proofErr w:type="spellEnd"/>
            <w:r w:rsidRPr="00EF73FB">
              <w:rPr>
                <w:b/>
                <w:bCs/>
                <w:color w:val="000000" w:themeColor="text1"/>
              </w:rPr>
              <w:t xml:space="preserve"> </w:t>
            </w:r>
            <w:proofErr w:type="spellStart"/>
            <w:r w:rsidRPr="00EF73FB">
              <w:rPr>
                <w:b/>
                <w:bCs/>
                <w:color w:val="000000" w:themeColor="text1"/>
              </w:rPr>
              <w:t>kvalificēti</w:t>
            </w:r>
            <w:proofErr w:type="spellEnd"/>
            <w:r w:rsidRPr="00EF73FB">
              <w:rPr>
                <w:b/>
                <w:bCs/>
                <w:color w:val="000000" w:themeColor="text1"/>
              </w:rPr>
              <w:t xml:space="preserve"> un </w:t>
            </w:r>
            <w:proofErr w:type="spellStart"/>
            <w:r w:rsidRPr="00EF73FB">
              <w:rPr>
                <w:b/>
                <w:bCs/>
                <w:color w:val="000000" w:themeColor="text1"/>
              </w:rPr>
              <w:t>attiecīgi</w:t>
            </w:r>
            <w:proofErr w:type="spellEnd"/>
            <w:r w:rsidRPr="00EF73FB">
              <w:rPr>
                <w:b/>
                <w:bCs/>
                <w:color w:val="000000" w:themeColor="text1"/>
              </w:rPr>
              <w:t xml:space="preserve"> </w:t>
            </w:r>
            <w:proofErr w:type="spellStart"/>
            <w:r w:rsidRPr="00EF73FB">
              <w:rPr>
                <w:b/>
                <w:bCs/>
                <w:color w:val="000000" w:themeColor="text1"/>
              </w:rPr>
              <w:t>sertificēti</w:t>
            </w:r>
            <w:proofErr w:type="spellEnd"/>
            <w:r w:rsidRPr="00EF73FB">
              <w:rPr>
                <w:b/>
                <w:bCs/>
                <w:color w:val="000000" w:themeColor="text1"/>
              </w:rPr>
              <w:t xml:space="preserve"> </w:t>
            </w:r>
            <w:proofErr w:type="spellStart"/>
            <w:r w:rsidRPr="00EF73FB">
              <w:rPr>
                <w:b/>
                <w:bCs/>
                <w:color w:val="000000" w:themeColor="text1"/>
              </w:rPr>
              <w:t>šādi</w:t>
            </w:r>
            <w:proofErr w:type="spellEnd"/>
            <w:r w:rsidRPr="00EF73FB">
              <w:rPr>
                <w:b/>
                <w:bCs/>
                <w:color w:val="000000" w:themeColor="text1"/>
              </w:rPr>
              <w:t xml:space="preserve"> </w:t>
            </w:r>
            <w:proofErr w:type="spellStart"/>
            <w:r w:rsidRPr="00EF73FB">
              <w:rPr>
                <w:b/>
                <w:bCs/>
                <w:color w:val="000000" w:themeColor="text1"/>
              </w:rPr>
              <w:t>speciālisti</w:t>
            </w:r>
            <w:proofErr w:type="spellEnd"/>
            <w:r w:rsidRPr="00EF73FB">
              <w:rPr>
                <w:b/>
                <w:bCs/>
                <w:color w:val="000000" w:themeColor="text1"/>
              </w:rPr>
              <w:t>:</w:t>
            </w:r>
          </w:p>
          <w:p w14:paraId="2C490795" w14:textId="08D162B2" w:rsidR="00F12376" w:rsidRPr="00EF73FB" w:rsidRDefault="00B9591C" w:rsidP="007E30EF">
            <w:pPr>
              <w:pStyle w:val="NoSpacing"/>
              <w:numPr>
                <w:ilvl w:val="0"/>
                <w:numId w:val="31"/>
              </w:numPr>
              <w:rPr>
                <w:b/>
                <w:bCs/>
                <w:color w:val="000000" w:themeColor="text1"/>
              </w:rPr>
            </w:pPr>
            <w:r w:rsidRPr="00EF73FB">
              <w:rPr>
                <w:rFonts w:cs="Times New Roman"/>
                <w:b/>
                <w:color w:val="000000" w:themeColor="text1"/>
                <w:sz w:val="24"/>
                <w:szCs w:val="24"/>
                <w:lang w:val="lv-LV"/>
              </w:rPr>
              <w:t>Ūdensapgādes un kanalizācijas sistēmu, arī ugunsdzēsības sistēmu, projektēšanas daļas vadītājs;</w:t>
            </w:r>
          </w:p>
          <w:p w14:paraId="5CA0D2C6" w14:textId="77777777" w:rsidR="00B9591C" w:rsidRPr="00EF73FB" w:rsidRDefault="00B9591C" w:rsidP="00B9591C">
            <w:pPr>
              <w:pStyle w:val="NoSpacing"/>
              <w:numPr>
                <w:ilvl w:val="0"/>
                <w:numId w:val="31"/>
              </w:numPr>
              <w:rPr>
                <w:b/>
                <w:bCs/>
                <w:color w:val="000000" w:themeColor="text1"/>
              </w:rPr>
            </w:pPr>
            <w:r w:rsidRPr="00EF73FB">
              <w:rPr>
                <w:rFonts w:cs="Times New Roman"/>
                <w:b/>
                <w:color w:val="000000" w:themeColor="text1"/>
                <w:sz w:val="24"/>
                <w:szCs w:val="24"/>
                <w:lang w:val="lv-LV"/>
              </w:rPr>
              <w:t>Siltumapgādes, ventilācijas un gaisa kondicionēšanas sistēmu projektēšanas daļas vadītājs;</w:t>
            </w:r>
          </w:p>
          <w:p w14:paraId="371291EB" w14:textId="6CE027C7" w:rsidR="009D6E28" w:rsidRPr="00EF73FB" w:rsidRDefault="00B9591C" w:rsidP="00B9591C">
            <w:pPr>
              <w:pStyle w:val="NoSpacing"/>
              <w:numPr>
                <w:ilvl w:val="0"/>
                <w:numId w:val="31"/>
              </w:numPr>
              <w:rPr>
                <w:b/>
                <w:bCs/>
                <w:color w:val="000000" w:themeColor="text1"/>
              </w:rPr>
            </w:pPr>
            <w:proofErr w:type="spellStart"/>
            <w:r w:rsidRPr="00EF73FB">
              <w:rPr>
                <w:b/>
                <w:color w:val="000000" w:themeColor="text1"/>
              </w:rPr>
              <w:t>Elektroietaišu</w:t>
            </w:r>
            <w:proofErr w:type="spellEnd"/>
            <w:r w:rsidRPr="00EF73FB">
              <w:rPr>
                <w:b/>
                <w:color w:val="000000" w:themeColor="text1"/>
              </w:rPr>
              <w:t xml:space="preserve"> </w:t>
            </w:r>
            <w:proofErr w:type="spellStart"/>
            <w:r w:rsidRPr="00EF73FB">
              <w:rPr>
                <w:b/>
                <w:color w:val="000000" w:themeColor="text1"/>
              </w:rPr>
              <w:t>projektēšanas</w:t>
            </w:r>
            <w:proofErr w:type="spellEnd"/>
            <w:r w:rsidRPr="00EF73FB">
              <w:rPr>
                <w:b/>
                <w:color w:val="000000" w:themeColor="text1"/>
              </w:rPr>
              <w:t xml:space="preserve"> </w:t>
            </w:r>
            <w:proofErr w:type="spellStart"/>
            <w:r w:rsidRPr="00EF73FB">
              <w:rPr>
                <w:b/>
                <w:color w:val="000000" w:themeColor="text1"/>
              </w:rPr>
              <w:t>daļas</w:t>
            </w:r>
            <w:proofErr w:type="spellEnd"/>
            <w:r w:rsidRPr="00EF73FB">
              <w:rPr>
                <w:b/>
                <w:color w:val="000000" w:themeColor="text1"/>
              </w:rPr>
              <w:t xml:space="preserve"> </w:t>
            </w:r>
            <w:proofErr w:type="spellStart"/>
            <w:r w:rsidRPr="00EF73FB">
              <w:rPr>
                <w:b/>
                <w:color w:val="000000" w:themeColor="text1"/>
              </w:rPr>
              <w:t>vadītājs</w:t>
            </w:r>
            <w:proofErr w:type="spellEnd"/>
            <w:r w:rsidRPr="00EF73FB">
              <w:rPr>
                <w:b/>
                <w:color w:val="000000" w:themeColor="text1"/>
              </w:rPr>
              <w:t>;</w:t>
            </w:r>
          </w:p>
          <w:p w14:paraId="6656264C" w14:textId="7FEC2F25" w:rsidR="00B9591C" w:rsidRPr="00EF73FB" w:rsidRDefault="004A1386" w:rsidP="00B9591C">
            <w:pPr>
              <w:pStyle w:val="NoSpacing"/>
              <w:numPr>
                <w:ilvl w:val="0"/>
                <w:numId w:val="31"/>
              </w:numPr>
              <w:rPr>
                <w:b/>
                <w:bCs/>
                <w:color w:val="000000" w:themeColor="text1"/>
              </w:rPr>
            </w:pPr>
            <w:r w:rsidRPr="00EF73FB">
              <w:rPr>
                <w:rFonts w:cs="Times New Roman"/>
                <w:b/>
                <w:color w:val="000000" w:themeColor="text1"/>
                <w:sz w:val="24"/>
                <w:szCs w:val="24"/>
                <w:lang w:val="lv-LV"/>
              </w:rPr>
              <w:t>Elektronisko sakaru sistēmu un tīklu projektēšanas daļas vadītājs;</w:t>
            </w:r>
          </w:p>
          <w:p w14:paraId="68132346" w14:textId="77777777" w:rsidR="004A1386" w:rsidRPr="00EF73FB" w:rsidRDefault="004A1386" w:rsidP="004A1386">
            <w:pPr>
              <w:pStyle w:val="NoSpacing"/>
              <w:numPr>
                <w:ilvl w:val="0"/>
                <w:numId w:val="31"/>
              </w:numPr>
              <w:rPr>
                <w:b/>
                <w:bCs/>
                <w:color w:val="000000" w:themeColor="text1"/>
              </w:rPr>
            </w:pPr>
            <w:r w:rsidRPr="00EF73FB">
              <w:rPr>
                <w:rFonts w:cs="Times New Roman"/>
                <w:b/>
                <w:color w:val="000000" w:themeColor="text1"/>
                <w:sz w:val="24"/>
                <w:szCs w:val="24"/>
                <w:lang w:val="lv-LV"/>
              </w:rPr>
              <w:t>Ēku konstrukciju projektēšanas daļas vadītājs;</w:t>
            </w:r>
          </w:p>
          <w:p w14:paraId="00009F63" w14:textId="611F3ECB" w:rsidR="004A1386" w:rsidRPr="00EF73FB" w:rsidRDefault="004A1386" w:rsidP="004A1386">
            <w:pPr>
              <w:pStyle w:val="NoSpacing"/>
              <w:numPr>
                <w:ilvl w:val="0"/>
                <w:numId w:val="31"/>
              </w:numPr>
              <w:rPr>
                <w:b/>
                <w:bCs/>
                <w:color w:val="000000" w:themeColor="text1"/>
              </w:rPr>
            </w:pPr>
            <w:proofErr w:type="spellStart"/>
            <w:r w:rsidRPr="00EF73FB">
              <w:rPr>
                <w:rFonts w:cs="Times New Roman"/>
                <w:b/>
                <w:bCs/>
                <w:color w:val="000000" w:themeColor="text1"/>
                <w:sz w:val="24"/>
                <w:szCs w:val="24"/>
              </w:rPr>
              <w:lastRenderedPageBreak/>
              <w:t>Energoauditors</w:t>
            </w:r>
            <w:proofErr w:type="spellEnd"/>
            <w:r w:rsidRPr="00EF73FB">
              <w:rPr>
                <w:rStyle w:val="FootnoteReference"/>
                <w:rFonts w:cs="Times New Roman"/>
                <w:b/>
                <w:bCs/>
                <w:color w:val="000000" w:themeColor="text1"/>
                <w:sz w:val="24"/>
                <w:szCs w:val="24"/>
                <w:lang w:val="lv-LV"/>
              </w:rPr>
              <w:footnoteReference w:id="3"/>
            </w:r>
            <w:r w:rsidRPr="00EF73FB">
              <w:rPr>
                <w:rFonts w:cs="Times New Roman"/>
                <w:b/>
                <w:bCs/>
                <w:color w:val="000000" w:themeColor="text1"/>
                <w:sz w:val="24"/>
                <w:szCs w:val="24"/>
              </w:rPr>
              <w:t>;</w:t>
            </w:r>
          </w:p>
          <w:p w14:paraId="6DEBE8A3" w14:textId="6A8C4244" w:rsidR="004A1386" w:rsidRPr="00EF73FB" w:rsidRDefault="004A1386" w:rsidP="00B9591C">
            <w:pPr>
              <w:pStyle w:val="NoSpacing"/>
              <w:numPr>
                <w:ilvl w:val="0"/>
                <w:numId w:val="31"/>
              </w:numPr>
              <w:rPr>
                <w:b/>
                <w:bCs/>
                <w:color w:val="000000" w:themeColor="text1"/>
              </w:rPr>
            </w:pPr>
            <w:r w:rsidRPr="00EF73FB">
              <w:rPr>
                <w:rFonts w:cs="Times New Roman"/>
                <w:b/>
                <w:color w:val="000000" w:themeColor="text1"/>
                <w:sz w:val="24"/>
                <w:szCs w:val="24"/>
                <w:lang w:val="lv-LV"/>
              </w:rPr>
              <w:t>Ūdensapgādes un kanalizācijas sistēmu, arī ugunsdzēsības sistēmu, būvdarbu vadītājs;</w:t>
            </w:r>
          </w:p>
          <w:p w14:paraId="53349EE1" w14:textId="6C67E4C4" w:rsidR="004A1386" w:rsidRPr="00EF73FB" w:rsidRDefault="009D6DB7" w:rsidP="00B9591C">
            <w:pPr>
              <w:pStyle w:val="NoSpacing"/>
              <w:numPr>
                <w:ilvl w:val="0"/>
                <w:numId w:val="31"/>
              </w:numPr>
              <w:rPr>
                <w:b/>
                <w:bCs/>
                <w:color w:val="000000" w:themeColor="text1"/>
              </w:rPr>
            </w:pPr>
            <w:r w:rsidRPr="00EF73FB">
              <w:rPr>
                <w:rFonts w:cs="Times New Roman"/>
                <w:b/>
                <w:color w:val="000000" w:themeColor="text1"/>
                <w:sz w:val="24"/>
                <w:szCs w:val="24"/>
                <w:lang w:val="lv-LV"/>
              </w:rPr>
              <w:t>Siltumapgādes, ventilācijas un gaisa kondicionēšanas sistēmu būvdarbu vadītājs;</w:t>
            </w:r>
          </w:p>
          <w:p w14:paraId="2C92DBCB" w14:textId="74E9378A" w:rsidR="009D6DB7" w:rsidRPr="00EF73FB" w:rsidRDefault="009D6DB7" w:rsidP="00B9591C">
            <w:pPr>
              <w:pStyle w:val="NoSpacing"/>
              <w:numPr>
                <w:ilvl w:val="0"/>
                <w:numId w:val="31"/>
              </w:numPr>
              <w:rPr>
                <w:b/>
                <w:bCs/>
                <w:color w:val="000000" w:themeColor="text1"/>
              </w:rPr>
            </w:pPr>
            <w:r w:rsidRPr="00EF73FB">
              <w:rPr>
                <w:rFonts w:cs="Times New Roman"/>
                <w:b/>
                <w:color w:val="000000" w:themeColor="text1"/>
                <w:sz w:val="24"/>
                <w:szCs w:val="24"/>
                <w:lang w:val="lv-LV"/>
              </w:rPr>
              <w:t>Elektroietaišu būvdarbu vadītājs;</w:t>
            </w:r>
          </w:p>
          <w:p w14:paraId="77FAF8BF" w14:textId="4F8B6017" w:rsidR="009D6DB7" w:rsidRPr="00EF73FB" w:rsidRDefault="009D6DB7" w:rsidP="00B9591C">
            <w:pPr>
              <w:pStyle w:val="NoSpacing"/>
              <w:numPr>
                <w:ilvl w:val="0"/>
                <w:numId w:val="31"/>
              </w:numPr>
              <w:rPr>
                <w:b/>
                <w:bCs/>
                <w:color w:val="000000" w:themeColor="text1"/>
              </w:rPr>
            </w:pPr>
            <w:r w:rsidRPr="00EF73FB">
              <w:rPr>
                <w:rFonts w:cs="Times New Roman"/>
                <w:b/>
                <w:color w:val="000000" w:themeColor="text1"/>
                <w:sz w:val="24"/>
                <w:szCs w:val="24"/>
                <w:lang w:val="lv-LV"/>
              </w:rPr>
              <w:t>Elektronisko sakaru sistēmu un tīklu būvdarbu vadītājs.</w:t>
            </w:r>
          </w:p>
          <w:p w14:paraId="060A89D9" w14:textId="591EE59C" w:rsidR="009D6E28" w:rsidRPr="00EF73FB" w:rsidRDefault="009D6E28" w:rsidP="009D6E28">
            <w:pPr>
              <w:spacing w:line="256" w:lineRule="auto"/>
              <w:ind w:right="113"/>
              <w:rPr>
                <w:rFonts w:cs="Times New Roman"/>
                <w:b/>
                <w:bCs/>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66139BB7" w14:textId="1A7B3EE1" w:rsidR="009D6E28" w:rsidRPr="00EF73FB" w:rsidRDefault="009D6E28" w:rsidP="009D6E28">
            <w:pPr>
              <w:jc w:val="both"/>
              <w:rPr>
                <w:rFonts w:cs="Times New Roman"/>
                <w:b/>
                <w:color w:val="000000" w:themeColor="text1"/>
                <w:sz w:val="22"/>
                <w:szCs w:val="22"/>
              </w:rPr>
            </w:pPr>
            <w:r w:rsidRPr="00EF73FB">
              <w:rPr>
                <w:rFonts w:cs="Times New Roman"/>
                <w:b/>
                <w:color w:val="000000" w:themeColor="text1"/>
                <w:sz w:val="22"/>
                <w:szCs w:val="22"/>
              </w:rPr>
              <w:lastRenderedPageBreak/>
              <w:t xml:space="preserve">5.Pielikuma veidlapa “Līguma izpildē iesaistītie speciālisti” </w:t>
            </w:r>
            <w:bookmarkStart w:id="19" w:name="_Hlk169424046"/>
          </w:p>
          <w:bookmarkEnd w:id="19"/>
          <w:p w14:paraId="44A44188" w14:textId="77777777" w:rsidR="009D6E28" w:rsidRPr="00EF73FB" w:rsidRDefault="009D6E28" w:rsidP="009D6E28">
            <w:pPr>
              <w:rPr>
                <w:rFonts w:cs="Times New Roman"/>
                <w:color w:val="000000" w:themeColor="text1"/>
                <w:sz w:val="22"/>
                <w:szCs w:val="22"/>
              </w:rPr>
            </w:pPr>
          </w:p>
          <w:p w14:paraId="6C72DF10" w14:textId="1C227F84" w:rsidR="009D6E28" w:rsidRPr="00EF73FB" w:rsidRDefault="009D6E28" w:rsidP="009D6E28">
            <w:pPr>
              <w:jc w:val="both"/>
              <w:rPr>
                <w:rFonts w:cs="Times New Roman"/>
                <w:color w:val="000000" w:themeColor="text1"/>
                <w:sz w:val="22"/>
                <w:szCs w:val="22"/>
              </w:rPr>
            </w:pPr>
            <w:r w:rsidRPr="00EF73FB">
              <w:rPr>
                <w:rFonts w:cs="Times New Roman"/>
                <w:color w:val="000000" w:themeColor="text1"/>
                <w:sz w:val="22"/>
                <w:szCs w:val="22"/>
              </w:rPr>
              <w:t>Norādītā speciālista kvalifikācija tiks pārbaudīta Būvniecības informācijas sistēmā (turpmāk- BIS). Ja informācija par speciālista reģistrāciju nav pieejama BIS, jāiesniedz attiecīga sertifikāta kopija.</w:t>
            </w:r>
          </w:p>
          <w:p w14:paraId="220521A7" w14:textId="77777777" w:rsidR="009D6E28" w:rsidRPr="00EF73FB" w:rsidRDefault="009D6E28" w:rsidP="009D6E28">
            <w:pPr>
              <w:jc w:val="both"/>
              <w:rPr>
                <w:rFonts w:cs="Times New Roman"/>
                <w:color w:val="000000" w:themeColor="text1"/>
                <w:sz w:val="22"/>
                <w:szCs w:val="22"/>
              </w:rPr>
            </w:pPr>
          </w:p>
          <w:p w14:paraId="453F5EBE" w14:textId="77777777" w:rsidR="009D6E28" w:rsidRPr="00EF73FB" w:rsidRDefault="009D6E28" w:rsidP="009D6E28">
            <w:pPr>
              <w:spacing w:before="80"/>
              <w:jc w:val="both"/>
              <w:rPr>
                <w:rFonts w:cs="Times New Roman"/>
                <w:color w:val="000000" w:themeColor="text1"/>
                <w:sz w:val="22"/>
                <w:szCs w:val="22"/>
              </w:rPr>
            </w:pPr>
            <w:r w:rsidRPr="00EF73FB">
              <w:rPr>
                <w:rFonts w:cs="Times New Roman"/>
                <w:color w:val="000000" w:themeColor="text1"/>
                <w:sz w:val="22"/>
                <w:szCs w:val="22"/>
              </w:rPr>
              <w:t xml:space="preserve">Ja </w:t>
            </w:r>
            <w:bookmarkStart w:id="20" w:name="_Hlk167089422"/>
            <w:r w:rsidRPr="00EF73FB">
              <w:rPr>
                <w:rFonts w:cs="Times New Roman"/>
                <w:color w:val="000000" w:themeColor="text1"/>
                <w:sz w:val="22"/>
                <w:szCs w:val="22"/>
              </w:rPr>
              <w:t xml:space="preserve">šajā punktā noteiktais speciālists nav pretendenta vai apakšuzņēmēja </w:t>
            </w:r>
            <w:proofErr w:type="spellStart"/>
            <w:r w:rsidRPr="00EF73FB">
              <w:rPr>
                <w:rFonts w:cs="Times New Roman"/>
                <w:color w:val="000000" w:themeColor="text1"/>
                <w:sz w:val="22"/>
                <w:szCs w:val="22"/>
              </w:rPr>
              <w:t>būvspeciālists</w:t>
            </w:r>
            <w:proofErr w:type="spellEnd"/>
            <w:r w:rsidRPr="00EF73FB">
              <w:rPr>
                <w:rFonts w:cs="Times New Roman"/>
                <w:color w:val="000000" w:themeColor="text1"/>
                <w:sz w:val="22"/>
                <w:szCs w:val="22"/>
              </w:rPr>
              <w:t xml:space="preserve"> darbinieks, bet ar viņu tiks slēgts uzņēmuma līgums vai tiks nodibinātas darba tiesiskās attiecības, lai nodrošinātu līguma izpildi gadījumā, ja iepirkuma procedūras rezultātā iepirkuma līguma slēgšanas tiesības tiktu piešķirtas pretendentam, tad ir jāiesniedz vienošanās starp pretendentu un speciālistu, kurā apliecina, ka starp pretendentu vai apakšuzņēmēju un speciālistu tiks nodibinātas darba tiesiskās attiecības vai noslēgts uzņēmuma līgums gadījumā, ja konkursa rezultātā iepirkuma līguma slēgšanas tiesības tiktu piešķirtas pretendentam (noslēgtā </w:t>
            </w:r>
            <w:r w:rsidRPr="00EF73FB">
              <w:rPr>
                <w:rFonts w:cs="Times New Roman"/>
                <w:color w:val="000000" w:themeColor="text1"/>
                <w:sz w:val="22"/>
                <w:szCs w:val="22"/>
              </w:rPr>
              <w:lastRenderedPageBreak/>
              <w:t xml:space="preserve">uzņēmuma līguma / darba līguma apliecināta kopija vai apliecinājums par darba tiesisko attiecību nodibināšanu ar konkrēto speciālistu, norādot darba līguma Nr., datumu un līguma termiņu, ir jāiesniedz pasūtītājam pirms darbu izpildes līguma noslēgšanas, par </w:t>
            </w:r>
            <w:proofErr w:type="spellStart"/>
            <w:r w:rsidRPr="00EF73FB">
              <w:rPr>
                <w:rFonts w:cs="Times New Roman"/>
                <w:color w:val="000000" w:themeColor="text1"/>
                <w:sz w:val="22"/>
                <w:szCs w:val="22"/>
              </w:rPr>
              <w:t>būvspeciālista</w:t>
            </w:r>
            <w:proofErr w:type="spellEnd"/>
            <w:r w:rsidRPr="00EF73FB">
              <w:rPr>
                <w:rFonts w:cs="Times New Roman"/>
                <w:color w:val="000000" w:themeColor="text1"/>
                <w:sz w:val="22"/>
                <w:szCs w:val="22"/>
              </w:rPr>
              <w:t xml:space="preserve"> nodarbinātības faktu pasūtītājs var pārliecināties BIS pirms līguma noslēgšanas)</w:t>
            </w:r>
            <w:bookmarkEnd w:id="20"/>
            <w:r w:rsidRPr="00EF73FB">
              <w:rPr>
                <w:rFonts w:cs="Times New Roman"/>
                <w:color w:val="000000" w:themeColor="text1"/>
                <w:sz w:val="22"/>
                <w:szCs w:val="22"/>
              </w:rPr>
              <w:t>.</w:t>
            </w:r>
          </w:p>
          <w:p w14:paraId="0DE45A42" w14:textId="77777777" w:rsidR="009D6E28" w:rsidRPr="00EF73FB" w:rsidRDefault="009D6E28" w:rsidP="009D6E28">
            <w:pPr>
              <w:jc w:val="both"/>
              <w:rPr>
                <w:rFonts w:cs="Times New Roman"/>
                <w:color w:val="000000" w:themeColor="text1"/>
                <w:sz w:val="22"/>
                <w:szCs w:val="22"/>
              </w:rPr>
            </w:pPr>
          </w:p>
          <w:p w14:paraId="0C6749C1" w14:textId="77777777" w:rsidR="009D6E28" w:rsidRPr="00EF73FB" w:rsidRDefault="009D6E28" w:rsidP="009D6E28">
            <w:pPr>
              <w:jc w:val="both"/>
              <w:rPr>
                <w:rFonts w:cs="Times New Roman"/>
                <w:color w:val="000000" w:themeColor="text1"/>
                <w:sz w:val="22"/>
                <w:szCs w:val="22"/>
              </w:rPr>
            </w:pPr>
            <w:r w:rsidRPr="00EF73FB">
              <w:rPr>
                <w:rFonts w:cs="Times New Roman"/>
                <w:color w:val="000000" w:themeColor="text1"/>
                <w:sz w:val="22"/>
                <w:szCs w:val="22"/>
              </w:rPr>
              <w:t xml:space="preserve">Papildus šajā punktā noteiktajam, pretendents līguma izpildē var iesaistīt arī citus atbilstoši sertificētus speciālistus, ja tas nepieciešams kvalitatīvai iepirkuma līguma izpildei. Papildus iesaistīto speciālistu kvalifikācija netiek vērtēta. </w:t>
            </w:r>
          </w:p>
          <w:p w14:paraId="7BC0F435" w14:textId="77777777" w:rsidR="009D6E28" w:rsidRPr="00EF73FB" w:rsidRDefault="009D6E28" w:rsidP="009D6E28">
            <w:pPr>
              <w:jc w:val="both"/>
              <w:rPr>
                <w:rFonts w:cs="Times New Roman"/>
                <w:color w:val="000000" w:themeColor="text1"/>
                <w:sz w:val="22"/>
                <w:szCs w:val="22"/>
                <w:highlight w:val="yellow"/>
              </w:rPr>
            </w:pPr>
          </w:p>
          <w:p w14:paraId="7B7EA9E1" w14:textId="1691E3AD" w:rsidR="009D6E28" w:rsidRPr="00EF73FB" w:rsidRDefault="009D6E28" w:rsidP="009D6E28">
            <w:pPr>
              <w:widowControl/>
              <w:overflowPunct/>
              <w:autoSpaceDE/>
              <w:spacing w:before="120" w:after="120"/>
              <w:jc w:val="both"/>
              <w:rPr>
                <w:rFonts w:cs="Times New Roman"/>
                <w:color w:val="000000" w:themeColor="text1"/>
                <w:sz w:val="22"/>
                <w:szCs w:val="22"/>
              </w:rPr>
            </w:pPr>
            <w:r w:rsidRPr="00EF73FB">
              <w:rPr>
                <w:rFonts w:cs="Times New Roman"/>
                <w:color w:val="000000" w:themeColor="text1"/>
                <w:sz w:val="22"/>
                <w:szCs w:val="22"/>
              </w:rPr>
              <w:t>Gadījumā, ja pretendents darbu izpildē piesaista ārvalstu speciālistus, tas iesniedz apliecinājumu, ka tā piesaistītie ārvalstu speciālisti ir tiesīgi sniegt konkrētos pakalpojumus vai būvdarbus, kā arī gadījumā, ja ar pretendentu tiks noslēgts iepirkuma līgums, tas ne vēlāk kā piecu darbdienu laikā no iepirkuma līguma noslēgšanas normatīvajos aktos noteiktajā kārtībā iesniegs atzīšanas institūcijai deklarāciju par īslaicīgu profesionālo pakalpojumu sniegšanu Latvijas Republikā reglamentētā profesijā.</w:t>
            </w:r>
          </w:p>
          <w:p w14:paraId="04618784" w14:textId="77777777" w:rsidR="009D6E28" w:rsidRPr="00EF73FB" w:rsidRDefault="009D6E28" w:rsidP="009D6E28">
            <w:pPr>
              <w:jc w:val="both"/>
              <w:rPr>
                <w:rFonts w:cs="Times New Roman"/>
                <w:color w:val="000000" w:themeColor="text1"/>
                <w:sz w:val="22"/>
                <w:szCs w:val="22"/>
              </w:rPr>
            </w:pPr>
          </w:p>
          <w:p w14:paraId="24E2ACF6" w14:textId="6923AA4A" w:rsidR="009D6E28" w:rsidRPr="00EF73FB" w:rsidRDefault="009D6E28" w:rsidP="009D6E28">
            <w:pPr>
              <w:jc w:val="both"/>
              <w:rPr>
                <w:rFonts w:cs="Times New Roman"/>
                <w:i/>
                <w:color w:val="000000" w:themeColor="text1"/>
                <w:kern w:val="0"/>
                <w:sz w:val="22"/>
                <w:szCs w:val="22"/>
                <w:highlight w:val="yellow"/>
                <w:lang w:eastAsia="en-US"/>
              </w:rPr>
            </w:pPr>
            <w:r w:rsidRPr="00EF73FB">
              <w:rPr>
                <w:rFonts w:cs="Times New Roman"/>
                <w:bCs/>
                <w:i/>
                <w:color w:val="000000" w:themeColor="text1"/>
                <w:kern w:val="0"/>
                <w:sz w:val="22"/>
                <w:szCs w:val="22"/>
                <w:lang w:eastAsia="en-US"/>
              </w:rPr>
              <w:t>Šis punkts ir attiecināms uz personu apvienības dalībnieku, kurš var izpildīt konkrēto prasību.</w:t>
            </w:r>
          </w:p>
        </w:tc>
      </w:tr>
      <w:tr w:rsidR="00EF73FB" w:rsidRPr="00EF73FB" w14:paraId="7207EE86" w14:textId="77777777" w:rsidTr="00401694">
        <w:tc>
          <w:tcPr>
            <w:tcW w:w="880" w:type="dxa"/>
            <w:tcBorders>
              <w:top w:val="single" w:sz="4" w:space="0" w:color="auto"/>
              <w:left w:val="single" w:sz="4" w:space="0" w:color="auto"/>
              <w:bottom w:val="single" w:sz="4" w:space="0" w:color="auto"/>
              <w:right w:val="single" w:sz="4" w:space="0" w:color="auto"/>
            </w:tcBorders>
          </w:tcPr>
          <w:p w14:paraId="122A5F6A" w14:textId="6DD3C837" w:rsidR="00AF2FC4" w:rsidRPr="00EF73FB" w:rsidRDefault="00AF2FC4" w:rsidP="009D6E28">
            <w:pPr>
              <w:rPr>
                <w:rFonts w:cs="Times New Roman"/>
                <w:color w:val="000000" w:themeColor="text1"/>
                <w:sz w:val="22"/>
                <w:szCs w:val="22"/>
              </w:rPr>
            </w:pPr>
            <w:r w:rsidRPr="00EF73FB">
              <w:rPr>
                <w:rFonts w:cs="Times New Roman"/>
                <w:color w:val="000000" w:themeColor="text1"/>
                <w:sz w:val="22"/>
                <w:szCs w:val="22"/>
              </w:rPr>
              <w:lastRenderedPageBreak/>
              <w:t>12.8.</w:t>
            </w:r>
          </w:p>
        </w:tc>
        <w:tc>
          <w:tcPr>
            <w:tcW w:w="6521" w:type="dxa"/>
            <w:tcBorders>
              <w:top w:val="single" w:sz="4" w:space="0" w:color="auto"/>
              <w:left w:val="single" w:sz="4" w:space="0" w:color="auto"/>
              <w:bottom w:val="single" w:sz="4" w:space="0" w:color="auto"/>
              <w:right w:val="single" w:sz="4" w:space="0" w:color="auto"/>
            </w:tcBorders>
          </w:tcPr>
          <w:p w14:paraId="7E9B2C50" w14:textId="147AD5FD" w:rsidR="00AF2FC4" w:rsidRPr="00EF73FB" w:rsidRDefault="00AF2FC4" w:rsidP="009D6DB7">
            <w:pPr>
              <w:widowControl/>
              <w:tabs>
                <w:tab w:val="left" w:pos="284"/>
                <w:tab w:val="left" w:pos="567"/>
                <w:tab w:val="left" w:pos="709"/>
              </w:tabs>
              <w:autoSpaceDE/>
              <w:autoSpaceDN w:val="0"/>
              <w:jc w:val="both"/>
              <w:rPr>
                <w:rFonts w:cs="Times New Roman"/>
                <w:b/>
                <w:bCs/>
                <w:color w:val="000000" w:themeColor="text1"/>
                <w:sz w:val="22"/>
                <w:szCs w:val="22"/>
                <w:u w:val="single"/>
              </w:rPr>
            </w:pPr>
            <w:r w:rsidRPr="00EF73FB">
              <w:rPr>
                <w:rFonts w:cs="Times New Roman"/>
                <w:b/>
                <w:bCs/>
                <w:color w:val="000000" w:themeColor="text1"/>
                <w:sz w:val="22"/>
                <w:szCs w:val="22"/>
              </w:rPr>
              <w:t xml:space="preserve">Pretendenta </w:t>
            </w:r>
            <w:r w:rsidRPr="00EF73FB">
              <w:rPr>
                <w:b/>
                <w:bCs/>
                <w:color w:val="000000" w:themeColor="text1"/>
              </w:rPr>
              <w:t xml:space="preserve">speciālistu </w:t>
            </w:r>
            <w:r w:rsidRPr="00EF73FB">
              <w:rPr>
                <w:rFonts w:cs="Times New Roman"/>
                <w:b/>
                <w:bCs/>
                <w:color w:val="000000" w:themeColor="text1"/>
                <w:sz w:val="22"/>
                <w:szCs w:val="22"/>
              </w:rPr>
              <w:t>pieredze iepirkuma priekšmeta izpildē</w:t>
            </w:r>
          </w:p>
        </w:tc>
        <w:tc>
          <w:tcPr>
            <w:tcW w:w="7629" w:type="dxa"/>
            <w:tcBorders>
              <w:top w:val="single" w:sz="4" w:space="0" w:color="auto"/>
              <w:left w:val="single" w:sz="4" w:space="0" w:color="auto"/>
              <w:bottom w:val="single" w:sz="4" w:space="0" w:color="auto"/>
              <w:right w:val="single" w:sz="4" w:space="0" w:color="auto"/>
            </w:tcBorders>
          </w:tcPr>
          <w:p w14:paraId="40462168" w14:textId="56BF9DBE" w:rsidR="00430E9C" w:rsidRPr="00EF73FB" w:rsidRDefault="004F31FC" w:rsidP="00430E9C">
            <w:pPr>
              <w:jc w:val="both"/>
              <w:rPr>
                <w:rFonts w:cs="Times New Roman"/>
                <w:b/>
                <w:color w:val="000000" w:themeColor="text1"/>
                <w:sz w:val="22"/>
                <w:szCs w:val="22"/>
              </w:rPr>
            </w:pPr>
            <w:r w:rsidRPr="00EF73FB">
              <w:rPr>
                <w:rFonts w:cs="Times New Roman"/>
                <w:b/>
                <w:color w:val="000000" w:themeColor="text1"/>
                <w:sz w:val="22"/>
                <w:szCs w:val="22"/>
              </w:rPr>
              <w:t>6</w:t>
            </w:r>
            <w:r w:rsidR="00430E9C" w:rsidRPr="00EF73FB">
              <w:rPr>
                <w:rFonts w:cs="Times New Roman"/>
                <w:b/>
                <w:color w:val="000000" w:themeColor="text1"/>
                <w:sz w:val="22"/>
                <w:szCs w:val="22"/>
              </w:rPr>
              <w:t xml:space="preserve">.pielikuma veidlapa “Informācija par pretendenta </w:t>
            </w:r>
            <w:r w:rsidR="00AC02AC" w:rsidRPr="00EF73FB">
              <w:rPr>
                <w:rFonts w:cs="Times New Roman"/>
                <w:b/>
                <w:color w:val="000000" w:themeColor="text1"/>
                <w:sz w:val="22"/>
                <w:szCs w:val="22"/>
              </w:rPr>
              <w:t xml:space="preserve">speciālista </w:t>
            </w:r>
            <w:r w:rsidR="00430E9C" w:rsidRPr="00EF73FB">
              <w:rPr>
                <w:rFonts w:cs="Times New Roman"/>
                <w:b/>
                <w:color w:val="000000" w:themeColor="text1"/>
                <w:sz w:val="22"/>
                <w:szCs w:val="22"/>
              </w:rPr>
              <w:t>pieredzi”</w:t>
            </w:r>
          </w:p>
          <w:p w14:paraId="21FFEBDB" w14:textId="77777777" w:rsidR="00AF2FC4" w:rsidRPr="00EF73FB" w:rsidRDefault="00AF2FC4" w:rsidP="00C057A6">
            <w:pPr>
              <w:spacing w:line="256" w:lineRule="auto"/>
              <w:jc w:val="both"/>
              <w:rPr>
                <w:rFonts w:cs="Times New Roman"/>
                <w:b/>
                <w:bCs/>
                <w:color w:val="000000" w:themeColor="text1"/>
                <w:sz w:val="22"/>
                <w:szCs w:val="22"/>
              </w:rPr>
            </w:pPr>
          </w:p>
        </w:tc>
      </w:tr>
      <w:tr w:rsidR="00EF73FB" w:rsidRPr="00EF73FB" w14:paraId="74021BCD" w14:textId="77777777" w:rsidTr="00401694">
        <w:tc>
          <w:tcPr>
            <w:tcW w:w="880" w:type="dxa"/>
            <w:tcBorders>
              <w:top w:val="single" w:sz="4" w:space="0" w:color="auto"/>
              <w:left w:val="single" w:sz="4" w:space="0" w:color="auto"/>
              <w:bottom w:val="single" w:sz="4" w:space="0" w:color="auto"/>
              <w:right w:val="single" w:sz="4" w:space="0" w:color="auto"/>
            </w:tcBorders>
          </w:tcPr>
          <w:p w14:paraId="071A667E" w14:textId="62605F53" w:rsidR="009D6E28" w:rsidRPr="00EF73FB" w:rsidRDefault="00E929E3" w:rsidP="009D6E28">
            <w:pPr>
              <w:rPr>
                <w:rFonts w:cs="Times New Roman"/>
                <w:color w:val="000000" w:themeColor="text1"/>
                <w:sz w:val="22"/>
                <w:szCs w:val="22"/>
              </w:rPr>
            </w:pPr>
            <w:r w:rsidRPr="00EF73FB">
              <w:rPr>
                <w:rFonts w:cs="Times New Roman"/>
                <w:color w:val="000000" w:themeColor="text1"/>
                <w:sz w:val="22"/>
                <w:szCs w:val="22"/>
              </w:rPr>
              <w:t>12.8</w:t>
            </w:r>
            <w:r w:rsidR="009D6E28" w:rsidRPr="00EF73FB">
              <w:rPr>
                <w:rFonts w:cs="Times New Roman"/>
                <w:color w:val="000000" w:themeColor="text1"/>
                <w:sz w:val="22"/>
                <w:szCs w:val="22"/>
              </w:rPr>
              <w:t>.</w:t>
            </w:r>
            <w:r w:rsidR="00AF2FC4" w:rsidRPr="00EF73FB">
              <w:rPr>
                <w:rFonts w:cs="Times New Roman"/>
                <w:color w:val="000000" w:themeColor="text1"/>
                <w:sz w:val="22"/>
                <w:szCs w:val="22"/>
              </w:rPr>
              <w:t>1.</w:t>
            </w:r>
          </w:p>
        </w:tc>
        <w:tc>
          <w:tcPr>
            <w:tcW w:w="6521" w:type="dxa"/>
            <w:tcBorders>
              <w:top w:val="single" w:sz="4" w:space="0" w:color="auto"/>
              <w:left w:val="single" w:sz="4" w:space="0" w:color="auto"/>
              <w:bottom w:val="single" w:sz="4" w:space="0" w:color="auto"/>
              <w:right w:val="single" w:sz="4" w:space="0" w:color="auto"/>
            </w:tcBorders>
          </w:tcPr>
          <w:p w14:paraId="356C4556" w14:textId="094C4EEA" w:rsidR="009D6DB7" w:rsidRPr="00EF73FB" w:rsidRDefault="009D6DB7" w:rsidP="009D6DB7">
            <w:pPr>
              <w:widowControl/>
              <w:tabs>
                <w:tab w:val="left" w:pos="284"/>
                <w:tab w:val="left" w:pos="567"/>
                <w:tab w:val="left" w:pos="709"/>
              </w:tabs>
              <w:autoSpaceDE/>
              <w:autoSpaceDN w:val="0"/>
              <w:jc w:val="both"/>
              <w:rPr>
                <w:rFonts w:cs="Times New Roman"/>
                <w:b/>
                <w:bCs/>
                <w:color w:val="000000" w:themeColor="text1"/>
                <w:sz w:val="22"/>
                <w:szCs w:val="22"/>
                <w:u w:val="single"/>
              </w:rPr>
            </w:pPr>
            <w:r w:rsidRPr="00EF73FB">
              <w:rPr>
                <w:rFonts w:cs="Times New Roman"/>
                <w:b/>
                <w:bCs/>
                <w:color w:val="000000" w:themeColor="text1"/>
                <w:sz w:val="22"/>
                <w:szCs w:val="22"/>
                <w:u w:val="single"/>
              </w:rPr>
              <w:t>Projektēšanas jomā būvprojekta vadītājs</w:t>
            </w:r>
          </w:p>
          <w:p w14:paraId="1ADAB6A8" w14:textId="77777777" w:rsidR="009D6E28" w:rsidRPr="00EF73FB" w:rsidRDefault="009D6E28" w:rsidP="00C057A6">
            <w:pPr>
              <w:spacing w:line="256" w:lineRule="auto"/>
              <w:jc w:val="both"/>
              <w:rPr>
                <w:b/>
                <w:bCs/>
                <w:color w:val="000000" w:themeColor="text1"/>
                <w:sz w:val="22"/>
                <w:szCs w:val="22"/>
                <w:u w:val="single"/>
                <w:lang w:eastAsia="en-US"/>
              </w:rPr>
            </w:pPr>
          </w:p>
        </w:tc>
        <w:tc>
          <w:tcPr>
            <w:tcW w:w="7629" w:type="dxa"/>
            <w:tcBorders>
              <w:top w:val="single" w:sz="4" w:space="0" w:color="auto"/>
              <w:left w:val="single" w:sz="4" w:space="0" w:color="auto"/>
              <w:bottom w:val="single" w:sz="4" w:space="0" w:color="auto"/>
              <w:right w:val="single" w:sz="4" w:space="0" w:color="auto"/>
            </w:tcBorders>
          </w:tcPr>
          <w:p w14:paraId="59186DE8" w14:textId="09050505" w:rsidR="00C057A6" w:rsidRPr="00EF73FB" w:rsidRDefault="00065948" w:rsidP="00C81F99">
            <w:pPr>
              <w:pStyle w:val="ListParagraph"/>
              <w:numPr>
                <w:ilvl w:val="0"/>
                <w:numId w:val="35"/>
              </w:numPr>
              <w:spacing w:line="256" w:lineRule="auto"/>
              <w:jc w:val="both"/>
              <w:rPr>
                <w:rFonts w:cs="Times New Roman"/>
                <w:b/>
                <w:bCs/>
                <w:color w:val="000000" w:themeColor="text1"/>
                <w:sz w:val="22"/>
                <w:szCs w:val="22"/>
              </w:rPr>
            </w:pPr>
            <w:r w:rsidRPr="00EF73FB">
              <w:rPr>
                <w:rFonts w:cs="Times New Roman"/>
                <w:color w:val="000000" w:themeColor="text1"/>
                <w:sz w:val="22"/>
                <w:szCs w:val="22"/>
              </w:rPr>
              <w:t>Būvniecības ieceres dokumentācijas (būvprojekta) vadītāj</w:t>
            </w:r>
            <w:r w:rsidR="00501F2E" w:rsidRPr="00EF73FB">
              <w:rPr>
                <w:rFonts w:cs="Times New Roman"/>
                <w:color w:val="000000" w:themeColor="text1"/>
                <w:sz w:val="22"/>
                <w:szCs w:val="22"/>
              </w:rPr>
              <w:t>s,</w:t>
            </w:r>
            <w:r w:rsidR="00501F2E" w:rsidRPr="00EF73FB">
              <w:rPr>
                <w:rFonts w:cs="Times New Roman"/>
                <w:b/>
                <w:bCs/>
                <w:color w:val="000000" w:themeColor="text1"/>
                <w:sz w:val="22"/>
                <w:szCs w:val="22"/>
              </w:rPr>
              <w:t xml:space="preserve"> </w:t>
            </w:r>
            <w:r w:rsidRPr="00EF73FB">
              <w:rPr>
                <w:rFonts w:cs="Times New Roman"/>
                <w:color w:val="000000" w:themeColor="text1"/>
                <w:sz w:val="22"/>
                <w:szCs w:val="22"/>
              </w:rPr>
              <w:t xml:space="preserve"> </w:t>
            </w:r>
            <w:r w:rsidR="00501F2E" w:rsidRPr="00EF73FB">
              <w:rPr>
                <w:rFonts w:cs="Times New Roman"/>
                <w:color w:val="000000" w:themeColor="text1"/>
                <w:sz w:val="22"/>
                <w:szCs w:val="22"/>
              </w:rPr>
              <w:t xml:space="preserve">kuram ir arhitekta prakses sertifikāts, un kuram </w:t>
            </w:r>
            <w:r w:rsidR="008C5CF5" w:rsidRPr="00EF73FB">
              <w:rPr>
                <w:rFonts w:cs="Times New Roman"/>
                <w:color w:val="000000" w:themeColor="text1"/>
                <w:sz w:val="22"/>
                <w:szCs w:val="22"/>
              </w:rPr>
              <w:t xml:space="preserve">iepriekšējo 5 (piecu) gadu laikā (no 2020.gada 1.janvāra līdz piedāvājumu iesniegšanas termiņa beigām. Pretendenti, kuru uzņēmumi dibināti vēlāk, to nostrādātajā periodā) </w:t>
            </w:r>
            <w:r w:rsidR="00857EE2" w:rsidRPr="00EF73FB">
              <w:rPr>
                <w:rFonts w:cs="Times New Roman"/>
                <w:color w:val="000000" w:themeColor="text1"/>
                <w:sz w:val="22"/>
                <w:szCs w:val="22"/>
              </w:rPr>
              <w:t>ir</w:t>
            </w:r>
            <w:r w:rsidR="008C5CF5" w:rsidRPr="00EF73FB">
              <w:rPr>
                <w:rFonts w:cs="Times New Roman"/>
                <w:color w:val="000000" w:themeColor="text1"/>
                <w:sz w:val="22"/>
                <w:szCs w:val="22"/>
              </w:rPr>
              <w:t xml:space="preserve"> pieredze</w:t>
            </w:r>
            <w:r w:rsidR="004F1A0A" w:rsidRPr="00EF73FB">
              <w:rPr>
                <w:rFonts w:cs="Times New Roman"/>
                <w:color w:val="000000" w:themeColor="text1"/>
                <w:sz w:val="22"/>
                <w:szCs w:val="22"/>
              </w:rPr>
              <w:t xml:space="preserve"> vismaz 1 (vienas)</w:t>
            </w:r>
            <w:r w:rsidR="00857EE2" w:rsidRPr="00EF73FB">
              <w:rPr>
                <w:rFonts w:cs="Times New Roman"/>
                <w:color w:val="000000" w:themeColor="text1"/>
                <w:sz w:val="22"/>
                <w:szCs w:val="22"/>
              </w:rPr>
              <w:t xml:space="preserve"> </w:t>
            </w:r>
            <w:r w:rsidR="00C057A6" w:rsidRPr="00EF73FB">
              <w:rPr>
                <w:rFonts w:cs="Times New Roman"/>
                <w:color w:val="000000" w:themeColor="text1"/>
                <w:sz w:val="22"/>
                <w:szCs w:val="22"/>
              </w:rPr>
              <w:t>Publiskas ēkas</w:t>
            </w:r>
            <w:r w:rsidR="00B74FDE" w:rsidRPr="00EF73FB">
              <w:rPr>
                <w:rFonts w:cs="Times New Roman"/>
                <w:color w:val="000000" w:themeColor="text1"/>
                <w:sz w:val="22"/>
                <w:szCs w:val="22"/>
                <w:vertAlign w:val="superscript"/>
              </w:rPr>
              <w:t>1</w:t>
            </w:r>
            <w:r w:rsidR="00C057A6" w:rsidRPr="00EF73FB">
              <w:rPr>
                <w:rFonts w:cs="Times New Roman"/>
                <w:color w:val="000000" w:themeColor="text1"/>
                <w:sz w:val="22"/>
                <w:szCs w:val="22"/>
              </w:rPr>
              <w:t xml:space="preserve"> pārbūves, izbūves vai atjaunošanas būvprojekta izstrādē un kura ietvaros: </w:t>
            </w:r>
          </w:p>
          <w:p w14:paraId="193D4057" w14:textId="71F87B2F" w:rsidR="00C057A6" w:rsidRPr="00EF73FB" w:rsidRDefault="00C81F99" w:rsidP="00C057A6">
            <w:pPr>
              <w:spacing w:line="256" w:lineRule="auto"/>
              <w:jc w:val="both"/>
              <w:rPr>
                <w:rFonts w:cs="Times New Roman"/>
                <w:color w:val="000000" w:themeColor="text1"/>
                <w:sz w:val="22"/>
                <w:szCs w:val="22"/>
              </w:rPr>
            </w:pPr>
            <w:r w:rsidRPr="00EF73FB">
              <w:rPr>
                <w:rFonts w:cs="Times New Roman"/>
                <w:color w:val="000000" w:themeColor="text1"/>
                <w:sz w:val="22"/>
                <w:szCs w:val="22"/>
              </w:rPr>
              <w:t>1.</w:t>
            </w:r>
            <w:r w:rsidR="00C057A6" w:rsidRPr="00EF73FB">
              <w:rPr>
                <w:rFonts w:cs="Times New Roman"/>
                <w:color w:val="000000" w:themeColor="text1"/>
                <w:sz w:val="22"/>
                <w:szCs w:val="22"/>
              </w:rPr>
              <w:t>1. projektētas vismaz 3 (trīs) inženierkomunikācijas</w:t>
            </w:r>
            <w:r w:rsidR="00C057A6" w:rsidRPr="00EF73FB">
              <w:rPr>
                <w:rFonts w:cs="Times New Roman"/>
                <w:color w:val="000000" w:themeColor="text1"/>
                <w:sz w:val="22"/>
                <w:szCs w:val="22"/>
                <w:vertAlign w:val="superscript"/>
              </w:rPr>
              <w:t>2</w:t>
            </w:r>
            <w:r w:rsidR="00C057A6" w:rsidRPr="00EF73FB">
              <w:rPr>
                <w:rFonts w:cs="Times New Roman"/>
                <w:color w:val="000000" w:themeColor="text1"/>
                <w:sz w:val="22"/>
                <w:szCs w:val="22"/>
              </w:rPr>
              <w:t xml:space="preserve">; </w:t>
            </w:r>
          </w:p>
          <w:p w14:paraId="5DDA0206" w14:textId="6575C372" w:rsidR="00C057A6" w:rsidRPr="00EF73FB" w:rsidRDefault="00C81F99" w:rsidP="00C057A6">
            <w:pPr>
              <w:spacing w:line="256" w:lineRule="auto"/>
              <w:jc w:val="both"/>
              <w:rPr>
                <w:rFonts w:cs="Times New Roman"/>
                <w:color w:val="000000" w:themeColor="text1"/>
                <w:sz w:val="22"/>
                <w:szCs w:val="22"/>
              </w:rPr>
            </w:pPr>
            <w:r w:rsidRPr="00EF73FB">
              <w:rPr>
                <w:rFonts w:cs="Times New Roman"/>
                <w:color w:val="000000" w:themeColor="text1"/>
                <w:sz w:val="22"/>
                <w:szCs w:val="22"/>
              </w:rPr>
              <w:t>1.</w:t>
            </w:r>
            <w:r w:rsidR="00C057A6" w:rsidRPr="00EF73FB">
              <w:rPr>
                <w:rFonts w:cs="Times New Roman"/>
                <w:color w:val="000000" w:themeColor="text1"/>
                <w:sz w:val="22"/>
                <w:szCs w:val="22"/>
              </w:rPr>
              <w:t>2. projektētas ēkas konstrukcijas.</w:t>
            </w:r>
          </w:p>
          <w:p w14:paraId="2A44B0F4" w14:textId="77777777" w:rsidR="009D6E28" w:rsidRPr="00EF73FB" w:rsidRDefault="009D6E28" w:rsidP="009D6E28">
            <w:pPr>
              <w:jc w:val="both"/>
              <w:rPr>
                <w:rFonts w:cs="Times New Roman"/>
                <w:b/>
                <w:color w:val="000000" w:themeColor="text1"/>
                <w:sz w:val="22"/>
                <w:szCs w:val="22"/>
              </w:rPr>
            </w:pPr>
          </w:p>
          <w:p w14:paraId="539E1E6D" w14:textId="338BFBFD" w:rsidR="004A38F8" w:rsidRPr="00EF73FB" w:rsidRDefault="00840691" w:rsidP="009D6E28">
            <w:pPr>
              <w:jc w:val="both"/>
              <w:rPr>
                <w:rFonts w:cs="Times New Roman"/>
                <w:bCs/>
                <w:i/>
                <w:color w:val="000000" w:themeColor="text1"/>
                <w:kern w:val="0"/>
                <w:sz w:val="22"/>
                <w:szCs w:val="22"/>
                <w:lang w:eastAsia="en-US"/>
              </w:rPr>
            </w:pPr>
            <w:r w:rsidRPr="00EF73FB">
              <w:rPr>
                <w:rFonts w:cs="Times New Roman"/>
                <w:bCs/>
                <w:i/>
                <w:color w:val="000000" w:themeColor="text1"/>
                <w:kern w:val="0"/>
                <w:sz w:val="22"/>
                <w:szCs w:val="22"/>
                <w:lang w:eastAsia="en-US"/>
              </w:rPr>
              <w:t>Šis punkts ir attiecināms uz personu apvienības dalībnieku, kurš var izpildīt konkrēto prasību.</w:t>
            </w:r>
          </w:p>
        </w:tc>
      </w:tr>
      <w:tr w:rsidR="00EF73FB" w:rsidRPr="00EF73FB" w14:paraId="535DAB05" w14:textId="77777777" w:rsidTr="00401694">
        <w:tc>
          <w:tcPr>
            <w:tcW w:w="880" w:type="dxa"/>
            <w:tcBorders>
              <w:top w:val="single" w:sz="4" w:space="0" w:color="auto"/>
              <w:left w:val="single" w:sz="4" w:space="0" w:color="auto"/>
              <w:bottom w:val="single" w:sz="4" w:space="0" w:color="auto"/>
              <w:right w:val="single" w:sz="4" w:space="0" w:color="auto"/>
            </w:tcBorders>
          </w:tcPr>
          <w:p w14:paraId="62C9DC46" w14:textId="28DAC2B3" w:rsidR="00C057A6" w:rsidRPr="00EF73FB" w:rsidRDefault="00AF2FC4" w:rsidP="00C057A6">
            <w:pPr>
              <w:rPr>
                <w:rFonts w:cs="Times New Roman"/>
                <w:color w:val="000000" w:themeColor="text1"/>
                <w:sz w:val="22"/>
                <w:szCs w:val="22"/>
              </w:rPr>
            </w:pPr>
            <w:r w:rsidRPr="00EF73FB">
              <w:rPr>
                <w:rFonts w:cs="Times New Roman"/>
                <w:color w:val="000000" w:themeColor="text1"/>
                <w:sz w:val="22"/>
                <w:szCs w:val="22"/>
              </w:rPr>
              <w:lastRenderedPageBreak/>
              <w:t>12.8.2.</w:t>
            </w:r>
          </w:p>
        </w:tc>
        <w:tc>
          <w:tcPr>
            <w:tcW w:w="6521" w:type="dxa"/>
            <w:tcBorders>
              <w:top w:val="single" w:sz="4" w:space="0" w:color="auto"/>
              <w:left w:val="single" w:sz="4" w:space="0" w:color="auto"/>
              <w:bottom w:val="single" w:sz="4" w:space="0" w:color="auto"/>
              <w:right w:val="single" w:sz="4" w:space="0" w:color="auto"/>
            </w:tcBorders>
          </w:tcPr>
          <w:p w14:paraId="75144CEE" w14:textId="69234649" w:rsidR="00C057A6" w:rsidRPr="00EF73FB" w:rsidRDefault="00C057A6" w:rsidP="00C057A6">
            <w:pPr>
              <w:spacing w:line="256" w:lineRule="auto"/>
              <w:ind w:right="137"/>
              <w:jc w:val="both"/>
              <w:rPr>
                <w:rFonts w:cs="Times New Roman"/>
                <w:color w:val="000000" w:themeColor="text1"/>
                <w:sz w:val="22"/>
                <w:szCs w:val="22"/>
                <w:u w:val="single"/>
              </w:rPr>
            </w:pPr>
            <w:r w:rsidRPr="00EF73FB">
              <w:rPr>
                <w:rFonts w:cs="Times New Roman"/>
                <w:b/>
                <w:bCs/>
                <w:color w:val="000000" w:themeColor="text1"/>
                <w:sz w:val="22"/>
                <w:szCs w:val="22"/>
                <w:u w:val="single"/>
              </w:rPr>
              <w:t>Atbildīgais būvdarbu vadītājs</w:t>
            </w:r>
          </w:p>
        </w:tc>
        <w:tc>
          <w:tcPr>
            <w:tcW w:w="7629" w:type="dxa"/>
            <w:tcBorders>
              <w:top w:val="single" w:sz="4" w:space="0" w:color="auto"/>
              <w:left w:val="single" w:sz="4" w:space="0" w:color="auto"/>
              <w:bottom w:val="single" w:sz="4" w:space="0" w:color="auto"/>
              <w:right w:val="single" w:sz="4" w:space="0" w:color="auto"/>
            </w:tcBorders>
          </w:tcPr>
          <w:p w14:paraId="441E35C7" w14:textId="1FD13EC2" w:rsidR="00C057A6" w:rsidRPr="00EF73FB" w:rsidRDefault="00C057A6" w:rsidP="00725A65">
            <w:pPr>
              <w:pStyle w:val="ListParagraph"/>
              <w:numPr>
                <w:ilvl w:val="0"/>
                <w:numId w:val="36"/>
              </w:numPr>
              <w:spacing w:line="256" w:lineRule="auto"/>
              <w:ind w:right="137"/>
              <w:jc w:val="both"/>
              <w:rPr>
                <w:rFonts w:cs="Times New Roman"/>
                <w:color w:val="000000" w:themeColor="text1"/>
                <w:sz w:val="22"/>
                <w:szCs w:val="22"/>
              </w:rPr>
            </w:pPr>
            <w:r w:rsidRPr="00EF73FB">
              <w:rPr>
                <w:rFonts w:cs="Times New Roman"/>
                <w:color w:val="000000" w:themeColor="text1"/>
                <w:sz w:val="22"/>
                <w:szCs w:val="22"/>
              </w:rPr>
              <w:t xml:space="preserve">Atbildīgais būvdarbu vadītājs, kuram ir būvprakses sertifikāts ēku būvdarbu vadīšanā un būvuzraudzībā, un kuram iepriekšējo 5 (piecu) gadu laikā </w:t>
            </w:r>
            <w:r w:rsidR="005F2569" w:rsidRPr="00EF73FB">
              <w:rPr>
                <w:rFonts w:cs="Times New Roman"/>
                <w:color w:val="000000" w:themeColor="text1"/>
                <w:sz w:val="22"/>
                <w:szCs w:val="22"/>
              </w:rPr>
              <w:t xml:space="preserve">(no 2020.gada 1.janvāra līdz piedāvājumu iesniegšanas termiņa beigām. Pretendenti, kuru uzņēmumi dibināti vēlāk, to nostrādātajā periodā) ir pieredze vismaz 1 (vienas) </w:t>
            </w:r>
            <w:r w:rsidRPr="00EF73FB">
              <w:rPr>
                <w:rFonts w:cs="Times New Roman"/>
                <w:color w:val="000000" w:themeColor="text1"/>
                <w:sz w:val="22"/>
                <w:szCs w:val="22"/>
              </w:rPr>
              <w:t>Publiskas ēkas</w:t>
            </w:r>
            <w:r w:rsidR="00807535" w:rsidRPr="00EF73FB">
              <w:rPr>
                <w:rFonts w:cs="Times New Roman"/>
                <w:color w:val="000000" w:themeColor="text1"/>
                <w:sz w:val="22"/>
                <w:szCs w:val="22"/>
                <w:vertAlign w:val="superscript"/>
              </w:rPr>
              <w:t>1</w:t>
            </w:r>
            <w:r w:rsidRPr="00EF73FB">
              <w:rPr>
                <w:rFonts w:cs="Times New Roman"/>
                <w:color w:val="000000" w:themeColor="text1"/>
                <w:sz w:val="22"/>
                <w:szCs w:val="22"/>
              </w:rPr>
              <w:t>, ar kopējo telpu platību</w:t>
            </w:r>
            <w:r w:rsidR="00ED356C" w:rsidRPr="00EF73FB">
              <w:rPr>
                <w:rFonts w:cs="Times New Roman"/>
                <w:color w:val="000000" w:themeColor="text1"/>
                <w:sz w:val="22"/>
                <w:szCs w:val="22"/>
              </w:rPr>
              <w:t xml:space="preserve"> vismaz</w:t>
            </w:r>
            <w:r w:rsidRPr="00EF73FB">
              <w:rPr>
                <w:rFonts w:cs="Times New Roman"/>
                <w:color w:val="000000" w:themeColor="text1"/>
                <w:sz w:val="22"/>
                <w:szCs w:val="22"/>
              </w:rPr>
              <w:t xml:space="preserve"> 4000 m</w:t>
            </w:r>
            <w:r w:rsidRPr="00EF73FB">
              <w:rPr>
                <w:rFonts w:cs="Times New Roman"/>
                <w:color w:val="000000" w:themeColor="text1"/>
                <w:sz w:val="22"/>
                <w:szCs w:val="22"/>
                <w:vertAlign w:val="superscript"/>
              </w:rPr>
              <w:t xml:space="preserve">2 </w:t>
            </w:r>
            <w:r w:rsidRPr="00EF73FB">
              <w:rPr>
                <w:rFonts w:cs="Times New Roman"/>
                <w:color w:val="000000" w:themeColor="text1"/>
                <w:sz w:val="22"/>
                <w:szCs w:val="22"/>
              </w:rPr>
              <w:t xml:space="preserve">un vairāk pārbūves, izbūves vai atjaunošanas būvdarbu vadīšanā kā atbildīgajam būvdarbu vadītājam un kuru ietvaros: </w:t>
            </w:r>
          </w:p>
          <w:p w14:paraId="5601F287" w14:textId="4DD5C7E4" w:rsidR="00C057A6" w:rsidRPr="00EF73FB" w:rsidRDefault="00C81F99" w:rsidP="00C057A6">
            <w:p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1.</w:t>
            </w:r>
            <w:r w:rsidR="00C057A6" w:rsidRPr="00EF73FB">
              <w:rPr>
                <w:rFonts w:cs="Times New Roman"/>
                <w:color w:val="000000" w:themeColor="text1"/>
                <w:sz w:val="22"/>
                <w:szCs w:val="22"/>
              </w:rPr>
              <w:t>1. izbūvētas vai pārbūvētas vismaz 3 (trīs) inženierkomunikācijas</w:t>
            </w:r>
            <w:r w:rsidR="00C057A6" w:rsidRPr="00EF73FB">
              <w:rPr>
                <w:rFonts w:cs="Times New Roman"/>
                <w:color w:val="000000" w:themeColor="text1"/>
                <w:sz w:val="22"/>
                <w:szCs w:val="22"/>
                <w:vertAlign w:val="superscript"/>
              </w:rPr>
              <w:t>3</w:t>
            </w:r>
            <w:r w:rsidR="00C057A6" w:rsidRPr="00EF73FB">
              <w:rPr>
                <w:rFonts w:cs="Times New Roman"/>
                <w:color w:val="000000" w:themeColor="text1"/>
                <w:sz w:val="22"/>
                <w:szCs w:val="22"/>
              </w:rPr>
              <w:t xml:space="preserve">; </w:t>
            </w:r>
          </w:p>
          <w:p w14:paraId="23C1F9B7" w14:textId="3A9D1EC6" w:rsidR="00C057A6" w:rsidRPr="00EF73FB" w:rsidRDefault="00C81F99" w:rsidP="00C057A6">
            <w:p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1.</w:t>
            </w:r>
            <w:r w:rsidR="00C057A6" w:rsidRPr="00EF73FB">
              <w:rPr>
                <w:rFonts w:cs="Times New Roman"/>
                <w:color w:val="000000" w:themeColor="text1"/>
                <w:sz w:val="22"/>
                <w:szCs w:val="22"/>
              </w:rPr>
              <w:t>2. izbūvētas vai pārbūvētas ēkas konstrukcijas.</w:t>
            </w:r>
          </w:p>
          <w:p w14:paraId="5A5327E9" w14:textId="77777777" w:rsidR="00C057A6" w:rsidRPr="00EF73FB" w:rsidRDefault="00C057A6" w:rsidP="00C057A6">
            <w:pPr>
              <w:jc w:val="both"/>
              <w:rPr>
                <w:rFonts w:cs="Times New Roman"/>
                <w:b/>
                <w:color w:val="000000" w:themeColor="text1"/>
                <w:sz w:val="22"/>
                <w:szCs w:val="22"/>
              </w:rPr>
            </w:pPr>
          </w:p>
          <w:p w14:paraId="18427AB5" w14:textId="77777777" w:rsidR="004D1427" w:rsidRPr="00EF73FB" w:rsidRDefault="004D1427" w:rsidP="00C057A6">
            <w:pPr>
              <w:jc w:val="both"/>
              <w:rPr>
                <w:rFonts w:cs="Times New Roman"/>
                <w:bCs/>
                <w:i/>
                <w:color w:val="000000" w:themeColor="text1"/>
                <w:kern w:val="0"/>
                <w:sz w:val="22"/>
                <w:szCs w:val="22"/>
                <w:lang w:eastAsia="en-US"/>
              </w:rPr>
            </w:pPr>
            <w:r w:rsidRPr="00EF73FB">
              <w:rPr>
                <w:rFonts w:cs="Times New Roman"/>
                <w:bCs/>
                <w:i/>
                <w:color w:val="000000" w:themeColor="text1"/>
                <w:kern w:val="0"/>
                <w:sz w:val="22"/>
                <w:szCs w:val="22"/>
                <w:lang w:eastAsia="en-US"/>
              </w:rPr>
              <w:t>Šis punkts ir attiecināms uz personu apvienības dalībnieku, kurš var izpildīt konkrēto prasību.</w:t>
            </w:r>
          </w:p>
          <w:p w14:paraId="26D84F0F" w14:textId="432EF388" w:rsidR="00B24C49" w:rsidRPr="00EF73FB" w:rsidRDefault="00B24C49" w:rsidP="00C057A6">
            <w:pPr>
              <w:jc w:val="both"/>
              <w:rPr>
                <w:rFonts w:cs="Times New Roman"/>
                <w:b/>
                <w:color w:val="000000" w:themeColor="text1"/>
                <w:sz w:val="22"/>
                <w:szCs w:val="22"/>
              </w:rPr>
            </w:pPr>
          </w:p>
        </w:tc>
      </w:tr>
      <w:tr w:rsidR="00EF73FB" w:rsidRPr="00EF73FB" w14:paraId="3389B05C" w14:textId="77777777" w:rsidTr="00401694">
        <w:tc>
          <w:tcPr>
            <w:tcW w:w="880" w:type="dxa"/>
            <w:tcBorders>
              <w:top w:val="single" w:sz="4" w:space="0" w:color="auto"/>
              <w:left w:val="single" w:sz="4" w:space="0" w:color="auto"/>
              <w:bottom w:val="single" w:sz="4" w:space="0" w:color="auto"/>
              <w:right w:val="single" w:sz="4" w:space="0" w:color="auto"/>
            </w:tcBorders>
          </w:tcPr>
          <w:p w14:paraId="61BC940E" w14:textId="75B51A40" w:rsidR="00C057A6" w:rsidRPr="00EF73FB" w:rsidRDefault="00C057A6" w:rsidP="00C057A6">
            <w:pPr>
              <w:rPr>
                <w:rFonts w:cs="Times New Roman"/>
                <w:color w:val="000000" w:themeColor="text1"/>
                <w:sz w:val="22"/>
                <w:szCs w:val="22"/>
              </w:rPr>
            </w:pPr>
            <w:r w:rsidRPr="00EF73FB">
              <w:rPr>
                <w:rFonts w:cs="Times New Roman"/>
                <w:color w:val="000000" w:themeColor="text1"/>
                <w:sz w:val="22"/>
                <w:szCs w:val="22"/>
              </w:rPr>
              <w:t>1</w:t>
            </w:r>
            <w:r w:rsidR="00FA6133" w:rsidRPr="00EF73FB">
              <w:rPr>
                <w:rFonts w:cs="Times New Roman"/>
                <w:color w:val="000000" w:themeColor="text1"/>
                <w:sz w:val="22"/>
                <w:szCs w:val="22"/>
              </w:rPr>
              <w:t>2</w:t>
            </w:r>
            <w:r w:rsidRPr="00EF73FB">
              <w:rPr>
                <w:rFonts w:cs="Times New Roman"/>
                <w:color w:val="000000" w:themeColor="text1"/>
                <w:sz w:val="22"/>
                <w:szCs w:val="22"/>
              </w:rPr>
              <w:t>.</w:t>
            </w:r>
            <w:r w:rsidR="00FA6133" w:rsidRPr="00EF73FB">
              <w:rPr>
                <w:rFonts w:cs="Times New Roman"/>
                <w:color w:val="000000" w:themeColor="text1"/>
                <w:sz w:val="22"/>
                <w:szCs w:val="22"/>
              </w:rPr>
              <w:t>9</w:t>
            </w:r>
            <w:r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1A88CC95" w14:textId="3510EB6F" w:rsidR="00C057A6" w:rsidRPr="00EF73FB" w:rsidRDefault="00C057A6" w:rsidP="00C057A6">
            <w:pPr>
              <w:widowControl/>
              <w:overflowPunct/>
              <w:autoSpaceDE/>
              <w:autoSpaceDN w:val="0"/>
              <w:ind w:right="-1"/>
              <w:jc w:val="both"/>
              <w:rPr>
                <w:rFonts w:cs="Times New Roman"/>
                <w:b/>
                <w:bCs/>
                <w:color w:val="000000" w:themeColor="text1"/>
                <w:sz w:val="22"/>
                <w:szCs w:val="22"/>
              </w:rPr>
            </w:pPr>
            <w:r w:rsidRPr="00EF73FB">
              <w:rPr>
                <w:b/>
                <w:bCs/>
                <w:color w:val="000000" w:themeColor="text1"/>
                <w:sz w:val="22"/>
                <w:szCs w:val="22"/>
              </w:rPr>
              <w:t>Būvdarbu garantija</w:t>
            </w:r>
          </w:p>
        </w:tc>
        <w:tc>
          <w:tcPr>
            <w:tcW w:w="7629" w:type="dxa"/>
            <w:tcBorders>
              <w:top w:val="single" w:sz="4" w:space="0" w:color="auto"/>
              <w:left w:val="single" w:sz="4" w:space="0" w:color="auto"/>
              <w:bottom w:val="single" w:sz="4" w:space="0" w:color="auto"/>
              <w:right w:val="single" w:sz="4" w:space="0" w:color="auto"/>
            </w:tcBorders>
          </w:tcPr>
          <w:p w14:paraId="7EBF34B6" w14:textId="6D427EAF" w:rsidR="00C057A6" w:rsidRPr="00EF73FB" w:rsidRDefault="00C057A6" w:rsidP="00C057A6">
            <w:pPr>
              <w:widowControl/>
              <w:pBdr>
                <w:top w:val="nil"/>
                <w:left w:val="nil"/>
                <w:bottom w:val="nil"/>
                <w:right w:val="nil"/>
                <w:between w:val="nil"/>
              </w:pBdr>
              <w:suppressAutoHyphens w:val="0"/>
              <w:overflowPunct/>
              <w:autoSpaceDE/>
              <w:jc w:val="both"/>
              <w:rPr>
                <w:color w:val="000000" w:themeColor="text1"/>
                <w:sz w:val="22"/>
                <w:szCs w:val="22"/>
              </w:rPr>
            </w:pPr>
            <w:r w:rsidRPr="00EF73FB">
              <w:rPr>
                <w:color w:val="000000" w:themeColor="text1"/>
                <w:sz w:val="22"/>
                <w:szCs w:val="22"/>
              </w:rPr>
              <w:t xml:space="preserve">Jāiesniedz Pretendenta apliecinājums, ka garantijas termiņš veiktajiem būvdarbiem tiek noteikts </w:t>
            </w:r>
            <w:r w:rsidRPr="00EF73FB">
              <w:rPr>
                <w:b/>
                <w:bCs/>
                <w:color w:val="000000" w:themeColor="text1"/>
                <w:sz w:val="22"/>
                <w:szCs w:val="22"/>
              </w:rPr>
              <w:t xml:space="preserve">5 (pieci) gadi, </w:t>
            </w:r>
            <w:r w:rsidRPr="00EF73FB">
              <w:rPr>
                <w:color w:val="000000" w:themeColor="text1"/>
                <w:sz w:val="22"/>
                <w:szCs w:val="22"/>
              </w:rPr>
              <w:t xml:space="preserve">skaitot no dienas, kad būvobjekts tiek pieņemta ekspluatācijā. </w:t>
            </w:r>
          </w:p>
          <w:p w14:paraId="0D1D2E66" w14:textId="373F9A28" w:rsidR="00B24C49" w:rsidRPr="00EF73FB" w:rsidRDefault="00C057A6" w:rsidP="00C057A6">
            <w:pPr>
              <w:keepNext/>
              <w:keepLines/>
              <w:widowControl/>
              <w:tabs>
                <w:tab w:val="left" w:pos="426"/>
              </w:tabs>
              <w:overflowPunct/>
              <w:autoSpaceDE/>
              <w:autoSpaceDN w:val="0"/>
              <w:spacing w:before="160" w:after="80"/>
              <w:ind w:right="-2"/>
              <w:jc w:val="both"/>
              <w:outlineLvl w:val="1"/>
              <w:rPr>
                <w:rFonts w:cs="Times New Roman"/>
                <w:bCs/>
                <w:i/>
                <w:color w:val="000000" w:themeColor="text1"/>
                <w:sz w:val="22"/>
                <w:szCs w:val="22"/>
              </w:rPr>
            </w:pPr>
            <w:r w:rsidRPr="00EF73FB">
              <w:rPr>
                <w:rFonts w:cs="Times New Roman"/>
                <w:bCs/>
                <w:i/>
                <w:color w:val="000000" w:themeColor="text1"/>
                <w:sz w:val="22"/>
                <w:szCs w:val="22"/>
              </w:rPr>
              <w:t xml:space="preserve">Šis punkts ir attiecināms uz </w:t>
            </w:r>
            <w:r w:rsidRPr="00EF73FB">
              <w:rPr>
                <w:rFonts w:cs="Times New Roman"/>
                <w:i/>
                <w:color w:val="000000" w:themeColor="text1"/>
                <w:sz w:val="22"/>
                <w:szCs w:val="22"/>
              </w:rPr>
              <w:t xml:space="preserve">personu </w:t>
            </w:r>
            <w:r w:rsidRPr="00EF73FB">
              <w:rPr>
                <w:rFonts w:cs="Times New Roman"/>
                <w:bCs/>
                <w:i/>
                <w:color w:val="000000" w:themeColor="text1"/>
                <w:sz w:val="22"/>
                <w:szCs w:val="22"/>
              </w:rPr>
              <w:t xml:space="preserve">apvienību kopumā- </w:t>
            </w:r>
            <w:r w:rsidRPr="00EF73FB">
              <w:rPr>
                <w:rFonts w:cs="Times New Roman"/>
                <w:color w:val="000000" w:themeColor="text1"/>
                <w:sz w:val="22"/>
                <w:szCs w:val="22"/>
              </w:rPr>
              <w:t xml:space="preserve"> </w:t>
            </w:r>
            <w:r w:rsidRPr="00EF73FB">
              <w:rPr>
                <w:rFonts w:cs="Times New Roman"/>
                <w:bCs/>
                <w:i/>
                <w:color w:val="000000" w:themeColor="text1"/>
                <w:sz w:val="22"/>
                <w:szCs w:val="22"/>
              </w:rPr>
              <w:t>apvienības dalībniekiem visiem kopā ir jāizpilda šajā punktā noteiktās prasības.</w:t>
            </w:r>
          </w:p>
        </w:tc>
      </w:tr>
      <w:tr w:rsidR="00EF73FB" w:rsidRPr="00EF73FB" w14:paraId="3BF76A85" w14:textId="77777777" w:rsidTr="00401694">
        <w:tc>
          <w:tcPr>
            <w:tcW w:w="880" w:type="dxa"/>
            <w:tcBorders>
              <w:top w:val="single" w:sz="4" w:space="0" w:color="auto"/>
              <w:left w:val="single" w:sz="4" w:space="0" w:color="auto"/>
              <w:bottom w:val="single" w:sz="4" w:space="0" w:color="auto"/>
              <w:right w:val="single" w:sz="4" w:space="0" w:color="auto"/>
            </w:tcBorders>
          </w:tcPr>
          <w:p w14:paraId="501C006C" w14:textId="5D2631F4" w:rsidR="00C057A6" w:rsidRPr="00EF73FB" w:rsidRDefault="00FA6133" w:rsidP="00C057A6">
            <w:pPr>
              <w:rPr>
                <w:rFonts w:cs="Times New Roman"/>
                <w:color w:val="000000" w:themeColor="text1"/>
                <w:sz w:val="22"/>
                <w:szCs w:val="22"/>
              </w:rPr>
            </w:pPr>
            <w:r w:rsidRPr="00EF73FB">
              <w:rPr>
                <w:rFonts w:cs="Times New Roman"/>
                <w:color w:val="000000" w:themeColor="text1"/>
                <w:sz w:val="22"/>
                <w:szCs w:val="22"/>
              </w:rPr>
              <w:t>12.10.</w:t>
            </w:r>
          </w:p>
        </w:tc>
        <w:tc>
          <w:tcPr>
            <w:tcW w:w="6521" w:type="dxa"/>
            <w:tcBorders>
              <w:top w:val="single" w:sz="4" w:space="0" w:color="auto"/>
              <w:left w:val="single" w:sz="4" w:space="0" w:color="auto"/>
              <w:bottom w:val="single" w:sz="4" w:space="0" w:color="auto"/>
              <w:right w:val="single" w:sz="4" w:space="0" w:color="auto"/>
            </w:tcBorders>
          </w:tcPr>
          <w:p w14:paraId="4EA067CB" w14:textId="11F8243D" w:rsidR="00707DCE" w:rsidRPr="00EF73FB" w:rsidRDefault="00ED3EAE" w:rsidP="00C057A6">
            <w:pPr>
              <w:widowControl/>
              <w:overflowPunct/>
              <w:autoSpaceDE/>
              <w:autoSpaceDN w:val="0"/>
              <w:ind w:right="-1"/>
              <w:contextualSpacing/>
              <w:jc w:val="both"/>
              <w:rPr>
                <w:rFonts w:cs="Times New Roman"/>
                <w:b/>
                <w:bCs/>
                <w:color w:val="000000" w:themeColor="text1"/>
                <w:sz w:val="22"/>
                <w:szCs w:val="22"/>
              </w:rPr>
            </w:pPr>
            <w:r w:rsidRPr="00EF73FB">
              <w:rPr>
                <w:rFonts w:cs="Times New Roman"/>
                <w:b/>
                <w:bCs/>
                <w:color w:val="000000" w:themeColor="text1"/>
                <w:sz w:val="22"/>
                <w:szCs w:val="22"/>
              </w:rPr>
              <w:t>Pretendenta saimniecisko un finansiālo stāvoklis</w:t>
            </w:r>
          </w:p>
          <w:p w14:paraId="48DF6E87" w14:textId="77777777" w:rsidR="00124ED8" w:rsidRPr="00EF73FB" w:rsidRDefault="00124ED8" w:rsidP="00C057A6">
            <w:pPr>
              <w:widowControl/>
              <w:overflowPunct/>
              <w:autoSpaceDE/>
              <w:autoSpaceDN w:val="0"/>
              <w:ind w:right="-1"/>
              <w:contextualSpacing/>
              <w:jc w:val="both"/>
              <w:rPr>
                <w:rFonts w:cs="Times New Roman"/>
                <w:color w:val="000000" w:themeColor="text1"/>
                <w:sz w:val="22"/>
                <w:szCs w:val="22"/>
              </w:rPr>
            </w:pPr>
          </w:p>
          <w:p w14:paraId="5D48FD9C" w14:textId="5AB825E3" w:rsidR="00C057A6" w:rsidRPr="00EF73FB" w:rsidRDefault="00C057A6" w:rsidP="00C057A6">
            <w:pPr>
              <w:widowControl/>
              <w:overflowPunct/>
              <w:autoSpaceDE/>
              <w:autoSpaceDN w:val="0"/>
              <w:ind w:right="-1"/>
              <w:jc w:val="both"/>
              <w:rPr>
                <w:b/>
                <w:bCs/>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46713F40" w14:textId="1B9923FF" w:rsidR="00C057A6" w:rsidRPr="00EF73FB" w:rsidRDefault="00F4063F" w:rsidP="00C057A6">
            <w:pPr>
              <w:tabs>
                <w:tab w:val="left" w:pos="144"/>
              </w:tabs>
              <w:spacing w:line="256" w:lineRule="auto"/>
              <w:ind w:right="57"/>
              <w:jc w:val="both"/>
              <w:rPr>
                <w:rFonts w:cs="Times New Roman"/>
                <w:iCs/>
                <w:color w:val="000000" w:themeColor="text1"/>
                <w:sz w:val="22"/>
                <w:szCs w:val="22"/>
              </w:rPr>
            </w:pPr>
            <w:r w:rsidRPr="00EF73FB">
              <w:rPr>
                <w:rFonts w:cs="Times New Roman"/>
                <w:iCs/>
                <w:color w:val="000000" w:themeColor="text1"/>
                <w:sz w:val="22"/>
                <w:szCs w:val="22"/>
              </w:rPr>
              <w:t>Pretendenta iesniegts</w:t>
            </w:r>
            <w:r w:rsidR="00C057A6" w:rsidRPr="00EF73FB">
              <w:rPr>
                <w:rFonts w:cs="Times New Roman"/>
                <w:iCs/>
                <w:color w:val="000000" w:themeColor="text1"/>
                <w:sz w:val="22"/>
                <w:szCs w:val="22"/>
              </w:rPr>
              <w:t xml:space="preserve"> apliecinājums</w:t>
            </w:r>
            <w:r w:rsidR="00E768B6" w:rsidRPr="00EF73FB">
              <w:rPr>
                <w:rFonts w:cs="Times New Roman"/>
                <w:iCs/>
                <w:color w:val="000000" w:themeColor="text1"/>
                <w:sz w:val="22"/>
                <w:szCs w:val="22"/>
              </w:rPr>
              <w:t>,</w:t>
            </w:r>
            <w:r w:rsidR="00C057A6" w:rsidRPr="00EF73FB">
              <w:rPr>
                <w:rFonts w:eastAsia="Calibri" w:cs="Times New Roman"/>
                <w:color w:val="000000" w:themeColor="text1"/>
                <w:sz w:val="22"/>
                <w:szCs w:val="22"/>
              </w:rPr>
              <w:t xml:space="preserve"> saskaņā ar </w:t>
            </w:r>
            <w:r w:rsidR="003B0465">
              <w:rPr>
                <w:rFonts w:eastAsia="Calibri" w:cs="Times New Roman"/>
                <w:color w:val="000000" w:themeColor="text1"/>
                <w:sz w:val="22"/>
                <w:szCs w:val="22"/>
              </w:rPr>
              <w:t>9</w:t>
            </w:r>
            <w:r w:rsidR="00940A88" w:rsidRPr="00EF73FB">
              <w:rPr>
                <w:rFonts w:eastAsia="Calibri" w:cs="Times New Roman"/>
                <w:color w:val="000000" w:themeColor="text1"/>
                <w:sz w:val="22"/>
                <w:szCs w:val="22"/>
              </w:rPr>
              <w:t>.</w:t>
            </w:r>
            <w:r w:rsidR="00EF3BF3" w:rsidRPr="00EF73FB">
              <w:rPr>
                <w:rFonts w:cs="Times New Roman"/>
                <w:bCs/>
                <w:color w:val="000000" w:themeColor="text1"/>
                <w:sz w:val="22"/>
                <w:szCs w:val="22"/>
              </w:rPr>
              <w:t>pielikuma veidlapu.</w:t>
            </w:r>
          </w:p>
          <w:p w14:paraId="73983893" w14:textId="77777777" w:rsidR="00A25E29" w:rsidRPr="00EF73FB" w:rsidRDefault="00A25E29" w:rsidP="00C057A6">
            <w:pPr>
              <w:spacing w:line="256" w:lineRule="auto"/>
              <w:ind w:right="140"/>
              <w:jc w:val="both"/>
              <w:rPr>
                <w:rFonts w:cs="Times New Roman"/>
                <w:color w:val="000000" w:themeColor="text1"/>
                <w:sz w:val="22"/>
                <w:szCs w:val="22"/>
              </w:rPr>
            </w:pPr>
          </w:p>
          <w:p w14:paraId="38EAD5A8" w14:textId="678CDFBF" w:rsidR="00D25AEF" w:rsidRPr="00EF73FB" w:rsidRDefault="00D25AEF" w:rsidP="00D25AEF">
            <w:pPr>
              <w:spacing w:line="256" w:lineRule="auto"/>
              <w:ind w:right="57"/>
              <w:jc w:val="both"/>
              <w:rPr>
                <w:rFonts w:cs="Times New Roman"/>
                <w:color w:val="000000" w:themeColor="text1"/>
                <w:sz w:val="22"/>
                <w:szCs w:val="22"/>
              </w:rPr>
            </w:pPr>
            <w:r w:rsidRPr="00EF73FB">
              <w:rPr>
                <w:rFonts w:cs="Times New Roman"/>
                <w:color w:val="000000" w:themeColor="text1"/>
                <w:sz w:val="22"/>
                <w:szCs w:val="22"/>
              </w:rPr>
              <w:t>Pretendenta vidējais gada finanšu (neto) apgrozījums iepriekšējos 3 (trīs) finanšu gados</w:t>
            </w:r>
            <w:r w:rsidR="0070432F" w:rsidRPr="00EF73FB">
              <w:rPr>
                <w:rFonts w:cs="Times New Roman"/>
                <w:color w:val="000000" w:themeColor="text1"/>
                <w:sz w:val="22"/>
                <w:szCs w:val="22"/>
              </w:rPr>
              <w:t xml:space="preserve"> (Pretendenti, kuru uzņēmumi dibināti vēlāk, to nostrādātajā periodā)</w:t>
            </w:r>
            <w:r w:rsidRPr="00EF73FB">
              <w:rPr>
                <w:rFonts w:cs="Times New Roman"/>
                <w:color w:val="000000" w:themeColor="text1"/>
                <w:sz w:val="22"/>
                <w:szCs w:val="22"/>
              </w:rPr>
              <w:t xml:space="preserve"> ir ne mazāks kā 1 861 457.27 EUR (</w:t>
            </w:r>
            <w:r w:rsidR="00741E46" w:rsidRPr="00EF73FB">
              <w:rPr>
                <w:rFonts w:cs="Times New Roman"/>
                <w:color w:val="000000" w:themeColor="text1"/>
                <w:sz w:val="22"/>
                <w:szCs w:val="22"/>
              </w:rPr>
              <w:t>v</w:t>
            </w:r>
            <w:r w:rsidRPr="00EF73FB">
              <w:rPr>
                <w:rFonts w:cs="Times New Roman"/>
                <w:color w:val="000000" w:themeColor="text1"/>
                <w:sz w:val="22"/>
                <w:szCs w:val="22"/>
              </w:rPr>
              <w:t xml:space="preserve">iens miljons astoņi simti sešdesmit viens tūkstotis četri simti piecdesmit septiņi </w:t>
            </w:r>
            <w:proofErr w:type="spellStart"/>
            <w:r w:rsidRPr="00EF73FB">
              <w:rPr>
                <w:rFonts w:cs="Times New Roman"/>
                <w:i/>
                <w:iCs/>
                <w:color w:val="000000" w:themeColor="text1"/>
                <w:sz w:val="22"/>
                <w:szCs w:val="22"/>
              </w:rPr>
              <w:t>euro</w:t>
            </w:r>
            <w:proofErr w:type="spellEnd"/>
            <w:r w:rsidRPr="00EF73FB">
              <w:rPr>
                <w:rFonts w:cs="Times New Roman"/>
                <w:color w:val="000000" w:themeColor="text1"/>
                <w:sz w:val="22"/>
                <w:szCs w:val="22"/>
              </w:rPr>
              <w:t xml:space="preserve"> un 27 centi). </w:t>
            </w:r>
          </w:p>
          <w:p w14:paraId="6CFEEE54" w14:textId="77777777" w:rsidR="00615275" w:rsidRPr="00EF73FB" w:rsidRDefault="00615275" w:rsidP="00D25AEF">
            <w:pPr>
              <w:spacing w:line="256" w:lineRule="auto"/>
              <w:ind w:right="57"/>
              <w:jc w:val="both"/>
              <w:rPr>
                <w:rFonts w:cs="Times New Roman"/>
                <w:i/>
                <w:iCs/>
                <w:color w:val="000000" w:themeColor="text1"/>
                <w:sz w:val="22"/>
                <w:szCs w:val="22"/>
              </w:rPr>
            </w:pPr>
          </w:p>
          <w:p w14:paraId="241355AA" w14:textId="617F5579" w:rsidR="00D25AEF" w:rsidRPr="00EF73FB" w:rsidRDefault="00D25AEF" w:rsidP="00D25AEF">
            <w:pPr>
              <w:spacing w:line="256" w:lineRule="auto"/>
              <w:ind w:right="57"/>
              <w:jc w:val="both"/>
              <w:rPr>
                <w:rFonts w:cs="Times New Roman"/>
                <w:i/>
                <w:iCs/>
                <w:color w:val="000000" w:themeColor="text1"/>
                <w:sz w:val="22"/>
                <w:szCs w:val="22"/>
              </w:rPr>
            </w:pPr>
            <w:r w:rsidRPr="00EF73FB">
              <w:rPr>
                <w:rFonts w:cs="Times New Roman"/>
                <w:i/>
                <w:iCs/>
                <w:color w:val="000000" w:themeColor="text1"/>
                <w:sz w:val="22"/>
                <w:szCs w:val="22"/>
              </w:rPr>
              <w:t>Vidējā finanšu apgrozījuma aprēķins tiek veikts: pēdējo 3 (trīs) noslēgto finanšu gadu apgrozījumu summu dalot ar 3 (trīs).</w:t>
            </w:r>
          </w:p>
          <w:p w14:paraId="2FCA264A" w14:textId="77777777" w:rsidR="00C057A6" w:rsidRPr="00EF73FB" w:rsidRDefault="00C057A6" w:rsidP="00105824">
            <w:pPr>
              <w:spacing w:line="256" w:lineRule="auto"/>
              <w:ind w:right="140"/>
              <w:jc w:val="both"/>
              <w:rPr>
                <w:rFonts w:cs="Times New Roman"/>
                <w:color w:val="000000" w:themeColor="text1"/>
                <w:sz w:val="22"/>
                <w:szCs w:val="22"/>
              </w:rPr>
            </w:pPr>
          </w:p>
          <w:p w14:paraId="77FEB7AE" w14:textId="77777777" w:rsidR="00C057A6" w:rsidRPr="00EF73FB" w:rsidRDefault="000E0872" w:rsidP="00C057A6">
            <w:pPr>
              <w:widowControl/>
              <w:pBdr>
                <w:top w:val="nil"/>
                <w:left w:val="nil"/>
                <w:bottom w:val="nil"/>
                <w:right w:val="nil"/>
                <w:between w:val="nil"/>
              </w:pBdr>
              <w:suppressAutoHyphens w:val="0"/>
              <w:overflowPunct/>
              <w:autoSpaceDE/>
              <w:jc w:val="both"/>
              <w:rPr>
                <w:rFonts w:cs="Times New Roman"/>
                <w:bCs/>
                <w:i/>
                <w:color w:val="000000" w:themeColor="text1"/>
                <w:kern w:val="0"/>
                <w:sz w:val="22"/>
                <w:szCs w:val="22"/>
                <w:lang w:eastAsia="en-US"/>
              </w:rPr>
            </w:pPr>
            <w:r w:rsidRPr="00EF73FB">
              <w:rPr>
                <w:rFonts w:cs="Times New Roman"/>
                <w:bCs/>
                <w:i/>
                <w:color w:val="000000" w:themeColor="text1"/>
                <w:kern w:val="0"/>
                <w:sz w:val="22"/>
                <w:szCs w:val="22"/>
                <w:lang w:eastAsia="en-US"/>
              </w:rPr>
              <w:t>Šis punkts ir attiecināms uz personu apvienības dalībnieku, kurš var izpildīt konkrēto prasību.</w:t>
            </w:r>
          </w:p>
          <w:p w14:paraId="5436235C" w14:textId="2B15D192" w:rsidR="003F02B8" w:rsidRPr="00EF73FB" w:rsidRDefault="003F02B8" w:rsidP="00C057A6">
            <w:pPr>
              <w:widowControl/>
              <w:pBdr>
                <w:top w:val="nil"/>
                <w:left w:val="nil"/>
                <w:bottom w:val="nil"/>
                <w:right w:val="nil"/>
                <w:between w:val="nil"/>
              </w:pBdr>
              <w:suppressAutoHyphens w:val="0"/>
              <w:overflowPunct/>
              <w:autoSpaceDE/>
              <w:jc w:val="both"/>
              <w:rPr>
                <w:color w:val="000000" w:themeColor="text1"/>
                <w:sz w:val="22"/>
                <w:szCs w:val="22"/>
              </w:rPr>
            </w:pPr>
          </w:p>
        </w:tc>
      </w:tr>
      <w:tr w:rsidR="00EF73FB" w:rsidRPr="00EF73FB" w14:paraId="4B3BFD5F"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8EAADB"/>
          </w:tcPr>
          <w:p w14:paraId="7D5AD6EB" w14:textId="77777777" w:rsidR="00C057A6" w:rsidRPr="00EF73FB" w:rsidRDefault="00C057A6" w:rsidP="00C057A6">
            <w:pPr>
              <w:rPr>
                <w:rFonts w:cs="Times New Roman"/>
                <w:color w:val="000000" w:themeColor="text1"/>
                <w:sz w:val="22"/>
                <w:szCs w:val="22"/>
              </w:rPr>
            </w:pPr>
          </w:p>
        </w:tc>
        <w:tc>
          <w:tcPr>
            <w:tcW w:w="14150"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20F3FCF5" w14:textId="3669743D" w:rsidR="00C057A6" w:rsidRPr="00EF73FB" w:rsidRDefault="00C057A6" w:rsidP="00C057A6">
            <w:pPr>
              <w:widowControl/>
              <w:overflowPunct/>
              <w:autoSpaceDE/>
              <w:autoSpaceDN w:val="0"/>
              <w:ind w:right="-1"/>
              <w:contextualSpacing/>
              <w:jc w:val="both"/>
              <w:rPr>
                <w:rFonts w:cs="Times New Roman"/>
                <w:b/>
                <w:color w:val="000000" w:themeColor="text1"/>
                <w:sz w:val="22"/>
                <w:szCs w:val="22"/>
              </w:rPr>
            </w:pPr>
            <w:r w:rsidRPr="00EF73FB">
              <w:rPr>
                <w:rFonts w:cs="Times New Roman"/>
                <w:b/>
                <w:color w:val="000000" w:themeColor="text1"/>
                <w:sz w:val="22"/>
                <w:szCs w:val="22"/>
              </w:rPr>
              <w:t xml:space="preserve">Tehniskā piedāvājuma prasības: </w:t>
            </w:r>
          </w:p>
        </w:tc>
      </w:tr>
      <w:tr w:rsidR="00EF73FB" w:rsidRPr="00EF73FB" w14:paraId="710D7F6B" w14:textId="77777777" w:rsidTr="00401694">
        <w:trPr>
          <w:trHeight w:val="1124"/>
        </w:trPr>
        <w:tc>
          <w:tcPr>
            <w:tcW w:w="880" w:type="dxa"/>
            <w:tcBorders>
              <w:top w:val="single" w:sz="4" w:space="0" w:color="auto"/>
              <w:left w:val="single" w:sz="4" w:space="0" w:color="auto"/>
              <w:bottom w:val="single" w:sz="4" w:space="0" w:color="auto"/>
              <w:right w:val="single" w:sz="4" w:space="0" w:color="auto"/>
            </w:tcBorders>
            <w:hideMark/>
          </w:tcPr>
          <w:p w14:paraId="57741275" w14:textId="79220E0A" w:rsidR="00C057A6" w:rsidRPr="00EF73FB" w:rsidRDefault="00FA6133" w:rsidP="00C057A6">
            <w:pPr>
              <w:jc w:val="both"/>
              <w:rPr>
                <w:rFonts w:cs="Times New Roman"/>
                <w:color w:val="000000" w:themeColor="text1"/>
                <w:sz w:val="22"/>
                <w:szCs w:val="22"/>
              </w:rPr>
            </w:pPr>
            <w:r w:rsidRPr="00EF73FB">
              <w:rPr>
                <w:rFonts w:cs="Times New Roman"/>
                <w:color w:val="000000" w:themeColor="text1"/>
                <w:sz w:val="22"/>
                <w:szCs w:val="22"/>
              </w:rPr>
              <w:t>12.11</w:t>
            </w:r>
            <w:r w:rsidR="00C057A6"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717BC989" w14:textId="3E31DE5A" w:rsidR="00C057A6" w:rsidRPr="00EF73FB" w:rsidRDefault="00C057A6" w:rsidP="00C057A6">
            <w:pPr>
              <w:widowControl/>
              <w:suppressAutoHyphens w:val="0"/>
              <w:overflowPunct/>
              <w:autoSpaceDE/>
              <w:spacing w:line="259" w:lineRule="auto"/>
              <w:jc w:val="both"/>
              <w:rPr>
                <w:rFonts w:cs="Times New Roman"/>
                <w:bCs/>
                <w:color w:val="000000" w:themeColor="text1"/>
                <w:sz w:val="22"/>
                <w:szCs w:val="22"/>
              </w:rPr>
            </w:pPr>
            <w:r w:rsidRPr="00EF73FB">
              <w:rPr>
                <w:rFonts w:cs="Times New Roman"/>
                <w:b/>
                <w:color w:val="000000" w:themeColor="text1"/>
                <w:sz w:val="22"/>
                <w:szCs w:val="22"/>
              </w:rPr>
              <w:t>Tehniskais piedāvājums</w:t>
            </w:r>
          </w:p>
          <w:p w14:paraId="1AF4F064" w14:textId="67298818" w:rsidR="00C057A6" w:rsidRPr="00EF73FB" w:rsidRDefault="00C057A6" w:rsidP="00C057A6">
            <w:pPr>
              <w:pStyle w:val="ListParagraph"/>
              <w:widowControl/>
              <w:suppressAutoHyphens w:val="0"/>
              <w:overflowPunct/>
              <w:autoSpaceDE/>
              <w:spacing w:line="259" w:lineRule="auto"/>
              <w:ind w:left="567"/>
              <w:jc w:val="both"/>
              <w:rPr>
                <w:rFonts w:cs="Times New Roman"/>
                <w:bCs/>
                <w:color w:val="000000" w:themeColor="text1"/>
                <w:sz w:val="22"/>
                <w:szCs w:val="22"/>
                <w:highlight w:val="cyan"/>
              </w:rPr>
            </w:pPr>
          </w:p>
        </w:tc>
        <w:tc>
          <w:tcPr>
            <w:tcW w:w="7629" w:type="dxa"/>
            <w:tcBorders>
              <w:top w:val="single" w:sz="4" w:space="0" w:color="auto"/>
              <w:left w:val="single" w:sz="4" w:space="0" w:color="auto"/>
              <w:bottom w:val="single" w:sz="4" w:space="0" w:color="auto"/>
              <w:right w:val="single" w:sz="4" w:space="0" w:color="auto"/>
            </w:tcBorders>
          </w:tcPr>
          <w:p w14:paraId="303C3A2D" w14:textId="593CFCF6" w:rsidR="00C057A6" w:rsidRPr="00EF73FB" w:rsidRDefault="00C057A6" w:rsidP="00C057A6">
            <w:pPr>
              <w:pStyle w:val="ListParagraph"/>
              <w:widowControl/>
              <w:numPr>
                <w:ilvl w:val="0"/>
                <w:numId w:val="26"/>
              </w:numPr>
              <w:suppressAutoHyphens w:val="0"/>
              <w:overflowPunct/>
              <w:autoSpaceDE/>
              <w:spacing w:line="259" w:lineRule="auto"/>
              <w:jc w:val="both"/>
              <w:rPr>
                <w:rFonts w:cs="Times New Roman"/>
                <w:bCs/>
                <w:color w:val="000000" w:themeColor="text1"/>
                <w:sz w:val="22"/>
                <w:szCs w:val="22"/>
              </w:rPr>
            </w:pPr>
            <w:r w:rsidRPr="00EF73FB">
              <w:rPr>
                <w:rFonts w:cs="Times New Roman"/>
                <w:color w:val="000000" w:themeColor="text1"/>
                <w:sz w:val="22"/>
                <w:szCs w:val="22"/>
              </w:rPr>
              <w:t xml:space="preserve">Pretendents </w:t>
            </w:r>
            <w:r w:rsidRPr="00EF73FB">
              <w:rPr>
                <w:rFonts w:cs="Times New Roman"/>
                <w:bCs/>
                <w:color w:val="000000" w:themeColor="text1"/>
                <w:sz w:val="22"/>
                <w:szCs w:val="22"/>
              </w:rPr>
              <w:t>tehnisko piedāvājumu sagatavo saskaņā ar Tehnisko specifikāciju</w:t>
            </w:r>
            <w:r w:rsidR="003B0465">
              <w:rPr>
                <w:rFonts w:cs="Times New Roman"/>
                <w:bCs/>
                <w:color w:val="000000" w:themeColor="text1"/>
                <w:sz w:val="22"/>
                <w:szCs w:val="22"/>
              </w:rPr>
              <w:t xml:space="preserve"> (7.pielikums)</w:t>
            </w:r>
            <w:r w:rsidRPr="00EF73FB">
              <w:rPr>
                <w:rFonts w:cs="Times New Roman"/>
                <w:bCs/>
                <w:color w:val="000000" w:themeColor="text1"/>
                <w:sz w:val="22"/>
                <w:szCs w:val="22"/>
              </w:rPr>
              <w:t>.</w:t>
            </w:r>
          </w:p>
          <w:p w14:paraId="5FDDD257" w14:textId="77332585" w:rsidR="00C057A6" w:rsidRPr="00EF73FB" w:rsidRDefault="00C057A6" w:rsidP="00C057A6">
            <w:pPr>
              <w:pStyle w:val="ListParagraph"/>
              <w:widowControl/>
              <w:numPr>
                <w:ilvl w:val="0"/>
                <w:numId w:val="26"/>
              </w:numPr>
              <w:suppressAutoHyphens w:val="0"/>
              <w:overflowPunct/>
              <w:autoSpaceDE/>
              <w:spacing w:line="259" w:lineRule="auto"/>
              <w:jc w:val="both"/>
              <w:rPr>
                <w:rFonts w:cs="Times New Roman"/>
                <w:bCs/>
                <w:color w:val="000000" w:themeColor="text1"/>
                <w:sz w:val="22"/>
                <w:szCs w:val="22"/>
              </w:rPr>
            </w:pPr>
            <w:r w:rsidRPr="00EF73FB">
              <w:rPr>
                <w:rFonts w:cs="Times New Roman"/>
                <w:bCs/>
                <w:color w:val="000000" w:themeColor="text1"/>
                <w:sz w:val="22"/>
                <w:szCs w:val="22"/>
              </w:rPr>
              <w:t xml:space="preserve"> Attiecībā uz tehniskā piedāvājuma sagatavošanu, </w:t>
            </w:r>
            <w:r w:rsidRPr="00EF73FB">
              <w:rPr>
                <w:rFonts w:cs="Times New Roman"/>
                <w:color w:val="000000" w:themeColor="text1"/>
                <w:sz w:val="22"/>
                <w:szCs w:val="22"/>
              </w:rPr>
              <w:t xml:space="preserve">Pretendentam </w:t>
            </w:r>
            <w:r w:rsidRPr="00EF73FB">
              <w:rPr>
                <w:rFonts w:cs="Times New Roman"/>
                <w:bCs/>
                <w:color w:val="000000" w:themeColor="text1"/>
                <w:sz w:val="22"/>
                <w:szCs w:val="22"/>
              </w:rPr>
              <w:t>jāievēro sekojoši nosacījumi:</w:t>
            </w:r>
          </w:p>
          <w:p w14:paraId="36A4F8F0" w14:textId="088949D7" w:rsidR="00C057A6" w:rsidRPr="00EF73FB" w:rsidRDefault="00C057A6" w:rsidP="00C057A6">
            <w:pPr>
              <w:pStyle w:val="ListParagraph"/>
              <w:widowControl/>
              <w:tabs>
                <w:tab w:val="left" w:pos="1303"/>
              </w:tabs>
              <w:suppressAutoHyphens w:val="0"/>
              <w:overflowPunct/>
              <w:autoSpaceDE/>
              <w:spacing w:line="259" w:lineRule="auto"/>
              <w:ind w:left="1020" w:hanging="453"/>
              <w:jc w:val="both"/>
              <w:rPr>
                <w:rFonts w:cs="Times New Roman"/>
                <w:bCs/>
                <w:color w:val="000000" w:themeColor="text1"/>
                <w:sz w:val="22"/>
                <w:szCs w:val="22"/>
              </w:rPr>
            </w:pPr>
            <w:r w:rsidRPr="00EF73FB">
              <w:rPr>
                <w:rFonts w:cs="Times New Roman"/>
                <w:bCs/>
                <w:color w:val="000000" w:themeColor="text1"/>
                <w:sz w:val="22"/>
                <w:szCs w:val="22"/>
              </w:rPr>
              <w:t xml:space="preserve">2.1.  Izstrādājot tehnisko piedāvājumu, </w:t>
            </w:r>
            <w:r w:rsidRPr="00EF73FB">
              <w:rPr>
                <w:rFonts w:cs="Times New Roman"/>
                <w:color w:val="000000" w:themeColor="text1"/>
                <w:sz w:val="22"/>
                <w:szCs w:val="22"/>
              </w:rPr>
              <w:t xml:space="preserve">Pretendentam </w:t>
            </w:r>
            <w:r w:rsidRPr="00EF73FB">
              <w:rPr>
                <w:rFonts w:cs="Times New Roman"/>
                <w:bCs/>
                <w:color w:val="000000" w:themeColor="text1"/>
                <w:sz w:val="22"/>
                <w:szCs w:val="22"/>
              </w:rPr>
              <w:t>jāievēro, ka par visu darbu izpildi, kā arī par iegādāto materiālu kvalitāti atbild pretendents;</w:t>
            </w:r>
          </w:p>
          <w:p w14:paraId="072289C6" w14:textId="4813426B" w:rsidR="00C057A6" w:rsidRPr="00EF73FB" w:rsidRDefault="00C057A6" w:rsidP="00C057A6">
            <w:pPr>
              <w:pStyle w:val="ListParagraph"/>
              <w:widowControl/>
              <w:tabs>
                <w:tab w:val="left" w:pos="1303"/>
              </w:tabs>
              <w:suppressAutoHyphens w:val="0"/>
              <w:overflowPunct/>
              <w:autoSpaceDE/>
              <w:spacing w:line="259" w:lineRule="auto"/>
              <w:ind w:left="1020" w:hanging="453"/>
              <w:jc w:val="both"/>
              <w:rPr>
                <w:rFonts w:cs="Times New Roman"/>
                <w:bCs/>
                <w:color w:val="000000" w:themeColor="text1"/>
                <w:sz w:val="22"/>
                <w:szCs w:val="22"/>
              </w:rPr>
            </w:pPr>
            <w:r w:rsidRPr="00EF73FB">
              <w:rPr>
                <w:rFonts w:cs="Times New Roman"/>
                <w:bCs/>
                <w:color w:val="000000" w:themeColor="text1"/>
                <w:sz w:val="22"/>
                <w:szCs w:val="22"/>
              </w:rPr>
              <w:t>2.2. Tehniskajam piedāvājumam ir pilnībā jāatspoguļo Pretendenta izpratne par darbu apjomu, specifiku, izpildes termiņiem un to izpildei nepieciešamajiem personāla un tehniskajiem resursiem.</w:t>
            </w:r>
          </w:p>
          <w:p w14:paraId="530C1F76" w14:textId="49DE0448" w:rsidR="00C057A6" w:rsidRPr="00EF73FB" w:rsidRDefault="00C057A6" w:rsidP="00C057A6">
            <w:pPr>
              <w:pStyle w:val="ListParagraph"/>
              <w:widowControl/>
              <w:tabs>
                <w:tab w:val="left" w:pos="1303"/>
              </w:tabs>
              <w:suppressAutoHyphens w:val="0"/>
              <w:overflowPunct/>
              <w:autoSpaceDE/>
              <w:spacing w:line="259" w:lineRule="auto"/>
              <w:ind w:left="1020" w:hanging="453"/>
              <w:jc w:val="both"/>
              <w:rPr>
                <w:rFonts w:cs="Times New Roman"/>
                <w:bCs/>
                <w:color w:val="000000" w:themeColor="text1"/>
                <w:sz w:val="22"/>
                <w:szCs w:val="22"/>
              </w:rPr>
            </w:pPr>
            <w:r w:rsidRPr="00EF73FB">
              <w:rPr>
                <w:rFonts w:cs="Times New Roman"/>
                <w:bCs/>
                <w:color w:val="000000" w:themeColor="text1"/>
                <w:sz w:val="22"/>
                <w:szCs w:val="22"/>
              </w:rPr>
              <w:t xml:space="preserve">2.3. Tehniskajā piedāvājumā </w:t>
            </w:r>
            <w:r w:rsidRPr="00EF73FB">
              <w:rPr>
                <w:rFonts w:cs="Times New Roman"/>
                <w:color w:val="000000" w:themeColor="text1"/>
                <w:sz w:val="22"/>
                <w:szCs w:val="22"/>
              </w:rPr>
              <w:t xml:space="preserve">Pretendentam </w:t>
            </w:r>
            <w:r w:rsidRPr="00EF73FB">
              <w:rPr>
                <w:rFonts w:cs="Times New Roman"/>
                <w:bCs/>
                <w:color w:val="000000" w:themeColor="text1"/>
                <w:sz w:val="22"/>
                <w:szCs w:val="22"/>
              </w:rPr>
              <w:t>ir jāiekļauj Darbu veikšanas kalendārais grafiks gan projektēšanas, gan būvdarbu etapam, sadalot visus plānotos darbus precīzās, izmērāmās pozīcijās ar precīzi norādītiem atskaites punktiem, to termiņiem.</w:t>
            </w:r>
          </w:p>
          <w:p w14:paraId="21DB31FE" w14:textId="3D7E9A10" w:rsidR="00C057A6" w:rsidRPr="00EF73FB" w:rsidRDefault="00C057A6" w:rsidP="00C057A6">
            <w:pPr>
              <w:pStyle w:val="ListParagraph"/>
              <w:widowControl/>
              <w:tabs>
                <w:tab w:val="left" w:pos="1303"/>
              </w:tabs>
              <w:suppressAutoHyphens w:val="0"/>
              <w:overflowPunct/>
              <w:autoSpaceDE/>
              <w:spacing w:line="259" w:lineRule="auto"/>
              <w:ind w:left="1020" w:hanging="453"/>
              <w:jc w:val="both"/>
              <w:rPr>
                <w:rFonts w:cs="Times New Roman"/>
                <w:bCs/>
                <w:color w:val="000000" w:themeColor="text1"/>
                <w:sz w:val="22"/>
                <w:szCs w:val="22"/>
              </w:rPr>
            </w:pPr>
            <w:r w:rsidRPr="00EF73FB">
              <w:rPr>
                <w:rFonts w:cs="Times New Roman"/>
                <w:bCs/>
                <w:color w:val="000000" w:themeColor="text1"/>
                <w:sz w:val="22"/>
                <w:szCs w:val="22"/>
              </w:rPr>
              <w:t xml:space="preserve">2.4. Tehniskajā piedāvājumā </w:t>
            </w:r>
            <w:r w:rsidRPr="00EF73FB">
              <w:rPr>
                <w:rFonts w:cs="Times New Roman"/>
                <w:color w:val="000000" w:themeColor="text1"/>
                <w:sz w:val="22"/>
                <w:szCs w:val="22"/>
              </w:rPr>
              <w:t xml:space="preserve">Pretendentam </w:t>
            </w:r>
            <w:r w:rsidRPr="00EF73FB">
              <w:rPr>
                <w:rFonts w:cs="Times New Roman"/>
                <w:bCs/>
                <w:color w:val="000000" w:themeColor="text1"/>
                <w:sz w:val="22"/>
                <w:szCs w:val="22"/>
              </w:rPr>
              <w:t>ir jāiekļauj Objekta apsekošanas lapa.</w:t>
            </w:r>
          </w:p>
          <w:p w14:paraId="573D7E72" w14:textId="77777777" w:rsidR="00C057A6" w:rsidRPr="00EF73FB" w:rsidRDefault="00C057A6" w:rsidP="00C057A6">
            <w:pPr>
              <w:pStyle w:val="ListParagraph"/>
              <w:widowControl/>
              <w:suppressAutoHyphens w:val="0"/>
              <w:overflowPunct/>
              <w:autoSpaceDE/>
              <w:spacing w:line="259" w:lineRule="auto"/>
              <w:ind w:left="567"/>
              <w:jc w:val="both"/>
              <w:rPr>
                <w:rFonts w:cs="Times New Roman"/>
                <w:bCs/>
                <w:color w:val="000000" w:themeColor="text1"/>
                <w:sz w:val="22"/>
                <w:szCs w:val="22"/>
              </w:rPr>
            </w:pPr>
          </w:p>
          <w:p w14:paraId="0A4E1879" w14:textId="01448563" w:rsidR="00C057A6" w:rsidRPr="00EF73FB" w:rsidRDefault="00C057A6" w:rsidP="00C057A6">
            <w:pPr>
              <w:widowControl/>
              <w:overflowPunct/>
              <w:autoSpaceDE/>
              <w:autoSpaceDN w:val="0"/>
              <w:ind w:right="-1"/>
              <w:contextualSpacing/>
              <w:jc w:val="both"/>
              <w:rPr>
                <w:rFonts w:cs="Times New Roman"/>
                <w:color w:val="000000" w:themeColor="text1"/>
                <w:sz w:val="22"/>
                <w:szCs w:val="22"/>
              </w:rPr>
            </w:pPr>
            <w:r w:rsidRPr="00EF73FB">
              <w:rPr>
                <w:rFonts w:cs="Times New Roman"/>
                <w:bCs/>
                <w:i/>
                <w:color w:val="000000" w:themeColor="text1"/>
                <w:sz w:val="22"/>
                <w:szCs w:val="22"/>
              </w:rPr>
              <w:t xml:space="preserve">Šis punkts ir attiecināms uz </w:t>
            </w:r>
            <w:r w:rsidRPr="00EF73FB">
              <w:rPr>
                <w:rFonts w:cs="Times New Roman"/>
                <w:i/>
                <w:color w:val="000000" w:themeColor="text1"/>
                <w:sz w:val="22"/>
                <w:szCs w:val="22"/>
              </w:rPr>
              <w:t xml:space="preserve">personu </w:t>
            </w:r>
            <w:r w:rsidRPr="00EF73FB">
              <w:rPr>
                <w:rFonts w:cs="Times New Roman"/>
                <w:bCs/>
                <w:i/>
                <w:color w:val="000000" w:themeColor="text1"/>
                <w:sz w:val="22"/>
                <w:szCs w:val="22"/>
              </w:rPr>
              <w:t xml:space="preserve">apvienību kopumā- </w:t>
            </w:r>
            <w:r w:rsidRPr="00EF73FB">
              <w:rPr>
                <w:rFonts w:cs="Times New Roman"/>
                <w:color w:val="000000" w:themeColor="text1"/>
                <w:sz w:val="22"/>
                <w:szCs w:val="22"/>
              </w:rPr>
              <w:t xml:space="preserve"> </w:t>
            </w:r>
            <w:r w:rsidRPr="00EF73FB">
              <w:rPr>
                <w:rFonts w:cs="Times New Roman"/>
                <w:bCs/>
                <w:i/>
                <w:color w:val="000000" w:themeColor="text1"/>
                <w:sz w:val="22"/>
                <w:szCs w:val="22"/>
              </w:rPr>
              <w:t>apvienības dalībniekiem visiem kopā ir jāizpilda šajā punktā noteiktās prasības.</w:t>
            </w:r>
          </w:p>
        </w:tc>
      </w:tr>
      <w:tr w:rsidR="00EF73FB" w:rsidRPr="00EF73FB" w14:paraId="7FB100B8"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8EAADB"/>
          </w:tcPr>
          <w:p w14:paraId="2DDE252E" w14:textId="77777777" w:rsidR="00C057A6" w:rsidRPr="00EF73FB" w:rsidRDefault="00C057A6" w:rsidP="00C057A6">
            <w:pPr>
              <w:rPr>
                <w:rFonts w:cs="Times New Roman"/>
                <w:color w:val="000000" w:themeColor="text1"/>
                <w:sz w:val="22"/>
                <w:szCs w:val="22"/>
              </w:rPr>
            </w:pPr>
          </w:p>
        </w:tc>
        <w:tc>
          <w:tcPr>
            <w:tcW w:w="14150"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3E45328C" w14:textId="77777777" w:rsidR="00C057A6" w:rsidRPr="00EF73FB" w:rsidRDefault="00C057A6" w:rsidP="00C057A6">
            <w:pPr>
              <w:widowControl/>
              <w:overflowPunct/>
              <w:autoSpaceDE/>
              <w:autoSpaceDN w:val="0"/>
              <w:ind w:right="-1"/>
              <w:contextualSpacing/>
              <w:jc w:val="both"/>
              <w:rPr>
                <w:rFonts w:cs="Times New Roman"/>
                <w:color w:val="000000" w:themeColor="text1"/>
                <w:sz w:val="22"/>
                <w:szCs w:val="22"/>
              </w:rPr>
            </w:pPr>
            <w:r w:rsidRPr="00EF73FB">
              <w:rPr>
                <w:rFonts w:cs="Times New Roman"/>
                <w:b/>
                <w:color w:val="000000" w:themeColor="text1"/>
                <w:sz w:val="22"/>
                <w:szCs w:val="22"/>
              </w:rPr>
              <w:t>Finanšu piedāvājuma prasības:</w:t>
            </w:r>
          </w:p>
        </w:tc>
      </w:tr>
      <w:tr w:rsidR="00EF73FB" w:rsidRPr="00EF73FB" w14:paraId="23AC296A" w14:textId="77777777" w:rsidTr="00401694">
        <w:tc>
          <w:tcPr>
            <w:tcW w:w="880" w:type="dxa"/>
            <w:tcBorders>
              <w:top w:val="single" w:sz="4" w:space="0" w:color="auto"/>
              <w:left w:val="single" w:sz="4" w:space="0" w:color="auto"/>
              <w:bottom w:val="single" w:sz="4" w:space="0" w:color="auto"/>
              <w:right w:val="single" w:sz="4" w:space="0" w:color="auto"/>
            </w:tcBorders>
            <w:hideMark/>
          </w:tcPr>
          <w:p w14:paraId="44758735" w14:textId="4C7A3269" w:rsidR="00C057A6" w:rsidRPr="00EF73FB" w:rsidRDefault="00C057A6" w:rsidP="00C057A6">
            <w:pPr>
              <w:rPr>
                <w:rFonts w:cs="Times New Roman"/>
                <w:color w:val="000000" w:themeColor="text1"/>
                <w:sz w:val="22"/>
                <w:szCs w:val="22"/>
              </w:rPr>
            </w:pPr>
            <w:r w:rsidRPr="00EF73FB">
              <w:rPr>
                <w:rFonts w:cs="Times New Roman"/>
                <w:color w:val="000000" w:themeColor="text1"/>
                <w:sz w:val="22"/>
                <w:szCs w:val="22"/>
              </w:rPr>
              <w:t>1</w:t>
            </w:r>
            <w:r w:rsidR="00FA6133" w:rsidRPr="00EF73FB">
              <w:rPr>
                <w:rFonts w:cs="Times New Roman"/>
                <w:color w:val="000000" w:themeColor="text1"/>
                <w:sz w:val="22"/>
                <w:szCs w:val="22"/>
              </w:rPr>
              <w:t>2</w:t>
            </w:r>
            <w:r w:rsidRPr="00EF73FB">
              <w:rPr>
                <w:rFonts w:cs="Times New Roman"/>
                <w:color w:val="000000" w:themeColor="text1"/>
                <w:sz w:val="22"/>
                <w:szCs w:val="22"/>
              </w:rPr>
              <w:t>.1</w:t>
            </w:r>
            <w:r w:rsidR="00FA6133" w:rsidRPr="00EF73FB">
              <w:rPr>
                <w:rFonts w:cs="Times New Roman"/>
                <w:color w:val="000000" w:themeColor="text1"/>
                <w:sz w:val="22"/>
                <w:szCs w:val="22"/>
              </w:rPr>
              <w:t>2</w:t>
            </w:r>
            <w:r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6BD0D98A" w14:textId="77777777" w:rsidR="00C057A6" w:rsidRPr="00EF73FB" w:rsidRDefault="00C057A6" w:rsidP="00C057A6">
            <w:pPr>
              <w:widowControl/>
              <w:overflowPunct/>
              <w:autoSpaceDE/>
              <w:autoSpaceDN w:val="0"/>
              <w:ind w:right="-1"/>
              <w:contextualSpacing/>
              <w:jc w:val="both"/>
              <w:rPr>
                <w:rFonts w:cs="Times New Roman"/>
                <w:color w:val="000000" w:themeColor="text1"/>
                <w:sz w:val="22"/>
                <w:szCs w:val="22"/>
              </w:rPr>
            </w:pPr>
            <w:r w:rsidRPr="00EF73FB">
              <w:rPr>
                <w:rFonts w:cs="Times New Roman"/>
                <w:color w:val="000000" w:themeColor="text1"/>
                <w:sz w:val="22"/>
                <w:szCs w:val="22"/>
              </w:rPr>
              <w:t>Finanšu piedāvājums</w:t>
            </w:r>
          </w:p>
          <w:p w14:paraId="46366271" w14:textId="77777777" w:rsidR="00C057A6" w:rsidRPr="00EF73FB" w:rsidRDefault="00C057A6" w:rsidP="00C057A6">
            <w:pPr>
              <w:rPr>
                <w:rFonts w:cs="Times New Roman"/>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2F6B64B0" w14:textId="61057A34" w:rsidR="00C057A6" w:rsidRPr="00EF73FB" w:rsidRDefault="0029340D" w:rsidP="00C057A6">
            <w:pPr>
              <w:widowControl/>
              <w:tabs>
                <w:tab w:val="left" w:pos="742"/>
                <w:tab w:val="left" w:pos="884"/>
                <w:tab w:val="left" w:pos="1276"/>
              </w:tabs>
              <w:overflowPunct/>
              <w:autoSpaceDE/>
              <w:autoSpaceDN w:val="0"/>
              <w:ind w:right="-1"/>
              <w:jc w:val="both"/>
              <w:rPr>
                <w:rFonts w:cs="Times New Roman"/>
                <w:b/>
                <w:color w:val="000000" w:themeColor="text1"/>
                <w:sz w:val="22"/>
                <w:szCs w:val="22"/>
              </w:rPr>
            </w:pPr>
            <w:r w:rsidRPr="00EF73FB">
              <w:rPr>
                <w:rFonts w:cs="Times New Roman"/>
                <w:b/>
                <w:color w:val="000000" w:themeColor="text1"/>
                <w:sz w:val="22"/>
                <w:szCs w:val="22"/>
              </w:rPr>
              <w:t>8</w:t>
            </w:r>
            <w:r w:rsidR="00C057A6" w:rsidRPr="00EF73FB">
              <w:rPr>
                <w:rFonts w:cs="Times New Roman"/>
                <w:b/>
                <w:color w:val="000000" w:themeColor="text1"/>
                <w:sz w:val="22"/>
                <w:szCs w:val="22"/>
              </w:rPr>
              <w:t>. pielikuma veidlapa “Finanšu piedāvājums”</w:t>
            </w:r>
          </w:p>
          <w:p w14:paraId="31502086" w14:textId="77777777" w:rsidR="00C057A6" w:rsidRPr="00EF73FB" w:rsidRDefault="00C057A6" w:rsidP="00C057A6">
            <w:pPr>
              <w:widowControl/>
              <w:tabs>
                <w:tab w:val="left" w:pos="709"/>
                <w:tab w:val="left" w:pos="1276"/>
              </w:tabs>
              <w:overflowPunct/>
              <w:autoSpaceDE/>
              <w:autoSpaceDN w:val="0"/>
              <w:ind w:right="-1"/>
              <w:jc w:val="both"/>
              <w:rPr>
                <w:rFonts w:cs="Times New Roman"/>
                <w:bCs/>
                <w:color w:val="000000" w:themeColor="text1"/>
                <w:sz w:val="22"/>
                <w:szCs w:val="22"/>
              </w:rPr>
            </w:pPr>
          </w:p>
          <w:p w14:paraId="4DCD57EE" w14:textId="707F8AD9" w:rsidR="00C057A6" w:rsidRPr="00EF73FB"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highlight w:val="yellow"/>
              </w:rPr>
            </w:pPr>
            <w:r w:rsidRPr="00EF73FB">
              <w:rPr>
                <w:rFonts w:cs="Times New Roman"/>
                <w:bCs/>
                <w:color w:val="000000" w:themeColor="text1"/>
                <w:sz w:val="22"/>
                <w:szCs w:val="22"/>
              </w:rPr>
              <w:t xml:space="preserve">Finanšu piedāvājuma norādītajā cenā ir jāietver visas izmaksas, kas saistītas ar </w:t>
            </w:r>
            <w:r w:rsidRPr="00EF73FB">
              <w:rPr>
                <w:rFonts w:cs="Times New Roman"/>
                <w:color w:val="000000" w:themeColor="text1"/>
                <w:sz w:val="22"/>
                <w:szCs w:val="22"/>
              </w:rPr>
              <w:t>būvniecības ieceres dokumentācijas izstrādi un saskaņošanu, autoruzraudzības veikšanu un būvdarbu izpildi</w:t>
            </w:r>
            <w:r w:rsidRPr="00EF73FB">
              <w:rPr>
                <w:rFonts w:cs="Times New Roman"/>
                <w:bCs/>
                <w:color w:val="000000" w:themeColor="text1"/>
                <w:sz w:val="22"/>
                <w:szCs w:val="22"/>
              </w:rPr>
              <w:t xml:space="preserve">, </w:t>
            </w:r>
            <w:r w:rsidRPr="00EF73FB">
              <w:rPr>
                <w:rFonts w:cs="Times New Roman"/>
                <w:color w:val="000000" w:themeColor="text1"/>
                <w:sz w:val="22"/>
                <w:szCs w:val="22"/>
              </w:rPr>
              <w:t>tajā skaitā, bet ne tikai, darbaspēka un personāla izmaksas, izmantoto materiālu, transporta, tehnisko palīglīdzekļu izmaksas, nodrošinot iepirkuma līguma kvalitatīvu izpildi, apdrošināšanas un garantiju izmaksas, visi valsts un pašvaldības noteiktie nodokļi un nodevas, tajā skaitā peļņu un ar risku faktoriem saistītās izmaksas, ietverot arī tādus riskus kā normatīvo aktu izmaiņu risks, tajā skaitā arī darbaspēka sadārdzinājuma risks u.c. tiešās un pieskaitāmās izmaksas un citas izmaksas, kuras izriet no iepirkuma līguma un Iepirkuma procedūras dokumentācijas un pretendenta piedāvājuma.</w:t>
            </w:r>
          </w:p>
          <w:p w14:paraId="24101EED" w14:textId="77777777" w:rsidR="00C057A6" w:rsidRPr="00EF73FB" w:rsidRDefault="00C057A6" w:rsidP="00C057A6">
            <w:pPr>
              <w:widowControl/>
              <w:tabs>
                <w:tab w:val="left" w:pos="709"/>
                <w:tab w:val="left" w:pos="1276"/>
              </w:tabs>
              <w:overflowPunct/>
              <w:autoSpaceDE/>
              <w:autoSpaceDN w:val="0"/>
              <w:ind w:right="-1"/>
              <w:jc w:val="both"/>
              <w:rPr>
                <w:rFonts w:cs="Times New Roman"/>
                <w:bCs/>
                <w:color w:val="000000" w:themeColor="text1"/>
                <w:sz w:val="22"/>
                <w:szCs w:val="22"/>
              </w:rPr>
            </w:pPr>
          </w:p>
          <w:p w14:paraId="280EF438" w14:textId="68E42F1E" w:rsidR="00C057A6" w:rsidRPr="00EF73FB"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rPr>
            </w:pPr>
            <w:r w:rsidRPr="00EF73FB">
              <w:rPr>
                <w:rFonts w:cs="Times New Roman"/>
                <w:bCs/>
                <w:color w:val="000000" w:themeColor="text1"/>
                <w:sz w:val="22"/>
                <w:szCs w:val="22"/>
              </w:rPr>
              <w:lastRenderedPageBreak/>
              <w:t xml:space="preserve">Pretendents nodrošina piedāvāto cenu (bez PVN) nemainīgumu visā iepirkuma līguma darbības laikā. Saprātīgi prognozējamā inflācija, tirgus apstākļu maiņa vai jebkuri citi apstākļi nevar būt par pamatu norādīto cenu paaugstināšanai. </w:t>
            </w:r>
          </w:p>
          <w:p w14:paraId="144E4B88" w14:textId="77777777" w:rsidR="00C057A6" w:rsidRPr="00EF73FB" w:rsidRDefault="00C057A6" w:rsidP="00C057A6">
            <w:pPr>
              <w:widowControl/>
              <w:tabs>
                <w:tab w:val="left" w:pos="709"/>
                <w:tab w:val="left" w:pos="1276"/>
              </w:tabs>
              <w:overflowPunct/>
              <w:autoSpaceDE/>
              <w:autoSpaceDN w:val="0"/>
              <w:ind w:right="-1"/>
              <w:jc w:val="both"/>
              <w:rPr>
                <w:rFonts w:cs="Times New Roman"/>
                <w:bCs/>
                <w:color w:val="000000" w:themeColor="text1"/>
                <w:sz w:val="22"/>
                <w:szCs w:val="22"/>
              </w:rPr>
            </w:pPr>
          </w:p>
          <w:p w14:paraId="60BBDC43" w14:textId="77777777" w:rsidR="00C057A6" w:rsidRPr="00EF73FB"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rPr>
            </w:pPr>
            <w:r w:rsidRPr="00EF73FB">
              <w:rPr>
                <w:rFonts w:cs="Times New Roman"/>
                <w:bCs/>
                <w:color w:val="000000" w:themeColor="text1"/>
                <w:sz w:val="22"/>
                <w:szCs w:val="22"/>
              </w:rPr>
              <w:t xml:space="preserve">Visas finanšu piedāvājuma cenas ir jānorāda </w:t>
            </w:r>
            <w:proofErr w:type="spellStart"/>
            <w:r w:rsidRPr="00EF73FB">
              <w:rPr>
                <w:rFonts w:cs="Times New Roman"/>
                <w:bCs/>
                <w:color w:val="000000" w:themeColor="text1"/>
                <w:sz w:val="22"/>
                <w:szCs w:val="22"/>
              </w:rPr>
              <w:t>euro</w:t>
            </w:r>
            <w:proofErr w:type="spellEnd"/>
            <w:r w:rsidRPr="00EF73FB">
              <w:rPr>
                <w:rFonts w:cs="Times New Roman"/>
                <w:bCs/>
                <w:color w:val="000000" w:themeColor="text1"/>
                <w:sz w:val="22"/>
                <w:szCs w:val="22"/>
              </w:rPr>
              <w:t>, ar ne vairāk kā 2 (diviem) cipariem aiz komata.</w:t>
            </w:r>
          </w:p>
          <w:p w14:paraId="06A54B54" w14:textId="77777777" w:rsidR="00C057A6" w:rsidRPr="00EF73FB"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rPr>
            </w:pPr>
          </w:p>
          <w:p w14:paraId="21FDE0F7" w14:textId="30CDB2F6" w:rsidR="00C057A6" w:rsidRPr="00EF73FB"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rPr>
            </w:pPr>
            <w:r w:rsidRPr="00EF73FB">
              <w:rPr>
                <w:rFonts w:cs="Times New Roman"/>
                <w:bCs/>
                <w:i/>
                <w:color w:val="000000" w:themeColor="text1"/>
                <w:sz w:val="22"/>
                <w:szCs w:val="22"/>
              </w:rPr>
              <w:t xml:space="preserve">Šis punkts ir attiecināms uz personu apvienību kopumā- </w:t>
            </w:r>
            <w:r w:rsidRPr="00EF73FB">
              <w:rPr>
                <w:rFonts w:cs="Times New Roman"/>
                <w:bCs/>
                <w:color w:val="000000" w:themeColor="text1"/>
                <w:sz w:val="22"/>
                <w:szCs w:val="22"/>
              </w:rPr>
              <w:t xml:space="preserve"> </w:t>
            </w:r>
            <w:r w:rsidRPr="00EF73FB">
              <w:rPr>
                <w:rFonts w:cs="Times New Roman"/>
                <w:bCs/>
                <w:i/>
                <w:color w:val="000000" w:themeColor="text1"/>
                <w:sz w:val="22"/>
                <w:szCs w:val="22"/>
              </w:rPr>
              <w:t>apvienības dalībniekiem visiem kopā ir jāizpilda šajā punktā noteiktās prasības.</w:t>
            </w:r>
          </w:p>
        </w:tc>
      </w:tr>
    </w:tbl>
    <w:p w14:paraId="1EBD9E80" w14:textId="77777777" w:rsidR="00DE17E1" w:rsidRPr="00EF73FB" w:rsidRDefault="00DE17E1" w:rsidP="00DE17E1">
      <w:pPr>
        <w:tabs>
          <w:tab w:val="left" w:pos="6213"/>
        </w:tabs>
        <w:rPr>
          <w:rFonts w:cs="Times New Roman"/>
          <w:bCs/>
          <w:color w:val="000000" w:themeColor="text1"/>
        </w:rPr>
      </w:pPr>
      <w:r w:rsidRPr="00EF73FB">
        <w:rPr>
          <w:rFonts w:cs="Times New Roman"/>
          <w:bCs/>
          <w:color w:val="000000" w:themeColor="text1"/>
        </w:rPr>
        <w:lastRenderedPageBreak/>
        <w:tab/>
      </w:r>
    </w:p>
    <w:p w14:paraId="6B7669EA" w14:textId="0E6F855F" w:rsidR="00DE17E1" w:rsidRPr="00EF73FB" w:rsidRDefault="00DE17E1" w:rsidP="00DE17E1">
      <w:pPr>
        <w:jc w:val="both"/>
        <w:rPr>
          <w:rFonts w:cs="Times New Roman"/>
          <w:b/>
          <w:color w:val="000000" w:themeColor="text1"/>
        </w:rPr>
      </w:pPr>
      <w:r w:rsidRPr="00EF73FB">
        <w:rPr>
          <w:rFonts w:cs="Times New Roman"/>
          <w:b/>
          <w:color w:val="000000" w:themeColor="text1"/>
        </w:rPr>
        <w:t>* 1</w:t>
      </w:r>
      <w:r w:rsidR="005D6BE5" w:rsidRPr="00EF73FB">
        <w:rPr>
          <w:rFonts w:cs="Times New Roman"/>
          <w:b/>
          <w:color w:val="000000" w:themeColor="text1"/>
        </w:rPr>
        <w:t>2</w:t>
      </w:r>
      <w:r w:rsidRPr="00EF73FB">
        <w:rPr>
          <w:rFonts w:cs="Times New Roman"/>
          <w:b/>
          <w:color w:val="000000" w:themeColor="text1"/>
        </w:rPr>
        <w:t>.</w:t>
      </w:r>
      <w:r w:rsidR="00C065D3" w:rsidRPr="00EF73FB">
        <w:rPr>
          <w:rFonts w:cs="Times New Roman"/>
          <w:b/>
          <w:color w:val="000000" w:themeColor="text1"/>
        </w:rPr>
        <w:t>1</w:t>
      </w:r>
      <w:r w:rsidRPr="00EF73FB">
        <w:rPr>
          <w:rFonts w:cs="Times New Roman"/>
          <w:b/>
          <w:color w:val="000000" w:themeColor="text1"/>
        </w:rPr>
        <w:t>. punkta nosacījumi attiecas uz pretendentu, personālsabiedrību un visiem personālsabiedrības biedriem vai visiem personu apvienības dalībniekiem. Pretendenta norādītiem apakšuzņēmējiem un apakšuzņēmēju apakšuzņēmējiem, kuru veicamo darbu vai sniedzamo pakalpojumu vērtība ir vismaz 10 000 EUR bez PVN, Pretendenta norādītām personām, uz kuru iespējām Pretendents balstās, lai apliecinātu, ka tā kvalifikācija atbilst iepirkuma prasībām.</w:t>
      </w:r>
    </w:p>
    <w:p w14:paraId="0ED08F92" w14:textId="77777777" w:rsidR="006938EC" w:rsidRPr="00EF73FB" w:rsidRDefault="006938EC" w:rsidP="00DE17E1">
      <w:pPr>
        <w:jc w:val="both"/>
        <w:rPr>
          <w:rFonts w:cs="Times New Roman"/>
          <w:b/>
          <w:color w:val="000000" w:themeColor="text1"/>
        </w:rPr>
      </w:pPr>
    </w:p>
    <w:p w14:paraId="6B04704B" w14:textId="57E5AAB6" w:rsidR="006938EC" w:rsidRPr="00EF73FB" w:rsidRDefault="006938EC" w:rsidP="006938EC">
      <w:pPr>
        <w:jc w:val="both"/>
        <w:rPr>
          <w:rFonts w:cs="Times New Roman"/>
          <w:b/>
          <w:color w:val="000000" w:themeColor="text1"/>
        </w:rPr>
      </w:pPr>
      <w:r w:rsidRPr="00EF73FB">
        <w:rPr>
          <w:rFonts w:cs="Times New Roman"/>
          <w:b/>
          <w:color w:val="000000" w:themeColor="text1"/>
        </w:rPr>
        <w:t>* 1</w:t>
      </w:r>
      <w:r w:rsidR="005D6BE5" w:rsidRPr="00EF73FB">
        <w:rPr>
          <w:rFonts w:cs="Times New Roman"/>
          <w:b/>
          <w:color w:val="000000" w:themeColor="text1"/>
        </w:rPr>
        <w:t>2</w:t>
      </w:r>
      <w:r w:rsidRPr="00EF73FB">
        <w:rPr>
          <w:rFonts w:cs="Times New Roman"/>
          <w:b/>
          <w:color w:val="000000" w:themeColor="text1"/>
        </w:rPr>
        <w:t>.2. punkta nosacījumi attiecas uz pretendentu, personālsabiedrību un visiem personālsabiedrības biedriem vai visiem personu apvienības dalībniekiem. Pretendenta norādītiem apakšuzņēmējiem un apakšuzņēmēju apakšuzņēmējiem, kuru veicamo darbu vai sniedzamo pakalpojumu vērtība ir vismaz 10 000 EUR bez PVN, Pretendenta norādītām personām, uz kuru iespējām Pretendents balstās, lai apliecinātu, ka tā kvalifikācija atbilst iepirkuma prasībām.</w:t>
      </w:r>
    </w:p>
    <w:p w14:paraId="2454ECC7" w14:textId="77777777" w:rsidR="006938EC" w:rsidRPr="00EF73FB" w:rsidRDefault="006938EC" w:rsidP="006938EC">
      <w:pPr>
        <w:jc w:val="both"/>
        <w:rPr>
          <w:rFonts w:cs="Times New Roman"/>
          <w:b/>
          <w:color w:val="000000" w:themeColor="text1"/>
        </w:rPr>
      </w:pPr>
      <w:r w:rsidRPr="00EF73FB">
        <w:rPr>
          <w:rFonts w:cs="Times New Roman"/>
          <w:b/>
          <w:color w:val="000000" w:themeColor="text1"/>
        </w:rPr>
        <w:t>Ja piedāvājumu iesniedz piegādātāju apvienība, kura paredzējusi būt galvenais būvdarbu veicējs (ģenerāluzņēmējs), tad piegādātāju apvienība nevar izvēlēties iespēju slēgt sabiedrības līgumu (ņemot vērā, ka Latvijas Republikas Būvkomersantu reģistrā ir iespējams reģistrēt tikai attiecīgi reģistrētu pilnsabiedrību vai komandītsabiedrību (nevis personu apvienību, kas noslēgusi sabiedrības līgumu)). Savukārt gadījumā, ja visi piegādātāju apvienības dalībnieki ir reģistrēti Būvkomersantu reģistrā vai arī kādam no apvienības dalībniekiem šāda reģistrācija nav nepieciešama saskaņā ar normatīvo regulējumu (proti, attiecīgais piegādātāju apvienības dalībnieks nepiedalīsies būvdarbu veikšanā (nesniegs būvniecības pakalpojumus)), tad ir pieļaujams, ka piegādātāju apvienības biedru starpā tiek slēgts sabiedrības līgums, attiecīgi vienojoties par atbildības sadalījumu un to, kurš no biedriem būs galvenais būvdarbu veicējs. Pirmajā gadījumā būvdarbu līgums tiek slēgts ar personālsabiedrību, kas vienlaikus būs galvenais būvdarbu veicējs, otrajā - līgums tiek slēgts ar visiem piegādātāju apvienības dalībniekiem, no kuriem viens būs galvenais būvdarbu veicējs</w:t>
      </w:r>
    </w:p>
    <w:p w14:paraId="68208069" w14:textId="77777777" w:rsidR="006938EC" w:rsidRPr="00EF73FB" w:rsidRDefault="006938EC" w:rsidP="00DE17E1">
      <w:pPr>
        <w:jc w:val="both"/>
        <w:rPr>
          <w:rFonts w:cs="Times New Roman"/>
          <w:b/>
          <w:color w:val="000000" w:themeColor="text1"/>
        </w:rPr>
      </w:pPr>
    </w:p>
    <w:p w14:paraId="44831CC8" w14:textId="77777777" w:rsidR="00F03DE6" w:rsidRPr="00EF73FB" w:rsidRDefault="00F03DE6">
      <w:pPr>
        <w:rPr>
          <w:color w:val="000000" w:themeColor="text1"/>
        </w:rPr>
      </w:pPr>
    </w:p>
    <w:p w14:paraId="41E0B9E8" w14:textId="6548DF7B" w:rsidR="00DE17E1" w:rsidRPr="00EF73FB" w:rsidRDefault="00DE17E1">
      <w:pPr>
        <w:widowControl/>
        <w:suppressAutoHyphens w:val="0"/>
        <w:overflowPunct/>
        <w:autoSpaceDE/>
        <w:spacing w:after="160" w:line="259" w:lineRule="auto"/>
        <w:rPr>
          <w:color w:val="000000" w:themeColor="text1"/>
        </w:rPr>
      </w:pPr>
      <w:r w:rsidRPr="00EF73FB">
        <w:rPr>
          <w:color w:val="000000" w:themeColor="text1"/>
        </w:rPr>
        <w:br w:type="page"/>
      </w:r>
    </w:p>
    <w:p w14:paraId="541235AF" w14:textId="77777777" w:rsidR="008F7EF8" w:rsidRPr="00EF73FB" w:rsidRDefault="008F7EF8" w:rsidP="00DB5B6D">
      <w:pPr>
        <w:pStyle w:val="ListParagraph"/>
        <w:widowControl/>
        <w:numPr>
          <w:ilvl w:val="0"/>
          <w:numId w:val="6"/>
        </w:numPr>
        <w:tabs>
          <w:tab w:val="left" w:pos="284"/>
          <w:tab w:val="left" w:pos="567"/>
        </w:tabs>
        <w:suppressAutoHyphens w:val="0"/>
        <w:overflowPunct/>
        <w:autoSpaceDE/>
        <w:spacing w:after="200"/>
        <w:jc w:val="both"/>
        <w:rPr>
          <w:rFonts w:cs="Times New Roman"/>
          <w:b/>
          <w:color w:val="000000" w:themeColor="text1"/>
          <w:sz w:val="24"/>
          <w:szCs w:val="24"/>
        </w:rPr>
        <w:sectPr w:rsidR="008F7EF8" w:rsidRPr="00EF73FB" w:rsidSect="0003319D">
          <w:pgSz w:w="16838" w:h="11906" w:orient="landscape"/>
          <w:pgMar w:top="1701" w:right="1134" w:bottom="1134" w:left="1134" w:header="709" w:footer="709" w:gutter="0"/>
          <w:cols w:space="708"/>
          <w:docGrid w:linePitch="360"/>
        </w:sectPr>
      </w:pPr>
    </w:p>
    <w:p w14:paraId="70B9DB40" w14:textId="5DEC40CF" w:rsidR="00BE3127" w:rsidRPr="00EF73FB" w:rsidRDefault="005D6BE5" w:rsidP="009B798B">
      <w:pPr>
        <w:ind w:left="284"/>
        <w:contextualSpacing/>
        <w:jc w:val="both"/>
        <w:rPr>
          <w:rFonts w:cs="Times New Roman"/>
          <w:b/>
          <w:color w:val="000000" w:themeColor="text1"/>
          <w:sz w:val="24"/>
          <w:szCs w:val="24"/>
        </w:rPr>
      </w:pPr>
      <w:r w:rsidRPr="00EF73FB">
        <w:rPr>
          <w:rFonts w:cs="Times New Roman"/>
          <w:b/>
          <w:color w:val="000000" w:themeColor="text1"/>
          <w:sz w:val="24"/>
          <w:szCs w:val="24"/>
        </w:rPr>
        <w:lastRenderedPageBreak/>
        <w:t>13</w:t>
      </w:r>
      <w:r w:rsidR="007F6F4B" w:rsidRPr="00EF73FB">
        <w:rPr>
          <w:rFonts w:cs="Times New Roman"/>
          <w:b/>
          <w:color w:val="000000" w:themeColor="text1"/>
          <w:sz w:val="24"/>
          <w:szCs w:val="24"/>
        </w:rPr>
        <w:t xml:space="preserve">. </w:t>
      </w:r>
      <w:r w:rsidR="00BE3127" w:rsidRPr="00EF73FB">
        <w:rPr>
          <w:rFonts w:cs="Times New Roman"/>
          <w:b/>
          <w:color w:val="000000" w:themeColor="text1"/>
          <w:sz w:val="24"/>
          <w:szCs w:val="24"/>
        </w:rPr>
        <w:t>Eiropas vienotais iepirkuma procedūras dokuments</w:t>
      </w:r>
    </w:p>
    <w:p w14:paraId="16968C76" w14:textId="20C91ED6" w:rsidR="007F6F4B" w:rsidRPr="00EF73FB" w:rsidRDefault="007E4505" w:rsidP="009B798B">
      <w:pPr>
        <w:pStyle w:val="ListParagraph"/>
        <w:numPr>
          <w:ilvl w:val="1"/>
          <w:numId w:val="24"/>
        </w:numPr>
        <w:tabs>
          <w:tab w:val="left" w:pos="1134"/>
        </w:tabs>
        <w:ind w:left="851" w:hanging="425"/>
        <w:jc w:val="both"/>
        <w:rPr>
          <w:rFonts w:cs="Times New Roman"/>
          <w:color w:val="000000" w:themeColor="text1"/>
          <w:kern w:val="0"/>
          <w:sz w:val="24"/>
          <w:szCs w:val="24"/>
          <w:lang w:eastAsia="en-US"/>
        </w:rPr>
      </w:pPr>
      <w:r w:rsidRPr="00EF73FB">
        <w:rPr>
          <w:rFonts w:cs="Times New Roman"/>
          <w:color w:val="000000" w:themeColor="text1"/>
          <w:kern w:val="0"/>
          <w:sz w:val="24"/>
          <w:szCs w:val="24"/>
          <w:lang w:eastAsia="en-US"/>
        </w:rPr>
        <w:t xml:space="preserve">. </w:t>
      </w:r>
      <w:r w:rsidR="00031A50" w:rsidRPr="00EF73FB">
        <w:rPr>
          <w:rFonts w:cs="Times New Roman"/>
          <w:color w:val="000000" w:themeColor="text1"/>
          <w:kern w:val="0"/>
          <w:sz w:val="24"/>
          <w:szCs w:val="24"/>
          <w:lang w:eastAsia="en-US"/>
        </w:rPr>
        <w:t xml:space="preserve">Pasūtītājs pieņem Eiropas vienoto iepirkuma procedūras dokumentu (turpmāk-ESPD) kā sākotnējo pierādījumu atbilstībai paziņojumā par līgumu vai iepirkuma procedūras dokumentos noteiktajām pretendentu atlases prasībām. </w:t>
      </w:r>
    </w:p>
    <w:p w14:paraId="392B6BD1" w14:textId="3F5F7E92" w:rsidR="007F6F4B" w:rsidRPr="00EF73FB" w:rsidRDefault="007E4505" w:rsidP="009B798B">
      <w:pPr>
        <w:pStyle w:val="ListParagraph"/>
        <w:numPr>
          <w:ilvl w:val="1"/>
          <w:numId w:val="24"/>
        </w:numPr>
        <w:tabs>
          <w:tab w:val="left" w:pos="1134"/>
        </w:tabs>
        <w:ind w:left="851" w:hanging="425"/>
        <w:jc w:val="both"/>
        <w:rPr>
          <w:rFonts w:cs="Times New Roman"/>
          <w:color w:val="000000" w:themeColor="text1"/>
          <w:kern w:val="0"/>
          <w:sz w:val="24"/>
          <w:szCs w:val="24"/>
          <w:lang w:eastAsia="en-US"/>
        </w:rPr>
      </w:pPr>
      <w:r w:rsidRPr="00EF73FB">
        <w:rPr>
          <w:rFonts w:cs="Times New Roman"/>
          <w:color w:val="000000" w:themeColor="text1"/>
          <w:sz w:val="24"/>
          <w:szCs w:val="24"/>
        </w:rPr>
        <w:t xml:space="preserve">. </w:t>
      </w:r>
      <w:r w:rsidR="00031A50" w:rsidRPr="00EF73FB">
        <w:rPr>
          <w:rFonts w:cs="Times New Roman"/>
          <w:color w:val="000000" w:themeColor="text1"/>
          <w:sz w:val="24"/>
          <w:szCs w:val="24"/>
        </w:rPr>
        <w:t>Ja pretendents izvēlējies iesniegt ESDP,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sniedzamo pakalpojumu vērtība ir vismaz 10 000 EUR. Piegādātāju apvienība iesniedz atsevišķu Eiropas vienoto iepirkuma procedūras dokumentu par katru tās dalībnieku. Pretendents var pasūtītājam iesniegt Eiropas vienoto iepirkuma procedūras dokumentu, kas ir bijis iesniegts citā iepirkuma procedūrā, ja apliecina, ka tajā iekļautā informācija ir pareiza.</w:t>
      </w:r>
    </w:p>
    <w:p w14:paraId="58BF07A1" w14:textId="610C390F" w:rsidR="007F6F4B" w:rsidRPr="00EF73FB" w:rsidRDefault="007E4505" w:rsidP="009B798B">
      <w:pPr>
        <w:pStyle w:val="ListParagraph"/>
        <w:numPr>
          <w:ilvl w:val="1"/>
          <w:numId w:val="24"/>
        </w:numPr>
        <w:tabs>
          <w:tab w:val="left" w:pos="1134"/>
        </w:tabs>
        <w:ind w:left="851" w:hanging="425"/>
        <w:jc w:val="both"/>
        <w:rPr>
          <w:rFonts w:cs="Times New Roman"/>
          <w:color w:val="000000" w:themeColor="text1"/>
          <w:kern w:val="0"/>
          <w:sz w:val="24"/>
          <w:szCs w:val="24"/>
          <w:lang w:eastAsia="en-US"/>
        </w:rPr>
      </w:pPr>
      <w:r w:rsidRPr="00EF73FB">
        <w:rPr>
          <w:rFonts w:cs="Times New Roman"/>
          <w:color w:val="000000" w:themeColor="text1"/>
          <w:sz w:val="24"/>
          <w:szCs w:val="24"/>
        </w:rPr>
        <w:t xml:space="preserve">. </w:t>
      </w:r>
      <w:r w:rsidR="00031A50" w:rsidRPr="00EF73FB">
        <w:rPr>
          <w:rFonts w:cs="Times New Roman"/>
          <w:color w:val="000000" w:themeColor="text1"/>
          <w:sz w:val="24"/>
          <w:szCs w:val="24"/>
        </w:rPr>
        <w:t xml:space="preserve">ESPD veidlapa ir pieejama: </w:t>
      </w:r>
      <w:hyperlink r:id="rId14" w:history="1">
        <w:r w:rsidR="00031A50" w:rsidRPr="00EF73FB">
          <w:rPr>
            <w:rStyle w:val="Hyperlink"/>
            <w:rFonts w:eastAsiaTheme="majorEastAsia" w:cs="Times New Roman"/>
            <w:color w:val="000000" w:themeColor="text1"/>
            <w:sz w:val="24"/>
            <w:szCs w:val="24"/>
          </w:rPr>
          <w:t>http://espd.eis.gov.lv/</w:t>
        </w:r>
      </w:hyperlink>
      <w:r w:rsidR="00031A50" w:rsidRPr="00EF73FB">
        <w:rPr>
          <w:rFonts w:cs="Times New Roman"/>
          <w:color w:val="000000" w:themeColor="text1"/>
          <w:sz w:val="24"/>
          <w:szCs w:val="24"/>
        </w:rPr>
        <w:t xml:space="preserve">  </w:t>
      </w:r>
    </w:p>
    <w:p w14:paraId="76CF859A" w14:textId="6CE39F75" w:rsidR="007E4505" w:rsidRPr="00EF73FB" w:rsidRDefault="007E4505" w:rsidP="009B798B">
      <w:pPr>
        <w:pStyle w:val="ListParagraph"/>
        <w:numPr>
          <w:ilvl w:val="1"/>
          <w:numId w:val="24"/>
        </w:numPr>
        <w:tabs>
          <w:tab w:val="left" w:pos="1134"/>
        </w:tabs>
        <w:ind w:left="851" w:hanging="425"/>
        <w:jc w:val="both"/>
        <w:rPr>
          <w:rFonts w:cs="Times New Roman"/>
          <w:color w:val="000000" w:themeColor="text1"/>
          <w:kern w:val="0"/>
          <w:sz w:val="24"/>
          <w:szCs w:val="24"/>
          <w:lang w:eastAsia="en-US"/>
        </w:rPr>
      </w:pPr>
      <w:r w:rsidRPr="00EF73FB">
        <w:rPr>
          <w:rFonts w:cs="Times New Roman"/>
          <w:color w:val="000000" w:themeColor="text1"/>
          <w:sz w:val="24"/>
          <w:szCs w:val="24"/>
        </w:rPr>
        <w:t xml:space="preserve">. </w:t>
      </w:r>
      <w:r w:rsidR="00031A50" w:rsidRPr="00EF73FB">
        <w:rPr>
          <w:rFonts w:cs="Times New Roman"/>
          <w:color w:val="000000" w:themeColor="text1"/>
          <w:sz w:val="24"/>
          <w:szCs w:val="24"/>
        </w:rPr>
        <w:t>Iesniedzot ESPD, obligāti jābūt aizpildītai veidlapas III daļai un IV daļas A-D iedaļām.</w:t>
      </w:r>
    </w:p>
    <w:p w14:paraId="4EAD0EED" w14:textId="0A0722D6" w:rsidR="00031A50" w:rsidRPr="00EF73FB" w:rsidRDefault="007E4505" w:rsidP="009B798B">
      <w:pPr>
        <w:pStyle w:val="ListParagraph"/>
        <w:numPr>
          <w:ilvl w:val="1"/>
          <w:numId w:val="24"/>
        </w:numPr>
        <w:tabs>
          <w:tab w:val="left" w:pos="1134"/>
        </w:tabs>
        <w:ind w:left="851" w:hanging="425"/>
        <w:jc w:val="both"/>
        <w:rPr>
          <w:rFonts w:cs="Times New Roman"/>
          <w:color w:val="000000" w:themeColor="text1"/>
          <w:kern w:val="0"/>
          <w:sz w:val="24"/>
          <w:szCs w:val="24"/>
          <w:lang w:eastAsia="en-US"/>
        </w:rPr>
      </w:pPr>
      <w:r w:rsidRPr="00EF73FB">
        <w:rPr>
          <w:rFonts w:cs="Times New Roman"/>
          <w:color w:val="000000" w:themeColor="text1"/>
          <w:sz w:val="24"/>
          <w:szCs w:val="24"/>
        </w:rPr>
        <w:t xml:space="preserve">. </w:t>
      </w:r>
      <w:r w:rsidR="00031A50" w:rsidRPr="00EF73FB">
        <w:rPr>
          <w:rFonts w:cs="Times New Roman"/>
          <w:color w:val="000000" w:themeColor="text1"/>
          <w:kern w:val="0"/>
          <w:sz w:val="24"/>
          <w:szCs w:val="24"/>
          <w:lang w:eastAsia="en-US"/>
        </w:rPr>
        <w:t>Pasūtītājam jebkurā iepirkuma procedūras stadijā ir tiesības prasīt, lai pretendents iesniedz visus vai daļu no dokumentiem, kas apliecina atbilstību paziņojumā par līgumu vai Iepirkuma procedūras dokumentos noteiktajām pretendentu atlases prasībām. Pretendentam 5 (piecu)  kalendāra dienu laikā pēc Pasūtītāja pieprasījuma saņemšanas jāiesniedz nolikumā noteiktie kvalifikāciju apliecinošie dokumenti.</w:t>
      </w:r>
    </w:p>
    <w:p w14:paraId="27D0DD03" w14:textId="77777777" w:rsidR="00F05DD4" w:rsidRPr="00EF73FB" w:rsidRDefault="00F05DD4" w:rsidP="00BE3127">
      <w:pPr>
        <w:pStyle w:val="ListParagraph"/>
        <w:widowControl/>
        <w:tabs>
          <w:tab w:val="left" w:pos="284"/>
          <w:tab w:val="left" w:pos="567"/>
        </w:tabs>
        <w:suppressAutoHyphens w:val="0"/>
        <w:overflowPunct/>
        <w:autoSpaceDE/>
        <w:spacing w:after="200"/>
        <w:ind w:left="480"/>
        <w:jc w:val="both"/>
        <w:rPr>
          <w:rFonts w:cs="Times New Roman"/>
          <w:b/>
          <w:color w:val="000000" w:themeColor="text1"/>
          <w:kern w:val="0"/>
          <w:sz w:val="24"/>
          <w:szCs w:val="24"/>
        </w:rPr>
      </w:pPr>
    </w:p>
    <w:p w14:paraId="12DB15E8" w14:textId="29BD035C" w:rsidR="00F05DD4" w:rsidRPr="00EF73FB" w:rsidRDefault="00F05DD4" w:rsidP="006B6952">
      <w:pPr>
        <w:pStyle w:val="ListParagraph"/>
        <w:widowControl/>
        <w:numPr>
          <w:ilvl w:val="0"/>
          <w:numId w:val="32"/>
        </w:numPr>
        <w:tabs>
          <w:tab w:val="left" w:pos="284"/>
          <w:tab w:val="left" w:pos="567"/>
        </w:tabs>
        <w:suppressAutoHyphens w:val="0"/>
        <w:overflowPunct/>
        <w:autoSpaceDE/>
        <w:spacing w:after="200"/>
        <w:jc w:val="both"/>
        <w:rPr>
          <w:rFonts w:cs="Times New Roman"/>
          <w:b/>
          <w:color w:val="000000" w:themeColor="text1"/>
          <w:kern w:val="0"/>
          <w:sz w:val="24"/>
          <w:szCs w:val="24"/>
        </w:rPr>
      </w:pPr>
      <w:r w:rsidRPr="00EF73FB">
        <w:rPr>
          <w:rFonts w:cs="Times New Roman"/>
          <w:b/>
          <w:color w:val="000000" w:themeColor="text1"/>
          <w:sz w:val="24"/>
          <w:szCs w:val="24"/>
        </w:rPr>
        <w:t>Izslēgšanas nosacījumu pārbaude:</w:t>
      </w:r>
    </w:p>
    <w:p w14:paraId="10461BE9" w14:textId="77777777" w:rsidR="006B6952" w:rsidRPr="00EF73FB" w:rsidRDefault="00F4404B" w:rsidP="001501CE">
      <w:pPr>
        <w:pStyle w:val="ListParagraph"/>
        <w:numPr>
          <w:ilvl w:val="1"/>
          <w:numId w:val="33"/>
        </w:numPr>
        <w:ind w:left="1134"/>
        <w:jc w:val="both"/>
        <w:rPr>
          <w:rFonts w:cs="Times New Roman"/>
          <w:color w:val="000000" w:themeColor="text1"/>
          <w:sz w:val="24"/>
          <w:szCs w:val="24"/>
        </w:rPr>
      </w:pPr>
      <w:r w:rsidRPr="00EF73FB">
        <w:rPr>
          <w:rFonts w:cs="Times New Roman"/>
          <w:color w:val="000000" w:themeColor="text1"/>
          <w:sz w:val="24"/>
          <w:szCs w:val="24"/>
        </w:rPr>
        <w:t xml:space="preserve">Komisija izslēdz Pretendentu no turpmākās dalības Iepirkuma procedūrā, ja uz Pretendentu ir attiecināms jebkurš no </w:t>
      </w:r>
      <w:bookmarkStart w:id="21" w:name="_Ref38403824"/>
      <w:r w:rsidRPr="00EF73FB">
        <w:rPr>
          <w:rFonts w:cs="Times New Roman"/>
          <w:color w:val="000000" w:themeColor="text1"/>
          <w:sz w:val="24"/>
          <w:szCs w:val="24"/>
        </w:rPr>
        <w:t xml:space="preserve">Publisko iepirkumu likuma 42. panta otrās daļas 1., 2., 3., 4., 5., 6., 7., 10., 11., 12., 13., 14. punktā noteiktajiem pretendentu izslēgšanas iemesliem. </w:t>
      </w:r>
    </w:p>
    <w:p w14:paraId="7F710FF5" w14:textId="77777777" w:rsidR="001501CE" w:rsidRPr="00EF73FB" w:rsidRDefault="00F4404B" w:rsidP="001501CE">
      <w:pPr>
        <w:pStyle w:val="ListParagraph"/>
        <w:numPr>
          <w:ilvl w:val="1"/>
          <w:numId w:val="33"/>
        </w:numPr>
        <w:ind w:left="1134"/>
        <w:jc w:val="both"/>
        <w:rPr>
          <w:rFonts w:cs="Times New Roman"/>
          <w:color w:val="000000" w:themeColor="text1"/>
          <w:sz w:val="24"/>
          <w:szCs w:val="24"/>
        </w:rPr>
      </w:pPr>
      <w:r w:rsidRPr="00EF73FB">
        <w:rPr>
          <w:rFonts w:cs="Times New Roman"/>
          <w:color w:val="000000" w:themeColor="text1"/>
          <w:sz w:val="24"/>
          <w:szCs w:val="24"/>
        </w:rPr>
        <w:t xml:space="preserve">Komisija Publisko iepirkumu likuma 42.panta otrās daļas 1., 2., 3., 4., 5., 6., 7., 10., 11., 12., 13., 14. punktā noteikto izslēgšanas nosacījumu pārbaudi veic attiecībā uz pretendentu, kam būtu piešķiramas līguma slēgšanas tiesības, kā arī uz </w:t>
      </w:r>
      <w:r w:rsidR="00BD19DE" w:rsidRPr="00EF73FB">
        <w:rPr>
          <w:rFonts w:cs="Times New Roman"/>
          <w:color w:val="000000" w:themeColor="text1"/>
          <w:sz w:val="24"/>
          <w:szCs w:val="24"/>
        </w:rPr>
        <w:t>jebkuru</w:t>
      </w:r>
      <w:r w:rsidR="001A7CE4" w:rsidRPr="00EF73FB">
        <w:rPr>
          <w:rFonts w:cs="Times New Roman"/>
          <w:color w:val="000000" w:themeColor="text1"/>
          <w:sz w:val="24"/>
          <w:szCs w:val="24"/>
        </w:rPr>
        <w:t xml:space="preserve"> no </w:t>
      </w:r>
      <w:r w:rsidRPr="00EF73FB">
        <w:rPr>
          <w:rFonts w:cs="Times New Roman"/>
          <w:color w:val="000000" w:themeColor="text1"/>
          <w:sz w:val="24"/>
          <w:szCs w:val="24"/>
        </w:rPr>
        <w:t xml:space="preserve">Publisko iepirkumu likuma 42.panta trešajā daļā noteiktajām personām. </w:t>
      </w:r>
      <w:bookmarkEnd w:id="21"/>
    </w:p>
    <w:p w14:paraId="289CE305" w14:textId="1FE7172E" w:rsidR="00F4404B" w:rsidRPr="00EF73FB" w:rsidRDefault="00F4404B" w:rsidP="001501CE">
      <w:pPr>
        <w:pStyle w:val="ListParagraph"/>
        <w:numPr>
          <w:ilvl w:val="1"/>
          <w:numId w:val="33"/>
        </w:numPr>
        <w:ind w:left="1134"/>
        <w:jc w:val="both"/>
        <w:rPr>
          <w:rFonts w:cs="Times New Roman"/>
          <w:color w:val="000000" w:themeColor="text1"/>
          <w:sz w:val="24"/>
          <w:szCs w:val="24"/>
        </w:rPr>
      </w:pPr>
      <w:r w:rsidRPr="00EF73FB">
        <w:rPr>
          <w:rFonts w:cs="Times New Roman"/>
          <w:color w:val="000000" w:themeColor="text1"/>
          <w:sz w:val="24"/>
          <w:szCs w:val="24"/>
        </w:rPr>
        <w:t xml:space="preserve">Ja Komisija konstatē, ka pretendents būtu izslēdzams no dalības Iepirkuma procedūrā, pamatojoties uz Publisko iepirkumu likuma 42. panta otrās daļas 1., 4., 5., 6., 7., 10., 11., 12., 13. un 14. punktā minētajiem izslēgšanas iemesliem, tai skaitā saistībā ar </w:t>
      </w:r>
      <w:r w:rsidR="0022575C" w:rsidRPr="00EF73FB">
        <w:rPr>
          <w:rFonts w:cs="Times New Roman"/>
          <w:color w:val="000000" w:themeColor="text1"/>
          <w:sz w:val="24"/>
          <w:szCs w:val="24"/>
        </w:rPr>
        <w:t xml:space="preserve">Publisko iepirkumu likuma </w:t>
      </w:r>
      <w:r w:rsidRPr="00EF73FB">
        <w:rPr>
          <w:rFonts w:cs="Times New Roman"/>
          <w:color w:val="000000" w:themeColor="text1"/>
          <w:sz w:val="24"/>
          <w:szCs w:val="24"/>
        </w:rPr>
        <w:t xml:space="preserve">42. panta trešās daļas 1., 4. un 5. punktā minēto personu, un nav piemērojami </w:t>
      </w:r>
      <w:r w:rsidR="0022575C" w:rsidRPr="00EF73FB">
        <w:rPr>
          <w:rFonts w:cs="Times New Roman"/>
          <w:color w:val="000000" w:themeColor="text1"/>
          <w:sz w:val="24"/>
          <w:szCs w:val="24"/>
        </w:rPr>
        <w:t xml:space="preserve">Publisko iepirkumu likuma </w:t>
      </w:r>
      <w:r w:rsidRPr="00EF73FB">
        <w:rPr>
          <w:rFonts w:cs="Times New Roman"/>
          <w:color w:val="000000" w:themeColor="text1"/>
          <w:sz w:val="24"/>
          <w:szCs w:val="24"/>
        </w:rPr>
        <w:t xml:space="preserve">42. panta ceturtās daļas 2., 3., 4. punktā noteiktie izņēmumi, Komisija dod pretendentam tiesības termiņā, kas ir vismaz 10 dienas pēc informācijas pieprasījuma nosūtīšanas dienas, iesniegt skaidrojumu un pierādījumus, kas apliecina pretendenta uzticamību saskaņā ar </w:t>
      </w:r>
      <w:r w:rsidR="0022575C" w:rsidRPr="00EF73FB">
        <w:rPr>
          <w:rFonts w:cs="Times New Roman"/>
          <w:color w:val="000000" w:themeColor="text1"/>
          <w:sz w:val="24"/>
          <w:szCs w:val="24"/>
        </w:rPr>
        <w:t xml:space="preserve">Publisko iepirkumu likuma </w:t>
      </w:r>
      <w:r w:rsidRPr="00EF73FB">
        <w:rPr>
          <w:rFonts w:cs="Times New Roman"/>
          <w:color w:val="000000" w:themeColor="text1"/>
          <w:sz w:val="24"/>
          <w:szCs w:val="24"/>
        </w:rPr>
        <w:t xml:space="preserve">43. panta noteikumiem. </w:t>
      </w:r>
    </w:p>
    <w:p w14:paraId="3A4BA6CE" w14:textId="77777777" w:rsidR="00B26E35" w:rsidRPr="00EF73FB" w:rsidRDefault="00F4404B" w:rsidP="006B6952">
      <w:pPr>
        <w:numPr>
          <w:ilvl w:val="0"/>
          <w:numId w:val="32"/>
        </w:numPr>
        <w:contextualSpacing/>
        <w:jc w:val="both"/>
        <w:rPr>
          <w:rFonts w:cs="Times New Roman"/>
          <w:color w:val="000000" w:themeColor="text1"/>
          <w:sz w:val="24"/>
          <w:szCs w:val="24"/>
        </w:rPr>
      </w:pPr>
      <w:r w:rsidRPr="00EF73FB">
        <w:rPr>
          <w:rFonts w:cs="Times New Roman"/>
          <w:color w:val="000000" w:themeColor="text1"/>
          <w:kern w:val="0"/>
          <w:sz w:val="24"/>
          <w:szCs w:val="24"/>
          <w:lang w:eastAsia="en-US"/>
        </w:rPr>
        <w:t xml:space="preserve">Ja ārvalstī reģistrēts vai pastāvīgi dzīvojošs pretendents, kuram atbilstoši Iepirkuma procedūras nolikumā noteiktajām prasībām būtu piešķiramas iepirkuma līguma slēgšanas tiesības, Komisijas pieprasījumā noteiktajā termiņā neiesniedz pieprasītos dokumentus saskaņā ar Publisko iepirkumu likuma 42.panta piektās daļas otro punktu, Komisija izslēdz pretendentu no turpmākas dalības Iepirkuma procedūrā. </w:t>
      </w:r>
    </w:p>
    <w:p w14:paraId="44C9EA69" w14:textId="7CA753ED" w:rsidR="00F05DD4" w:rsidRPr="00EF73FB" w:rsidRDefault="00F05DD4" w:rsidP="006B6952">
      <w:pPr>
        <w:numPr>
          <w:ilvl w:val="0"/>
          <w:numId w:val="32"/>
        </w:numPr>
        <w:contextualSpacing/>
        <w:jc w:val="both"/>
        <w:rPr>
          <w:rFonts w:cs="Times New Roman"/>
          <w:color w:val="000000" w:themeColor="text1"/>
          <w:sz w:val="24"/>
          <w:szCs w:val="24"/>
        </w:rPr>
      </w:pPr>
      <w:r w:rsidRPr="00EF73FB">
        <w:rPr>
          <w:rFonts w:cs="Times New Roman"/>
          <w:color w:val="000000" w:themeColor="text1"/>
          <w:sz w:val="24"/>
          <w:szCs w:val="24"/>
        </w:rPr>
        <w:t>Komisija izslēdz Pretendentu no dalības Iepirkuma procedūrā, ja uz Pretendentu ir attiecināmi Starptautisko un Latvijas Republikas nacionālo sankciju likuma 11.</w:t>
      </w:r>
      <w:r w:rsidRPr="00EF73FB">
        <w:rPr>
          <w:rFonts w:cs="Times New Roman"/>
          <w:color w:val="000000" w:themeColor="text1"/>
          <w:sz w:val="24"/>
          <w:szCs w:val="24"/>
          <w:vertAlign w:val="superscript"/>
        </w:rPr>
        <w:t>1</w:t>
      </w:r>
      <w:r w:rsidRPr="00EF73FB">
        <w:rPr>
          <w:rFonts w:cs="Times New Roman"/>
          <w:color w:val="000000" w:themeColor="text1"/>
          <w:sz w:val="24"/>
          <w:szCs w:val="24"/>
        </w:rPr>
        <w:t xml:space="preserve"> pantā vai Eiropas Komisijas Padomes 2022.gada 8.aprīļa regulas (ES) 2022/576, ar kuru groza Regulu (ES) Nr. 833/2014 par ierobežojošiem pasākumiem saistībā ar Krievijas darbībām, kas destabilizē situāciju Ukrainā, 5.k pantā noteiktie izslēgšanas nosacījumi.</w:t>
      </w:r>
    </w:p>
    <w:p w14:paraId="0F6DA0C9" w14:textId="77777777" w:rsidR="00413B1F" w:rsidRPr="00EF73FB" w:rsidRDefault="00413B1F" w:rsidP="001501CE">
      <w:pPr>
        <w:numPr>
          <w:ilvl w:val="0"/>
          <w:numId w:val="32"/>
        </w:numPr>
        <w:ind w:hanging="436"/>
        <w:contextualSpacing/>
        <w:jc w:val="both"/>
        <w:rPr>
          <w:rFonts w:cs="Times New Roman"/>
          <w:color w:val="000000" w:themeColor="text1"/>
          <w:kern w:val="0"/>
          <w:sz w:val="24"/>
          <w:szCs w:val="24"/>
          <w:lang w:eastAsia="en-US"/>
        </w:rPr>
      </w:pPr>
      <w:r w:rsidRPr="00EF73FB">
        <w:rPr>
          <w:rFonts w:cs="Times New Roman"/>
          <w:color w:val="000000" w:themeColor="text1"/>
          <w:kern w:val="0"/>
          <w:sz w:val="24"/>
          <w:szCs w:val="24"/>
          <w:lang w:eastAsia="en-US"/>
        </w:rPr>
        <w:t>Komisija turpmāk piedāvājumu neizskata un attiecīgo Pretendentu izslēdz no turpmākās dalības Iepirkuma procedūrā gadījumā, ja konstatē jebkuru no turpmāk minētajiem apstākļiem:</w:t>
      </w:r>
    </w:p>
    <w:p w14:paraId="7BBDE8D4" w14:textId="77777777" w:rsidR="00413B1F" w:rsidRPr="00EF73FB" w:rsidRDefault="00413B1F" w:rsidP="001501CE">
      <w:pPr>
        <w:numPr>
          <w:ilvl w:val="1"/>
          <w:numId w:val="32"/>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sz w:val="24"/>
          <w:szCs w:val="24"/>
        </w:rPr>
        <w:t>piedāvājums neatbilst kādai Iepirkuma procedūras dokumentos noteiktajai prasībai un attiecīgā neatbilstība nav uzskatāma par formālu, ievērojot samērīguma principu;</w:t>
      </w:r>
    </w:p>
    <w:p w14:paraId="3F99F47E" w14:textId="77777777" w:rsidR="00413B1F" w:rsidRPr="00EF73FB" w:rsidRDefault="00413B1F" w:rsidP="001501CE">
      <w:pPr>
        <w:numPr>
          <w:ilvl w:val="1"/>
          <w:numId w:val="32"/>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kern w:val="0"/>
          <w:sz w:val="24"/>
          <w:szCs w:val="24"/>
          <w:lang w:eastAsia="en-US"/>
        </w:rPr>
        <w:t xml:space="preserve">Pretendents ir iesniedzis nepatiesu informāciju vai vispār nav iesniedzis pieprasīto informāciju; </w:t>
      </w:r>
    </w:p>
    <w:p w14:paraId="104559C5" w14:textId="77777777" w:rsidR="00413B1F" w:rsidRPr="00EF73FB" w:rsidRDefault="00413B1F" w:rsidP="001501CE">
      <w:pPr>
        <w:numPr>
          <w:ilvl w:val="1"/>
          <w:numId w:val="32"/>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kern w:val="0"/>
          <w:sz w:val="24"/>
          <w:szCs w:val="24"/>
          <w:lang w:eastAsia="en-US"/>
        </w:rPr>
        <w:t>piedāvājums tiek atzīts par nepamatoti lētu;</w:t>
      </w:r>
    </w:p>
    <w:p w14:paraId="28A57979" w14:textId="716C6AC0" w:rsidR="00413B1F" w:rsidRPr="00EF73FB" w:rsidRDefault="00413B1F" w:rsidP="001501CE">
      <w:pPr>
        <w:numPr>
          <w:ilvl w:val="1"/>
          <w:numId w:val="32"/>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sz w:val="24"/>
          <w:szCs w:val="24"/>
        </w:rPr>
        <w:t>piedāvājumu izvērtēšanas laikā Pretendents savu piedāvājumu atsauc.</w:t>
      </w:r>
    </w:p>
    <w:p w14:paraId="11329A03" w14:textId="33F86A38" w:rsidR="00F05DD4" w:rsidRPr="00EF73FB" w:rsidRDefault="00F05DD4" w:rsidP="000C15A6">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000000" w:themeColor="text1"/>
          <w:sz w:val="24"/>
          <w:szCs w:val="24"/>
        </w:rPr>
      </w:pPr>
      <w:r w:rsidRPr="00EF73FB">
        <w:rPr>
          <w:rFonts w:ascii="Times New Roman" w:hAnsi="Times New Roman" w:cs="Times New Roman"/>
          <w:b/>
          <w:bCs/>
          <w:color w:val="000000" w:themeColor="text1"/>
          <w:sz w:val="24"/>
          <w:szCs w:val="24"/>
        </w:rPr>
        <w:lastRenderedPageBreak/>
        <w:t>3.</w:t>
      </w:r>
      <w:bookmarkStart w:id="22" w:name="_Hlk160451988"/>
      <w:r w:rsidRPr="00EF73FB">
        <w:rPr>
          <w:rFonts w:ascii="Times New Roman" w:hAnsi="Times New Roman" w:cs="Times New Roman"/>
          <w:b/>
          <w:bCs/>
          <w:color w:val="000000" w:themeColor="text1"/>
          <w:sz w:val="24"/>
          <w:szCs w:val="24"/>
        </w:rPr>
        <w:t>Piedāvājumu vērtēšana</w:t>
      </w:r>
      <w:bookmarkEnd w:id="22"/>
    </w:p>
    <w:p w14:paraId="5D4B0CBA" w14:textId="77777777" w:rsidR="00F05DD4" w:rsidRPr="00EF73FB" w:rsidRDefault="00F05DD4" w:rsidP="006B6952">
      <w:pPr>
        <w:pStyle w:val="ListParagraph"/>
        <w:widowControl/>
        <w:numPr>
          <w:ilvl w:val="0"/>
          <w:numId w:val="32"/>
        </w:numPr>
        <w:tabs>
          <w:tab w:val="left" w:pos="284"/>
          <w:tab w:val="left" w:pos="567"/>
        </w:tabs>
        <w:overflowPunct/>
        <w:autoSpaceDE/>
        <w:spacing w:after="200"/>
        <w:ind w:left="482" w:hanging="482"/>
        <w:jc w:val="both"/>
        <w:rPr>
          <w:rFonts w:cs="Times New Roman"/>
          <w:b/>
          <w:color w:val="000000" w:themeColor="text1"/>
          <w:sz w:val="24"/>
          <w:szCs w:val="24"/>
        </w:rPr>
      </w:pPr>
      <w:r w:rsidRPr="00EF73FB">
        <w:rPr>
          <w:rFonts w:cs="Times New Roman"/>
          <w:b/>
          <w:color w:val="000000" w:themeColor="text1"/>
          <w:sz w:val="24"/>
          <w:szCs w:val="24"/>
        </w:rPr>
        <w:t>Piedāvājumu vērtēšana:</w:t>
      </w:r>
    </w:p>
    <w:p w14:paraId="5CC62732" w14:textId="54E9FFFC" w:rsidR="006B6B81" w:rsidRPr="00EF73FB" w:rsidRDefault="0007557E" w:rsidP="006B6B81">
      <w:pPr>
        <w:pStyle w:val="ListParagraph"/>
        <w:widowControl/>
        <w:numPr>
          <w:ilvl w:val="1"/>
          <w:numId w:val="34"/>
        </w:numPr>
        <w:tabs>
          <w:tab w:val="left" w:pos="284"/>
        </w:tabs>
        <w:overflowPunct/>
        <w:autoSpaceDE/>
        <w:spacing w:after="200"/>
        <w:ind w:left="851"/>
        <w:jc w:val="both"/>
        <w:rPr>
          <w:rFonts w:cs="Times New Roman"/>
          <w:b/>
          <w:color w:val="000000" w:themeColor="text1"/>
          <w:sz w:val="24"/>
          <w:szCs w:val="24"/>
        </w:rPr>
      </w:pPr>
      <w:r w:rsidRPr="00EF73FB">
        <w:rPr>
          <w:rFonts w:cs="Times New Roman"/>
          <w:color w:val="000000" w:themeColor="text1"/>
          <w:sz w:val="24"/>
          <w:szCs w:val="24"/>
          <w:u w:val="single"/>
        </w:rPr>
        <w:t>Piedāvājuma izvēles kritērijs ir Iepirkuma procedūras dokumentiem atbilstošs  saimnieciski visizdevīgākais piedāvājums, kuru nosaka, ņemot vērā iepirkuma procedūras 1</w:t>
      </w:r>
      <w:r w:rsidR="00CC0C26" w:rsidRPr="00EF73FB">
        <w:rPr>
          <w:rFonts w:cs="Times New Roman"/>
          <w:color w:val="000000" w:themeColor="text1"/>
          <w:sz w:val="24"/>
          <w:szCs w:val="24"/>
          <w:u w:val="single"/>
        </w:rPr>
        <w:t>9</w:t>
      </w:r>
      <w:r w:rsidRPr="00EF73FB">
        <w:rPr>
          <w:rFonts w:cs="Times New Roman"/>
          <w:color w:val="000000" w:themeColor="text1"/>
          <w:sz w:val="24"/>
          <w:szCs w:val="24"/>
          <w:u w:val="single"/>
        </w:rPr>
        <w:t>.punktā norādītos vērtēšanas kritērijus.</w:t>
      </w:r>
    </w:p>
    <w:p w14:paraId="08EBBC37" w14:textId="77777777" w:rsidR="006B6B81" w:rsidRPr="00EF73FB" w:rsidRDefault="00F05DD4" w:rsidP="006B6B81">
      <w:pPr>
        <w:pStyle w:val="ListParagraph"/>
        <w:widowControl/>
        <w:numPr>
          <w:ilvl w:val="1"/>
          <w:numId w:val="34"/>
        </w:numPr>
        <w:tabs>
          <w:tab w:val="left" w:pos="284"/>
        </w:tabs>
        <w:overflowPunct/>
        <w:autoSpaceDE/>
        <w:spacing w:after="200"/>
        <w:ind w:left="851"/>
        <w:jc w:val="both"/>
        <w:rPr>
          <w:rFonts w:cs="Times New Roman"/>
          <w:b/>
          <w:color w:val="000000" w:themeColor="text1"/>
          <w:sz w:val="24"/>
          <w:szCs w:val="24"/>
        </w:rPr>
      </w:pPr>
      <w:r w:rsidRPr="00EF73FB">
        <w:rPr>
          <w:rFonts w:cs="Times New Roman"/>
          <w:color w:val="000000" w:themeColor="text1"/>
          <w:sz w:val="24"/>
          <w:szCs w:val="24"/>
        </w:rPr>
        <w:t xml:space="preserve">Piedāvājumu noformējuma pārbaudi, Pretendentu atlasi un piedāvājumu vērtēšanu (turpmāk – Piedāvājumu vērtēšana) Komisija veic slēgtās sēdēs. </w:t>
      </w:r>
    </w:p>
    <w:p w14:paraId="3A080FA1" w14:textId="77777777" w:rsidR="006B6B81" w:rsidRPr="00EF73FB" w:rsidRDefault="00F05DD4" w:rsidP="006B6B81">
      <w:pPr>
        <w:pStyle w:val="ListParagraph"/>
        <w:widowControl/>
        <w:numPr>
          <w:ilvl w:val="1"/>
          <w:numId w:val="34"/>
        </w:numPr>
        <w:tabs>
          <w:tab w:val="left" w:pos="284"/>
        </w:tabs>
        <w:overflowPunct/>
        <w:autoSpaceDE/>
        <w:spacing w:after="200"/>
        <w:ind w:left="851"/>
        <w:jc w:val="both"/>
        <w:rPr>
          <w:rFonts w:cs="Times New Roman"/>
          <w:b/>
          <w:color w:val="000000" w:themeColor="text1"/>
          <w:sz w:val="24"/>
          <w:szCs w:val="24"/>
        </w:rPr>
      </w:pPr>
      <w:r w:rsidRPr="00EF73FB">
        <w:rPr>
          <w:rFonts w:cs="Times New Roman"/>
          <w:color w:val="000000" w:themeColor="text1"/>
          <w:sz w:val="24"/>
          <w:szCs w:val="24"/>
        </w:rPr>
        <w:t xml:space="preserve">Pretendenti, kuri neiesniedz visus 2. daļas “Atlases prasības un iesniedzamie dokumenti” uzskaitītos dokumentus, vai tie būs iesniegti, bet nebūs noformēti atbilstoši Latvijas Republikā spēkā esošo normatīvo aktu prasībām, var netikt izskatīti un attiecīgais pretendents var tikt izslēgts no turpmākas dalības Iepirkuma procedūrā. Ja pretendentu dokumentu izstrādāšanas un noformēšanas kārtībā pieļauti pārkāpumi, pieļautais pārkāpums tiks vērtēts pēc būtības, ņemot vērā tā iespējamo turpmāko ietekmi iepirkuma priekšmeta izpildē. </w:t>
      </w:r>
    </w:p>
    <w:p w14:paraId="5CE0C7C6" w14:textId="0EE6744B" w:rsidR="00F05DD4" w:rsidRPr="00EF73FB" w:rsidRDefault="00F05DD4" w:rsidP="006B6B81">
      <w:pPr>
        <w:pStyle w:val="ListParagraph"/>
        <w:widowControl/>
        <w:numPr>
          <w:ilvl w:val="1"/>
          <w:numId w:val="34"/>
        </w:numPr>
        <w:tabs>
          <w:tab w:val="left" w:pos="284"/>
        </w:tabs>
        <w:overflowPunct/>
        <w:autoSpaceDE/>
        <w:spacing w:after="200"/>
        <w:ind w:left="851"/>
        <w:jc w:val="both"/>
        <w:rPr>
          <w:rFonts w:cs="Times New Roman"/>
          <w:b/>
          <w:color w:val="000000" w:themeColor="text1"/>
          <w:sz w:val="24"/>
          <w:szCs w:val="24"/>
        </w:rPr>
      </w:pPr>
      <w:r w:rsidRPr="00EF73FB">
        <w:rPr>
          <w:rFonts w:cs="Times New Roman"/>
          <w:color w:val="000000" w:themeColor="text1"/>
          <w:sz w:val="24"/>
          <w:szCs w:val="24"/>
        </w:rPr>
        <w:t xml:space="preserve">Piedāvājumu vērtēšana notiks </w:t>
      </w:r>
      <w:r w:rsidR="001B3D6F" w:rsidRPr="00EF73FB">
        <w:rPr>
          <w:rFonts w:cs="Times New Roman"/>
          <w:color w:val="000000" w:themeColor="text1"/>
          <w:sz w:val="24"/>
          <w:szCs w:val="24"/>
        </w:rPr>
        <w:t>2  (divās)</w:t>
      </w:r>
      <w:r w:rsidRPr="00EF73FB">
        <w:rPr>
          <w:rFonts w:cs="Times New Roman"/>
          <w:color w:val="000000" w:themeColor="text1"/>
          <w:sz w:val="24"/>
          <w:szCs w:val="24"/>
        </w:rPr>
        <w:t xml:space="preserve"> kārtās:</w:t>
      </w:r>
    </w:p>
    <w:p w14:paraId="365CE407" w14:textId="21B1D46B" w:rsidR="00F05DD4" w:rsidRPr="00EF73FB" w:rsidRDefault="00F05DD4" w:rsidP="00DB5B6D">
      <w:pPr>
        <w:pStyle w:val="ListParagraph"/>
        <w:widowControl/>
        <w:numPr>
          <w:ilvl w:val="0"/>
          <w:numId w:val="7"/>
        </w:numPr>
        <w:suppressAutoHyphens w:val="0"/>
        <w:overflowPunct/>
        <w:autoSpaceDE/>
        <w:jc w:val="both"/>
        <w:rPr>
          <w:rFonts w:cs="Times New Roman"/>
          <w:color w:val="000000" w:themeColor="text1"/>
          <w:sz w:val="24"/>
          <w:szCs w:val="24"/>
          <w:lang w:eastAsia="en-US"/>
        </w:rPr>
      </w:pPr>
      <w:r w:rsidRPr="00EF73FB">
        <w:rPr>
          <w:rFonts w:cs="Times New Roman"/>
          <w:b/>
          <w:color w:val="000000" w:themeColor="text1"/>
          <w:sz w:val="24"/>
          <w:szCs w:val="24"/>
        </w:rPr>
        <w:t>kārtā vērtē:</w:t>
      </w:r>
      <w:r w:rsidRPr="00EF73FB">
        <w:rPr>
          <w:rFonts w:cs="Times New Roman"/>
          <w:color w:val="000000" w:themeColor="text1"/>
          <w:sz w:val="24"/>
          <w:szCs w:val="24"/>
        </w:rPr>
        <w:t xml:space="preserve"> Pretendenta iesniegtā piedāvājuma noformējuma un sastāva atbilstību 1</w:t>
      </w:r>
      <w:r w:rsidR="0029340D" w:rsidRPr="00EF73FB">
        <w:rPr>
          <w:rFonts w:cs="Times New Roman"/>
          <w:color w:val="000000" w:themeColor="text1"/>
          <w:sz w:val="24"/>
          <w:szCs w:val="24"/>
        </w:rPr>
        <w:t>2</w:t>
      </w:r>
      <w:r w:rsidRPr="00EF73FB">
        <w:rPr>
          <w:rFonts w:cs="Times New Roman"/>
          <w:color w:val="000000" w:themeColor="text1"/>
          <w:sz w:val="24"/>
          <w:szCs w:val="24"/>
        </w:rPr>
        <w:t>.1.-1</w:t>
      </w:r>
      <w:r w:rsidR="0029340D" w:rsidRPr="00EF73FB">
        <w:rPr>
          <w:rFonts w:cs="Times New Roman"/>
          <w:color w:val="000000" w:themeColor="text1"/>
          <w:sz w:val="24"/>
          <w:szCs w:val="24"/>
        </w:rPr>
        <w:t>2</w:t>
      </w:r>
      <w:r w:rsidRPr="00EF73FB">
        <w:rPr>
          <w:rFonts w:cs="Times New Roman"/>
          <w:color w:val="000000" w:themeColor="text1"/>
          <w:sz w:val="24"/>
          <w:szCs w:val="24"/>
        </w:rPr>
        <w:t>.</w:t>
      </w:r>
      <w:r w:rsidR="00912119" w:rsidRPr="00EF73FB">
        <w:rPr>
          <w:rFonts w:cs="Times New Roman"/>
          <w:color w:val="000000" w:themeColor="text1"/>
          <w:sz w:val="24"/>
          <w:szCs w:val="24"/>
        </w:rPr>
        <w:t>11</w:t>
      </w:r>
      <w:r w:rsidRPr="00EF73FB">
        <w:rPr>
          <w:rFonts w:cs="Times New Roman"/>
          <w:color w:val="000000" w:themeColor="text1"/>
          <w:sz w:val="24"/>
          <w:szCs w:val="24"/>
        </w:rPr>
        <w:t xml:space="preserve"> punkta prasībām;</w:t>
      </w:r>
      <w:r w:rsidR="008C6038" w:rsidRPr="00EF73FB">
        <w:rPr>
          <w:rFonts w:cs="Times New Roman"/>
          <w:color w:val="000000" w:themeColor="text1"/>
          <w:sz w:val="24"/>
          <w:szCs w:val="24"/>
        </w:rPr>
        <w:t xml:space="preserve"> </w:t>
      </w:r>
    </w:p>
    <w:p w14:paraId="1CEB2517" w14:textId="322430ED" w:rsidR="00525DCE" w:rsidRPr="00EF73FB" w:rsidRDefault="00E1025B" w:rsidP="00DB5B6D">
      <w:pPr>
        <w:pStyle w:val="ListParagraph"/>
        <w:widowControl/>
        <w:numPr>
          <w:ilvl w:val="0"/>
          <w:numId w:val="7"/>
        </w:numPr>
        <w:suppressAutoHyphens w:val="0"/>
        <w:overflowPunct/>
        <w:autoSpaceDE/>
        <w:autoSpaceDN w:val="0"/>
        <w:jc w:val="both"/>
        <w:rPr>
          <w:rFonts w:cs="Times New Roman"/>
          <w:color w:val="000000" w:themeColor="text1"/>
          <w:sz w:val="24"/>
          <w:szCs w:val="24"/>
        </w:rPr>
      </w:pPr>
      <w:r w:rsidRPr="00EF73FB">
        <w:rPr>
          <w:rFonts w:cs="Times New Roman"/>
          <w:b/>
          <w:color w:val="000000" w:themeColor="text1"/>
          <w:sz w:val="24"/>
          <w:szCs w:val="24"/>
        </w:rPr>
        <w:t xml:space="preserve">kārtā vērtē: </w:t>
      </w:r>
      <w:r w:rsidR="00525DCE" w:rsidRPr="00EF73FB">
        <w:rPr>
          <w:rFonts w:cs="Times New Roman"/>
          <w:color w:val="000000" w:themeColor="text1"/>
          <w:sz w:val="24"/>
          <w:szCs w:val="24"/>
        </w:rPr>
        <w:t xml:space="preserve">Pretendenta iesniegtā </w:t>
      </w:r>
      <w:r w:rsidR="008C6038" w:rsidRPr="00EF73FB">
        <w:rPr>
          <w:rFonts w:cs="Times New Roman"/>
          <w:color w:val="000000" w:themeColor="text1"/>
          <w:sz w:val="24"/>
          <w:szCs w:val="24"/>
        </w:rPr>
        <w:t xml:space="preserve">piedāvājuma </w:t>
      </w:r>
      <w:r w:rsidR="007C6CAA" w:rsidRPr="00EF73FB">
        <w:rPr>
          <w:rFonts w:cs="Times New Roman"/>
          <w:color w:val="000000" w:themeColor="text1"/>
          <w:sz w:val="24"/>
          <w:szCs w:val="24"/>
        </w:rPr>
        <w:t>1</w:t>
      </w:r>
      <w:r w:rsidR="0029340D" w:rsidRPr="00EF73FB">
        <w:rPr>
          <w:rFonts w:cs="Times New Roman"/>
          <w:color w:val="000000" w:themeColor="text1"/>
          <w:sz w:val="24"/>
          <w:szCs w:val="24"/>
        </w:rPr>
        <w:t>2</w:t>
      </w:r>
      <w:r w:rsidR="007C6CAA" w:rsidRPr="00EF73FB">
        <w:rPr>
          <w:rFonts w:cs="Times New Roman"/>
          <w:color w:val="000000" w:themeColor="text1"/>
          <w:sz w:val="24"/>
          <w:szCs w:val="24"/>
        </w:rPr>
        <w:t>.</w:t>
      </w:r>
      <w:r w:rsidR="00964E7D" w:rsidRPr="00EF73FB">
        <w:rPr>
          <w:rFonts w:cs="Times New Roman"/>
          <w:color w:val="000000" w:themeColor="text1"/>
          <w:sz w:val="24"/>
          <w:szCs w:val="24"/>
        </w:rPr>
        <w:t>8</w:t>
      </w:r>
      <w:r w:rsidR="007C6CAA" w:rsidRPr="00EF73FB">
        <w:rPr>
          <w:rFonts w:cs="Times New Roman"/>
          <w:color w:val="000000" w:themeColor="text1"/>
          <w:sz w:val="24"/>
          <w:szCs w:val="24"/>
        </w:rPr>
        <w:t xml:space="preserve">.punktā norādīto </w:t>
      </w:r>
      <w:r w:rsidR="007C6CAA" w:rsidRPr="00EF73FB">
        <w:rPr>
          <w:color w:val="000000" w:themeColor="text1"/>
          <w:sz w:val="24"/>
          <w:szCs w:val="24"/>
        </w:rPr>
        <w:t>būvprojekta vadītāja un būvdarbu vadītāja papildus</w:t>
      </w:r>
      <w:r w:rsidR="000B6A05" w:rsidRPr="00EF73FB">
        <w:rPr>
          <w:color w:val="000000" w:themeColor="text1"/>
          <w:sz w:val="24"/>
          <w:szCs w:val="24"/>
        </w:rPr>
        <w:t xml:space="preserve"> pieredzi</w:t>
      </w:r>
      <w:r w:rsidR="00525DCE" w:rsidRPr="00EF73FB">
        <w:rPr>
          <w:rFonts w:cs="Times New Roman"/>
          <w:color w:val="000000" w:themeColor="text1"/>
          <w:sz w:val="24"/>
          <w:szCs w:val="24"/>
        </w:rPr>
        <w:t xml:space="preserve"> un </w:t>
      </w:r>
      <w:r w:rsidR="00912119" w:rsidRPr="00EF73FB">
        <w:rPr>
          <w:rFonts w:cs="Times New Roman"/>
          <w:color w:val="000000" w:themeColor="text1"/>
          <w:sz w:val="24"/>
          <w:szCs w:val="24"/>
        </w:rPr>
        <w:t xml:space="preserve">12.12.punktā </w:t>
      </w:r>
      <w:r w:rsidR="0021081D" w:rsidRPr="00EF73FB">
        <w:rPr>
          <w:rFonts w:cs="Times New Roman"/>
          <w:color w:val="000000" w:themeColor="text1"/>
          <w:sz w:val="24"/>
          <w:szCs w:val="24"/>
        </w:rPr>
        <w:t xml:space="preserve">norādītā </w:t>
      </w:r>
      <w:r w:rsidR="00525DCE" w:rsidRPr="00EF73FB">
        <w:rPr>
          <w:rFonts w:cs="Times New Roman"/>
          <w:color w:val="000000" w:themeColor="text1"/>
          <w:sz w:val="24"/>
          <w:szCs w:val="24"/>
        </w:rPr>
        <w:t xml:space="preserve">finanšu piedāvājuma atbilstību saimnieciski visizdevīgākā piedāvājuma </w:t>
      </w:r>
      <w:r w:rsidR="00126E5C" w:rsidRPr="00EF73FB">
        <w:rPr>
          <w:rFonts w:cs="Times New Roman"/>
          <w:color w:val="000000" w:themeColor="text1"/>
          <w:sz w:val="24"/>
          <w:szCs w:val="24"/>
        </w:rPr>
        <w:t>prasībām</w:t>
      </w:r>
      <w:r w:rsidR="00437463" w:rsidRPr="00EF73FB">
        <w:rPr>
          <w:rFonts w:cs="Times New Roman"/>
          <w:color w:val="000000" w:themeColor="text1"/>
          <w:sz w:val="24"/>
          <w:szCs w:val="24"/>
        </w:rPr>
        <w:t xml:space="preserve">, </w:t>
      </w:r>
      <w:r w:rsidR="00525DCE" w:rsidRPr="00EF73FB">
        <w:rPr>
          <w:rFonts w:cs="Times New Roman"/>
          <w:color w:val="000000" w:themeColor="text1"/>
          <w:sz w:val="24"/>
          <w:szCs w:val="24"/>
        </w:rPr>
        <w:t>piemērojot turpmākajā tekstā atspoguļotos vērtēšanas kritērijus.</w:t>
      </w:r>
    </w:p>
    <w:p w14:paraId="03FAB39C" w14:textId="77777777" w:rsidR="00525DCE" w:rsidRPr="00EF73FB" w:rsidRDefault="00525DCE" w:rsidP="00DB5B6D">
      <w:pPr>
        <w:pStyle w:val="ListParagraph"/>
        <w:widowControl/>
        <w:numPr>
          <w:ilvl w:val="1"/>
          <w:numId w:val="7"/>
        </w:numPr>
        <w:suppressAutoHyphens w:val="0"/>
        <w:overflowPunct/>
        <w:autoSpaceDE/>
        <w:autoSpaceDN w:val="0"/>
        <w:ind w:left="851"/>
        <w:jc w:val="both"/>
        <w:rPr>
          <w:rFonts w:cs="Times New Roman"/>
          <w:color w:val="000000" w:themeColor="text1"/>
          <w:sz w:val="24"/>
          <w:szCs w:val="24"/>
        </w:rPr>
      </w:pPr>
      <w:r w:rsidRPr="00EF73FB">
        <w:rPr>
          <w:rFonts w:cs="Times New Roman"/>
          <w:color w:val="000000" w:themeColor="text1"/>
          <w:sz w:val="24"/>
          <w:szCs w:val="24"/>
        </w:rPr>
        <w:t>Tiks pārbaudīts vai Finanšu piedāvājumā nav aritmētisko kļūdu. Ja Komisija konstatēs aritmētiskās kļūdas, šīs kļūdas tiks izlabotas, pieņemot, ka nekļūdīga ir piedāvātā vienas vienības cena. Par kļūdu labojumu un laboto piedāvājuma summu pasūtītājs paziņo pretendentam, kura pieļautās kļūdas labotas. Vērtējot finanšu piedāvājumu, Komisija ņem vērā labojumus.</w:t>
      </w:r>
    </w:p>
    <w:p w14:paraId="0712BB90" w14:textId="43C90964" w:rsidR="00F05DD4" w:rsidRPr="00EF73FB" w:rsidRDefault="00F05DD4" w:rsidP="00D63E30">
      <w:pPr>
        <w:pStyle w:val="ListParagraph"/>
        <w:widowControl/>
        <w:suppressAutoHyphens w:val="0"/>
        <w:overflowPunct/>
        <w:autoSpaceDE/>
        <w:ind w:left="360"/>
        <w:jc w:val="both"/>
        <w:rPr>
          <w:rFonts w:cs="Times New Roman"/>
          <w:color w:val="000000" w:themeColor="text1"/>
          <w:sz w:val="24"/>
          <w:szCs w:val="24"/>
        </w:rPr>
      </w:pPr>
    </w:p>
    <w:p w14:paraId="75AAAABA" w14:textId="4ACED87E" w:rsidR="00201BF9" w:rsidRPr="00EF73FB" w:rsidRDefault="00201BF9" w:rsidP="00201BF9">
      <w:pPr>
        <w:jc w:val="center"/>
        <w:rPr>
          <w:rFonts w:cs="Times New Roman"/>
          <w:b/>
          <w:color w:val="000000" w:themeColor="text1"/>
          <w:sz w:val="24"/>
          <w:szCs w:val="24"/>
        </w:rPr>
      </w:pPr>
      <w:r w:rsidRPr="00EF73FB">
        <w:rPr>
          <w:rFonts w:cs="Times New Roman"/>
          <w:b/>
          <w:color w:val="000000" w:themeColor="text1"/>
          <w:sz w:val="24"/>
          <w:szCs w:val="24"/>
        </w:rPr>
        <w:t xml:space="preserve">4. </w:t>
      </w:r>
      <w:bookmarkStart w:id="23" w:name="_Hlk170722776"/>
      <w:r w:rsidRPr="00EF73FB">
        <w:rPr>
          <w:rFonts w:cs="Times New Roman"/>
          <w:b/>
          <w:color w:val="000000" w:themeColor="text1"/>
          <w:sz w:val="24"/>
          <w:szCs w:val="24"/>
        </w:rPr>
        <w:t>Saimnieciski visizdevīgākā piedāvājuma vērtēšanas kritēriji</w:t>
      </w:r>
      <w:r w:rsidR="00A8714F" w:rsidRPr="00EF73FB">
        <w:rPr>
          <w:rFonts w:cs="Times New Roman"/>
          <w:b/>
          <w:color w:val="000000" w:themeColor="text1"/>
          <w:sz w:val="24"/>
          <w:szCs w:val="24"/>
        </w:rPr>
        <w:t xml:space="preserve"> un aprēķins</w:t>
      </w:r>
    </w:p>
    <w:bookmarkEnd w:id="23"/>
    <w:p w14:paraId="2F64902A" w14:textId="4533DBF2" w:rsidR="00201BF9" w:rsidRPr="00EF73FB" w:rsidRDefault="00201BF9" w:rsidP="006B6952">
      <w:pPr>
        <w:pStyle w:val="ListParagraph"/>
        <w:widowControl/>
        <w:numPr>
          <w:ilvl w:val="0"/>
          <w:numId w:val="32"/>
        </w:numPr>
        <w:suppressAutoHyphens w:val="0"/>
        <w:overflowPunct/>
        <w:autoSpaceDE/>
        <w:autoSpaceDN w:val="0"/>
        <w:jc w:val="both"/>
        <w:rPr>
          <w:rFonts w:cs="Times New Roman"/>
          <w:color w:val="000000" w:themeColor="text1"/>
          <w:sz w:val="24"/>
          <w:szCs w:val="24"/>
        </w:rPr>
      </w:pPr>
      <w:r w:rsidRPr="00EF73FB">
        <w:rPr>
          <w:rFonts w:cs="Times New Roman"/>
          <w:color w:val="000000" w:themeColor="text1"/>
          <w:sz w:val="24"/>
          <w:szCs w:val="24"/>
        </w:rPr>
        <w:t>No piedāvājumiem, kas atbilst visām prasībām, tiks izvēlēts saimnieciski visizdevīgākais piedāvājums, kuru nosaka, ņemot vērā šādus</w:t>
      </w:r>
      <w:r w:rsidRPr="00EF73FB">
        <w:rPr>
          <w:rFonts w:cs="Times New Roman"/>
          <w:b/>
          <w:color w:val="000000" w:themeColor="text1"/>
          <w:sz w:val="24"/>
          <w:szCs w:val="24"/>
        </w:rPr>
        <w:t xml:space="preserve"> </w:t>
      </w:r>
      <w:r w:rsidRPr="00EF73FB">
        <w:rPr>
          <w:rFonts w:cs="Times New Roman"/>
          <w:color w:val="000000" w:themeColor="text1"/>
          <w:sz w:val="24"/>
          <w:szCs w:val="24"/>
        </w:rPr>
        <w:t>vērtēšanas kritērijus:</w:t>
      </w:r>
    </w:p>
    <w:p w14:paraId="3FFB78FE" w14:textId="77777777" w:rsidR="00201BF9" w:rsidRPr="00EF73FB" w:rsidRDefault="00201BF9" w:rsidP="00201BF9">
      <w:pPr>
        <w:pStyle w:val="ListParagraph"/>
        <w:ind w:left="480"/>
        <w:jc w:val="both"/>
        <w:rPr>
          <w:rFonts w:cs="Times New Roman"/>
          <w:color w:val="000000" w:themeColor="text1"/>
          <w:sz w:val="24"/>
          <w:szCs w:val="24"/>
        </w:rPr>
      </w:pPr>
    </w:p>
    <w:tbl>
      <w:tblPr>
        <w:tblW w:w="9360" w:type="dxa"/>
        <w:tblInd w:w="108" w:type="dxa"/>
        <w:tblLayout w:type="fixed"/>
        <w:tblLook w:val="04A0" w:firstRow="1" w:lastRow="0" w:firstColumn="1" w:lastColumn="0" w:noHBand="0" w:noVBand="1"/>
      </w:tblPr>
      <w:tblGrid>
        <w:gridCol w:w="1022"/>
        <w:gridCol w:w="5502"/>
        <w:gridCol w:w="2836"/>
      </w:tblGrid>
      <w:tr w:rsidR="00EF73FB" w:rsidRPr="00EF73FB" w14:paraId="67E95048" w14:textId="77777777" w:rsidTr="00201BF9">
        <w:trPr>
          <w:trHeight w:val="558"/>
        </w:trPr>
        <w:tc>
          <w:tcPr>
            <w:tcW w:w="1021"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D5D8B08" w14:textId="77777777" w:rsidR="00201BF9" w:rsidRPr="00EF73FB" w:rsidRDefault="00201BF9">
            <w:pPr>
              <w:pStyle w:val="NoSpacing"/>
              <w:spacing w:line="256" w:lineRule="auto"/>
              <w:rPr>
                <w:rFonts w:eastAsia="SimSun" w:cs="Times New Roman"/>
                <w:b/>
                <w:bCs/>
                <w:color w:val="000000" w:themeColor="text1"/>
                <w:sz w:val="24"/>
                <w:szCs w:val="24"/>
                <w:lang w:val="lv-LV"/>
              </w:rPr>
            </w:pPr>
            <w:r w:rsidRPr="00EF73FB">
              <w:rPr>
                <w:rFonts w:eastAsia="SimSun" w:cs="Times New Roman"/>
                <w:b/>
                <w:bCs/>
                <w:color w:val="000000" w:themeColor="text1"/>
                <w:sz w:val="24"/>
                <w:szCs w:val="24"/>
                <w:lang w:val="lv-LV"/>
              </w:rPr>
              <w:t>Nr. p.k.</w:t>
            </w:r>
          </w:p>
        </w:tc>
        <w:tc>
          <w:tcPr>
            <w:tcW w:w="5500"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8AB74D0" w14:textId="77777777" w:rsidR="00201BF9" w:rsidRPr="00EF73FB" w:rsidRDefault="00201BF9">
            <w:pPr>
              <w:pStyle w:val="NoSpacing"/>
              <w:spacing w:line="256" w:lineRule="auto"/>
              <w:rPr>
                <w:rFonts w:eastAsia="SimSun" w:cs="Times New Roman"/>
                <w:b/>
                <w:bCs/>
                <w:color w:val="000000" w:themeColor="text1"/>
                <w:sz w:val="24"/>
                <w:szCs w:val="24"/>
                <w:lang w:val="lv-LV"/>
              </w:rPr>
            </w:pPr>
            <w:r w:rsidRPr="00EF73FB">
              <w:rPr>
                <w:rFonts w:eastAsia="SimSun" w:cs="Times New Roman"/>
                <w:b/>
                <w:bCs/>
                <w:color w:val="000000" w:themeColor="text1"/>
                <w:sz w:val="24"/>
                <w:szCs w:val="24"/>
                <w:lang w:val="lv-LV"/>
              </w:rPr>
              <w:t>Vērtēšanas kritēriji</w:t>
            </w:r>
          </w:p>
        </w:tc>
        <w:tc>
          <w:tcPr>
            <w:tcW w:w="283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4AD57A1" w14:textId="77777777" w:rsidR="00201BF9" w:rsidRPr="00EF73FB" w:rsidRDefault="00201BF9">
            <w:pPr>
              <w:pStyle w:val="NoSpacing"/>
              <w:spacing w:line="256" w:lineRule="auto"/>
              <w:rPr>
                <w:rFonts w:eastAsia="SimSun" w:cs="Times New Roman"/>
                <w:b/>
                <w:bCs/>
                <w:color w:val="000000" w:themeColor="text1"/>
                <w:sz w:val="24"/>
                <w:szCs w:val="24"/>
                <w:lang w:val="lv-LV"/>
              </w:rPr>
            </w:pPr>
            <w:r w:rsidRPr="00EF73FB">
              <w:rPr>
                <w:rFonts w:eastAsia="SimSun" w:cs="Times New Roman"/>
                <w:b/>
                <w:bCs/>
                <w:color w:val="000000" w:themeColor="text1"/>
                <w:sz w:val="24"/>
                <w:szCs w:val="24"/>
                <w:lang w:val="lv-LV"/>
              </w:rPr>
              <w:t>Maksimālais iespējamo</w:t>
            </w:r>
          </w:p>
          <w:p w14:paraId="6907B64B" w14:textId="77777777" w:rsidR="00201BF9" w:rsidRPr="00EF73FB" w:rsidRDefault="00201BF9">
            <w:pPr>
              <w:pStyle w:val="NoSpacing"/>
              <w:spacing w:line="256" w:lineRule="auto"/>
              <w:rPr>
                <w:rFonts w:eastAsia="SimSun" w:cs="Times New Roman"/>
                <w:b/>
                <w:bCs/>
                <w:color w:val="000000" w:themeColor="text1"/>
                <w:sz w:val="24"/>
                <w:szCs w:val="24"/>
                <w:lang w:val="lv-LV"/>
              </w:rPr>
            </w:pPr>
            <w:r w:rsidRPr="00EF73FB">
              <w:rPr>
                <w:rFonts w:eastAsia="SimSun" w:cs="Times New Roman"/>
                <w:b/>
                <w:bCs/>
                <w:color w:val="000000" w:themeColor="text1"/>
                <w:sz w:val="24"/>
                <w:szCs w:val="24"/>
                <w:lang w:val="lv-LV"/>
              </w:rPr>
              <w:t>punktu skaits</w:t>
            </w:r>
          </w:p>
        </w:tc>
      </w:tr>
      <w:tr w:rsidR="00EF73FB" w:rsidRPr="00EF73FB" w14:paraId="6DE5E2AD" w14:textId="77777777" w:rsidTr="00201BF9">
        <w:trPr>
          <w:trHeight w:val="344"/>
        </w:trPr>
        <w:tc>
          <w:tcPr>
            <w:tcW w:w="1021" w:type="dxa"/>
            <w:tcBorders>
              <w:top w:val="single" w:sz="4" w:space="0" w:color="000000"/>
              <w:left w:val="single" w:sz="4" w:space="0" w:color="000000"/>
              <w:bottom w:val="single" w:sz="4" w:space="0" w:color="000000"/>
              <w:right w:val="single" w:sz="4" w:space="0" w:color="000000"/>
            </w:tcBorders>
            <w:vAlign w:val="center"/>
            <w:hideMark/>
          </w:tcPr>
          <w:p w14:paraId="7CB9CFB7" w14:textId="77777777" w:rsidR="00201BF9" w:rsidRPr="00EF73FB" w:rsidRDefault="00201BF9">
            <w:pPr>
              <w:pStyle w:val="NoSpacing"/>
              <w:spacing w:line="256" w:lineRule="auto"/>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A</w:t>
            </w:r>
          </w:p>
        </w:tc>
        <w:tc>
          <w:tcPr>
            <w:tcW w:w="5500" w:type="dxa"/>
            <w:tcBorders>
              <w:top w:val="single" w:sz="4" w:space="0" w:color="000000"/>
              <w:left w:val="single" w:sz="4" w:space="0" w:color="000000"/>
              <w:bottom w:val="single" w:sz="4" w:space="0" w:color="000000"/>
              <w:right w:val="single" w:sz="4" w:space="0" w:color="000000"/>
            </w:tcBorders>
            <w:vAlign w:val="center"/>
            <w:hideMark/>
          </w:tcPr>
          <w:p w14:paraId="7F629F74" w14:textId="77777777" w:rsidR="00201BF9" w:rsidRPr="00EF73FB" w:rsidRDefault="00201BF9">
            <w:pPr>
              <w:pStyle w:val="NoSpacing"/>
              <w:spacing w:line="256" w:lineRule="auto"/>
              <w:rPr>
                <w:rFonts w:eastAsia="SimSun" w:cs="Times New Roman"/>
                <w:b/>
                <w:bCs/>
                <w:color w:val="000000" w:themeColor="text1"/>
                <w:sz w:val="24"/>
                <w:szCs w:val="24"/>
                <w:lang w:val="lv-LV" w:eastAsia="ar-SA"/>
              </w:rPr>
            </w:pPr>
            <w:r w:rsidRPr="00EF73FB">
              <w:rPr>
                <w:rFonts w:cs="Times New Roman"/>
                <w:b/>
                <w:bCs/>
                <w:color w:val="000000" w:themeColor="text1"/>
                <w:sz w:val="24"/>
                <w:szCs w:val="24"/>
                <w:lang w:val="lv-LV"/>
              </w:rPr>
              <w:t>Kopējā summa EUR bez PVN</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58C2EA3" w14:textId="6AF1E1BC" w:rsidR="00201BF9" w:rsidRPr="00EF73FB" w:rsidRDefault="003443A6">
            <w:pPr>
              <w:pStyle w:val="NoSpacing"/>
              <w:spacing w:line="256" w:lineRule="auto"/>
              <w:jc w:val="center"/>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7</w:t>
            </w:r>
            <w:r w:rsidR="00201BF9" w:rsidRPr="00EF73FB">
              <w:rPr>
                <w:rFonts w:eastAsia="SimSun" w:cs="Times New Roman"/>
                <w:color w:val="000000" w:themeColor="text1"/>
                <w:sz w:val="24"/>
                <w:szCs w:val="24"/>
                <w:lang w:val="lv-LV" w:eastAsia="ar-SA"/>
              </w:rPr>
              <w:t>0</w:t>
            </w:r>
          </w:p>
        </w:tc>
      </w:tr>
      <w:tr w:rsidR="00EF73FB" w:rsidRPr="00EF73FB" w14:paraId="1A0D3B06" w14:textId="77777777" w:rsidTr="00E0342A">
        <w:trPr>
          <w:trHeight w:val="420"/>
        </w:trPr>
        <w:tc>
          <w:tcPr>
            <w:tcW w:w="1021" w:type="dxa"/>
            <w:tcBorders>
              <w:top w:val="single" w:sz="4" w:space="0" w:color="000000"/>
              <w:left w:val="single" w:sz="4" w:space="0" w:color="000000"/>
              <w:bottom w:val="single" w:sz="4" w:space="0" w:color="000000"/>
              <w:right w:val="single" w:sz="4" w:space="0" w:color="000000"/>
            </w:tcBorders>
            <w:vAlign w:val="center"/>
            <w:hideMark/>
          </w:tcPr>
          <w:p w14:paraId="27360148" w14:textId="77777777" w:rsidR="00201BF9" w:rsidRPr="00EF73FB" w:rsidRDefault="00201BF9">
            <w:pPr>
              <w:pStyle w:val="NoSpacing"/>
              <w:spacing w:line="256" w:lineRule="auto"/>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B</w:t>
            </w:r>
          </w:p>
        </w:tc>
        <w:tc>
          <w:tcPr>
            <w:tcW w:w="5500" w:type="dxa"/>
            <w:tcBorders>
              <w:top w:val="single" w:sz="4" w:space="0" w:color="000000"/>
              <w:left w:val="single" w:sz="4" w:space="0" w:color="000000"/>
              <w:bottom w:val="single" w:sz="4" w:space="0" w:color="000000"/>
              <w:right w:val="single" w:sz="4" w:space="0" w:color="000000"/>
            </w:tcBorders>
            <w:vAlign w:val="center"/>
          </w:tcPr>
          <w:p w14:paraId="5DDBF980" w14:textId="6FAEB061" w:rsidR="00201BF9" w:rsidRPr="00EF73FB" w:rsidRDefault="008E5DEE">
            <w:pPr>
              <w:pStyle w:val="NoSpacing"/>
              <w:spacing w:line="256" w:lineRule="auto"/>
              <w:rPr>
                <w:b/>
                <w:color w:val="000000" w:themeColor="text1"/>
                <w:lang w:val="lv-LV"/>
              </w:rPr>
            </w:pPr>
            <w:r w:rsidRPr="00EF73FB">
              <w:rPr>
                <w:b/>
                <w:color w:val="000000" w:themeColor="text1"/>
                <w:lang w:val="lv-LV"/>
              </w:rPr>
              <w:t>Kritērijs</w:t>
            </w:r>
            <w:r w:rsidRPr="00EF73FB">
              <w:rPr>
                <w:color w:val="000000" w:themeColor="text1"/>
                <w:lang w:val="lv-LV"/>
              </w:rPr>
              <w:t xml:space="preserve"> </w:t>
            </w:r>
            <w:r w:rsidRPr="00EF73FB">
              <w:rPr>
                <w:b/>
                <w:color w:val="000000" w:themeColor="text1"/>
                <w:lang w:val="lv-LV"/>
              </w:rPr>
              <w:t>„Pretendenta būvprojekta vadītāja</w:t>
            </w:r>
            <w:r w:rsidR="00745C2D" w:rsidRPr="00EF73FB">
              <w:rPr>
                <w:bCs/>
                <w:strike/>
                <w:color w:val="000000" w:themeColor="text1"/>
                <w:lang w:val="lv-LV"/>
              </w:rPr>
              <w:t xml:space="preserve"> </w:t>
            </w:r>
            <w:r w:rsidR="00745C2D" w:rsidRPr="00EF73FB">
              <w:rPr>
                <w:b/>
                <w:color w:val="000000" w:themeColor="text1"/>
                <w:lang w:val="lv-LV"/>
              </w:rPr>
              <w:t>papildus</w:t>
            </w:r>
            <w:r w:rsidRPr="00EF73FB">
              <w:rPr>
                <w:b/>
                <w:color w:val="000000" w:themeColor="text1"/>
                <w:lang w:val="lv-LV"/>
              </w:rPr>
              <w:t xml:space="preserve"> pieredze”</w:t>
            </w:r>
            <w:r w:rsidR="006E638A" w:rsidRPr="00EF73FB">
              <w:rPr>
                <w:b/>
                <w:color w:val="000000" w:themeColor="text1"/>
                <w:lang w:val="lv-LV"/>
              </w:rPr>
              <w:t xml:space="preserve"> </w:t>
            </w:r>
          </w:p>
        </w:tc>
        <w:tc>
          <w:tcPr>
            <w:tcW w:w="2835" w:type="dxa"/>
            <w:tcBorders>
              <w:top w:val="single" w:sz="4" w:space="0" w:color="000000"/>
              <w:left w:val="single" w:sz="4" w:space="0" w:color="000000"/>
              <w:bottom w:val="single" w:sz="4" w:space="0" w:color="000000"/>
              <w:right w:val="single" w:sz="4" w:space="0" w:color="000000"/>
            </w:tcBorders>
            <w:vAlign w:val="center"/>
          </w:tcPr>
          <w:p w14:paraId="5AFF953D" w14:textId="1C6508A3" w:rsidR="00201BF9" w:rsidRPr="00EF73FB" w:rsidRDefault="00DA53C9">
            <w:pPr>
              <w:pStyle w:val="NoSpacing"/>
              <w:spacing w:line="256" w:lineRule="auto"/>
              <w:jc w:val="center"/>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1</w:t>
            </w:r>
            <w:r w:rsidR="00650961" w:rsidRPr="00EF73FB">
              <w:rPr>
                <w:rFonts w:eastAsia="SimSun" w:cs="Times New Roman"/>
                <w:color w:val="000000" w:themeColor="text1"/>
                <w:sz w:val="24"/>
                <w:szCs w:val="24"/>
                <w:lang w:val="lv-LV" w:eastAsia="ar-SA"/>
              </w:rPr>
              <w:t>0</w:t>
            </w:r>
          </w:p>
        </w:tc>
      </w:tr>
      <w:tr w:rsidR="00EF73FB" w:rsidRPr="00EF73FB" w14:paraId="02E761E0" w14:textId="77777777" w:rsidTr="00E0342A">
        <w:trPr>
          <w:trHeight w:val="420"/>
        </w:trPr>
        <w:tc>
          <w:tcPr>
            <w:tcW w:w="1021" w:type="dxa"/>
            <w:tcBorders>
              <w:top w:val="single" w:sz="4" w:space="0" w:color="000000"/>
              <w:left w:val="single" w:sz="4" w:space="0" w:color="000000"/>
              <w:bottom w:val="single" w:sz="4" w:space="0" w:color="000000"/>
              <w:right w:val="single" w:sz="4" w:space="0" w:color="000000"/>
            </w:tcBorders>
            <w:vAlign w:val="center"/>
          </w:tcPr>
          <w:p w14:paraId="2F80EF70" w14:textId="01A28EB4" w:rsidR="00CE1E3D" w:rsidRPr="00EF73FB" w:rsidRDefault="00CE1E3D">
            <w:pPr>
              <w:pStyle w:val="NoSpacing"/>
              <w:spacing w:line="256" w:lineRule="auto"/>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C</w:t>
            </w:r>
          </w:p>
        </w:tc>
        <w:tc>
          <w:tcPr>
            <w:tcW w:w="5500" w:type="dxa"/>
            <w:tcBorders>
              <w:top w:val="single" w:sz="4" w:space="0" w:color="000000"/>
              <w:left w:val="single" w:sz="4" w:space="0" w:color="000000"/>
              <w:bottom w:val="single" w:sz="4" w:space="0" w:color="000000"/>
              <w:right w:val="single" w:sz="4" w:space="0" w:color="000000"/>
            </w:tcBorders>
            <w:vAlign w:val="center"/>
          </w:tcPr>
          <w:p w14:paraId="006E596F" w14:textId="0925B272" w:rsidR="00CE1E3D" w:rsidRPr="00EF73FB" w:rsidRDefault="00DA53C9">
            <w:pPr>
              <w:pStyle w:val="NoSpacing"/>
              <w:spacing w:line="256" w:lineRule="auto"/>
              <w:rPr>
                <w:b/>
                <w:color w:val="000000" w:themeColor="text1"/>
                <w:lang w:val="lv-LV"/>
              </w:rPr>
            </w:pPr>
            <w:r w:rsidRPr="00EF73FB">
              <w:rPr>
                <w:b/>
                <w:color w:val="000000" w:themeColor="text1"/>
                <w:lang w:val="lv-LV"/>
              </w:rPr>
              <w:t>Kritērijs</w:t>
            </w:r>
            <w:r w:rsidRPr="00EF73FB">
              <w:rPr>
                <w:color w:val="000000" w:themeColor="text1"/>
                <w:lang w:val="lv-LV"/>
              </w:rPr>
              <w:t xml:space="preserve"> </w:t>
            </w:r>
            <w:r w:rsidRPr="00EF73FB">
              <w:rPr>
                <w:b/>
                <w:color w:val="000000" w:themeColor="text1"/>
                <w:lang w:val="lv-LV"/>
              </w:rPr>
              <w:t>„</w:t>
            </w:r>
            <w:r w:rsidR="00D97250" w:rsidRPr="00EF73FB">
              <w:rPr>
                <w:b/>
                <w:color w:val="000000" w:themeColor="text1"/>
                <w:lang w:val="lv-LV"/>
              </w:rPr>
              <w:t xml:space="preserve">Pretendenta būvdarbu vadītāja </w:t>
            </w:r>
            <w:r w:rsidR="00745C2D" w:rsidRPr="00EF73FB">
              <w:rPr>
                <w:b/>
                <w:color w:val="000000" w:themeColor="text1"/>
                <w:lang w:val="lv-LV"/>
              </w:rPr>
              <w:t>papildus</w:t>
            </w:r>
            <w:r w:rsidR="00745C2D" w:rsidRPr="00EF73FB">
              <w:rPr>
                <w:bCs/>
                <w:strike/>
                <w:color w:val="000000" w:themeColor="text1"/>
                <w:lang w:val="lv-LV"/>
              </w:rPr>
              <w:t xml:space="preserve"> </w:t>
            </w:r>
            <w:r w:rsidR="00D97250" w:rsidRPr="00EF73FB">
              <w:rPr>
                <w:b/>
                <w:color w:val="000000" w:themeColor="text1"/>
                <w:lang w:val="lv-LV"/>
              </w:rPr>
              <w:t>pieredze</w:t>
            </w:r>
            <w:r w:rsidRPr="00EF73FB">
              <w:rPr>
                <w:b/>
                <w:color w:val="000000" w:themeColor="text1"/>
                <w:lang w:val="lv-LV"/>
              </w:rPr>
              <w:t>”</w:t>
            </w:r>
          </w:p>
        </w:tc>
        <w:tc>
          <w:tcPr>
            <w:tcW w:w="2835" w:type="dxa"/>
            <w:tcBorders>
              <w:top w:val="single" w:sz="4" w:space="0" w:color="000000"/>
              <w:left w:val="single" w:sz="4" w:space="0" w:color="000000"/>
              <w:bottom w:val="single" w:sz="4" w:space="0" w:color="000000"/>
              <w:right w:val="single" w:sz="4" w:space="0" w:color="000000"/>
            </w:tcBorders>
            <w:vAlign w:val="center"/>
          </w:tcPr>
          <w:p w14:paraId="24699E37" w14:textId="5645CCF6" w:rsidR="00CE1E3D" w:rsidRPr="00EF73FB" w:rsidRDefault="00DA53C9">
            <w:pPr>
              <w:pStyle w:val="NoSpacing"/>
              <w:spacing w:line="256" w:lineRule="auto"/>
              <w:jc w:val="center"/>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1</w:t>
            </w:r>
            <w:r w:rsidR="00650961" w:rsidRPr="00EF73FB">
              <w:rPr>
                <w:rFonts w:eastAsia="SimSun" w:cs="Times New Roman"/>
                <w:color w:val="000000" w:themeColor="text1"/>
                <w:sz w:val="24"/>
                <w:szCs w:val="24"/>
                <w:lang w:val="lv-LV" w:eastAsia="ar-SA"/>
              </w:rPr>
              <w:t>0</w:t>
            </w:r>
          </w:p>
        </w:tc>
      </w:tr>
      <w:tr w:rsidR="00EF73FB" w:rsidRPr="00EF73FB" w14:paraId="5D445158" w14:textId="77777777" w:rsidTr="00716702">
        <w:trPr>
          <w:trHeight w:val="420"/>
        </w:trPr>
        <w:tc>
          <w:tcPr>
            <w:tcW w:w="1021" w:type="dxa"/>
            <w:tcBorders>
              <w:top w:val="single" w:sz="4" w:space="0" w:color="000000"/>
              <w:left w:val="single" w:sz="4" w:space="0" w:color="000000"/>
              <w:bottom w:val="single" w:sz="4" w:space="0" w:color="000000"/>
              <w:right w:val="single" w:sz="4" w:space="0" w:color="000000"/>
            </w:tcBorders>
            <w:vAlign w:val="center"/>
          </w:tcPr>
          <w:p w14:paraId="3082C028" w14:textId="37BDD028" w:rsidR="003443A6" w:rsidRPr="00EF73FB" w:rsidRDefault="00403977">
            <w:pPr>
              <w:pStyle w:val="NoSpacing"/>
              <w:spacing w:line="256" w:lineRule="auto"/>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D</w:t>
            </w:r>
          </w:p>
        </w:tc>
        <w:tc>
          <w:tcPr>
            <w:tcW w:w="55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128A10" w14:textId="3DF1B042" w:rsidR="003443A6" w:rsidRPr="00EF73FB" w:rsidRDefault="00716702">
            <w:pPr>
              <w:pStyle w:val="NoSpacing"/>
              <w:spacing w:line="256" w:lineRule="auto"/>
              <w:rPr>
                <w:b/>
                <w:color w:val="000000" w:themeColor="text1"/>
                <w:highlight w:val="yellow"/>
                <w:lang w:val="lv-LV"/>
              </w:rPr>
            </w:pPr>
            <w:r w:rsidRPr="00EF73FB">
              <w:rPr>
                <w:b/>
                <w:color w:val="000000" w:themeColor="text1"/>
                <w:lang w:val="lv-LV"/>
              </w:rPr>
              <w:t xml:space="preserve">Kritērijs </w:t>
            </w:r>
            <w:r w:rsidR="00EA3431" w:rsidRPr="00EF73FB">
              <w:rPr>
                <w:b/>
                <w:color w:val="000000" w:themeColor="text1"/>
                <w:lang w:val="lv-LV"/>
              </w:rPr>
              <w:t>“</w:t>
            </w:r>
            <w:r w:rsidRPr="00EF73FB">
              <w:rPr>
                <w:b/>
                <w:color w:val="000000" w:themeColor="text1"/>
                <w:lang w:val="lv-LV"/>
              </w:rPr>
              <w:t xml:space="preserve">Pretendenta būvprojekta vadītāja </w:t>
            </w:r>
            <w:r w:rsidR="006E2148" w:rsidRPr="00EF73FB">
              <w:rPr>
                <w:b/>
                <w:color w:val="000000" w:themeColor="text1"/>
                <w:lang w:val="lv-LV"/>
              </w:rPr>
              <w:t xml:space="preserve">papildus </w:t>
            </w:r>
            <w:r w:rsidRPr="00EF73FB">
              <w:rPr>
                <w:b/>
                <w:color w:val="000000" w:themeColor="text1"/>
                <w:lang w:val="lv-LV"/>
              </w:rPr>
              <w:t xml:space="preserve">pieredze Energoefektīvu projektu izstrādē”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473EE3" w14:textId="4494D40B" w:rsidR="003443A6" w:rsidRPr="00EF73FB" w:rsidRDefault="00403977">
            <w:pPr>
              <w:pStyle w:val="NoSpacing"/>
              <w:spacing w:line="256" w:lineRule="auto"/>
              <w:jc w:val="center"/>
              <w:rPr>
                <w:rFonts w:eastAsia="SimSun" w:cs="Times New Roman"/>
                <w:color w:val="000000" w:themeColor="text1"/>
                <w:sz w:val="24"/>
                <w:szCs w:val="24"/>
                <w:highlight w:val="yellow"/>
                <w:lang w:val="lv-LV" w:eastAsia="ar-SA"/>
              </w:rPr>
            </w:pPr>
            <w:r w:rsidRPr="00EF73FB">
              <w:rPr>
                <w:rFonts w:eastAsia="SimSun" w:cs="Times New Roman"/>
                <w:color w:val="000000" w:themeColor="text1"/>
                <w:sz w:val="24"/>
                <w:szCs w:val="24"/>
                <w:lang w:val="lv-LV" w:eastAsia="ar-SA"/>
              </w:rPr>
              <w:t>5</w:t>
            </w:r>
          </w:p>
        </w:tc>
      </w:tr>
      <w:tr w:rsidR="00EF73FB" w:rsidRPr="00EF73FB" w14:paraId="154EE477" w14:textId="77777777" w:rsidTr="002E19D1">
        <w:trPr>
          <w:trHeight w:val="420"/>
        </w:trPr>
        <w:tc>
          <w:tcPr>
            <w:tcW w:w="1021" w:type="dxa"/>
            <w:tcBorders>
              <w:top w:val="single" w:sz="4" w:space="0" w:color="000000"/>
              <w:left w:val="single" w:sz="4" w:space="0" w:color="000000"/>
              <w:bottom w:val="single" w:sz="4" w:space="0" w:color="000000"/>
              <w:right w:val="single" w:sz="4" w:space="0" w:color="000000"/>
            </w:tcBorders>
            <w:vAlign w:val="center"/>
          </w:tcPr>
          <w:p w14:paraId="3D50BC19" w14:textId="07E761B5" w:rsidR="003443A6" w:rsidRPr="00EF73FB" w:rsidRDefault="00403977">
            <w:pPr>
              <w:pStyle w:val="NoSpacing"/>
              <w:spacing w:line="256" w:lineRule="auto"/>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E</w:t>
            </w:r>
          </w:p>
        </w:tc>
        <w:tc>
          <w:tcPr>
            <w:tcW w:w="5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CD9C1" w14:textId="12C30A9C" w:rsidR="003443A6" w:rsidRPr="00EF73FB" w:rsidRDefault="001B6D6F">
            <w:pPr>
              <w:pStyle w:val="NoSpacing"/>
              <w:spacing w:line="256" w:lineRule="auto"/>
              <w:rPr>
                <w:b/>
                <w:color w:val="000000" w:themeColor="text1"/>
                <w:lang w:val="lv-LV"/>
              </w:rPr>
            </w:pPr>
            <w:r w:rsidRPr="00EF73FB">
              <w:rPr>
                <w:b/>
                <w:color w:val="000000" w:themeColor="text1"/>
                <w:lang w:val="lv-LV"/>
              </w:rPr>
              <w:t>Kritērijs</w:t>
            </w:r>
            <w:r w:rsidRPr="00EF73FB">
              <w:rPr>
                <w:color w:val="000000" w:themeColor="text1"/>
                <w:lang w:val="lv-LV"/>
              </w:rPr>
              <w:t xml:space="preserve"> </w:t>
            </w:r>
            <w:r w:rsidRPr="00EF73FB">
              <w:rPr>
                <w:b/>
                <w:color w:val="000000" w:themeColor="text1"/>
                <w:lang w:val="lv-LV"/>
              </w:rPr>
              <w:t>„Pretendenta būvdarbu vadītāja papildus pieredze</w:t>
            </w:r>
            <w:r w:rsidR="003B0465">
              <w:rPr>
                <w:b/>
                <w:color w:val="000000" w:themeColor="text1"/>
                <w:lang w:val="lv-LV"/>
              </w:rPr>
              <w:t xml:space="preserve"> </w:t>
            </w:r>
            <w:r w:rsidR="003B0465" w:rsidRPr="00EF73FB">
              <w:rPr>
                <w:b/>
                <w:color w:val="000000" w:themeColor="text1"/>
                <w:lang w:val="lv-LV"/>
              </w:rPr>
              <w:t>Energoefektīvu projektu izstrādē</w:t>
            </w:r>
            <w:r w:rsidRPr="00EF73FB">
              <w:rPr>
                <w:b/>
                <w:color w:val="000000" w:themeColor="text1"/>
                <w:lang w:val="lv-LV"/>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AB6AC" w14:textId="1C978E8E" w:rsidR="003443A6" w:rsidRPr="00EF73FB" w:rsidRDefault="00403977">
            <w:pPr>
              <w:pStyle w:val="NoSpacing"/>
              <w:spacing w:line="256" w:lineRule="auto"/>
              <w:jc w:val="center"/>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5</w:t>
            </w:r>
          </w:p>
        </w:tc>
      </w:tr>
      <w:tr w:rsidR="00201BF9" w:rsidRPr="00EF73FB" w14:paraId="7724026F" w14:textId="77777777" w:rsidTr="00201BF9">
        <w:trPr>
          <w:trHeight w:val="140"/>
        </w:trPr>
        <w:tc>
          <w:tcPr>
            <w:tcW w:w="6521" w:type="dxa"/>
            <w:gridSpan w:val="2"/>
            <w:tcBorders>
              <w:top w:val="single" w:sz="4" w:space="0" w:color="000000"/>
              <w:left w:val="single" w:sz="4" w:space="0" w:color="000000"/>
              <w:bottom w:val="single" w:sz="4" w:space="0" w:color="000000"/>
              <w:right w:val="single" w:sz="4" w:space="0" w:color="000000"/>
            </w:tcBorders>
            <w:vAlign w:val="center"/>
            <w:hideMark/>
          </w:tcPr>
          <w:p w14:paraId="089E244F" w14:textId="77777777" w:rsidR="00201BF9" w:rsidRPr="00EF73FB" w:rsidRDefault="00201BF9">
            <w:pPr>
              <w:pStyle w:val="NoSpacing"/>
              <w:spacing w:line="256" w:lineRule="auto"/>
              <w:jc w:val="right"/>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KOPĀ:</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35E396FC" w14:textId="77777777" w:rsidR="00201BF9" w:rsidRPr="00EF73FB" w:rsidRDefault="00201BF9">
            <w:pPr>
              <w:pStyle w:val="NoSpacing"/>
              <w:spacing w:line="256" w:lineRule="auto"/>
              <w:jc w:val="center"/>
              <w:rPr>
                <w:rFonts w:eastAsia="SimSun" w:cs="Times New Roman"/>
                <w:color w:val="000000" w:themeColor="text1"/>
                <w:sz w:val="24"/>
                <w:szCs w:val="24"/>
                <w:lang w:val="lv-LV" w:eastAsia="ar-SA"/>
              </w:rPr>
            </w:pPr>
            <w:r w:rsidRPr="00EF73FB">
              <w:rPr>
                <w:rFonts w:eastAsia="SimSun" w:cs="Times New Roman"/>
                <w:color w:val="000000" w:themeColor="text1"/>
                <w:sz w:val="24"/>
                <w:szCs w:val="24"/>
                <w:lang w:val="lv-LV" w:eastAsia="ar-SA"/>
              </w:rPr>
              <w:t>100</w:t>
            </w:r>
          </w:p>
        </w:tc>
      </w:tr>
    </w:tbl>
    <w:p w14:paraId="3B7E41B4" w14:textId="77777777" w:rsidR="00201BF9" w:rsidRPr="00EF73FB" w:rsidRDefault="00201BF9" w:rsidP="00201BF9">
      <w:pPr>
        <w:pStyle w:val="ListParagraph"/>
        <w:ind w:left="480"/>
        <w:jc w:val="both"/>
        <w:rPr>
          <w:rFonts w:cs="Times New Roman"/>
          <w:color w:val="000000" w:themeColor="text1"/>
          <w:sz w:val="24"/>
          <w:szCs w:val="24"/>
        </w:rPr>
      </w:pPr>
    </w:p>
    <w:p w14:paraId="75AB6716" w14:textId="2C82F795" w:rsidR="00201BF9" w:rsidRPr="00EF73FB" w:rsidRDefault="00201BF9" w:rsidP="00C30741">
      <w:pPr>
        <w:pStyle w:val="ListParagraph"/>
        <w:numPr>
          <w:ilvl w:val="0"/>
          <w:numId w:val="32"/>
        </w:numPr>
        <w:jc w:val="both"/>
        <w:rPr>
          <w:rFonts w:cs="Times New Roman"/>
          <w:color w:val="000000" w:themeColor="text1"/>
          <w:sz w:val="24"/>
          <w:szCs w:val="24"/>
        </w:rPr>
      </w:pPr>
      <w:r w:rsidRPr="00EF73FB">
        <w:rPr>
          <w:rFonts w:cs="Times New Roman"/>
          <w:color w:val="000000" w:themeColor="text1"/>
          <w:sz w:val="24"/>
          <w:szCs w:val="24"/>
        </w:rPr>
        <w:t>Vērtējot kritērijus Iepirkumu komisijas locekļi ņem vērā šādus vērtēšanas kritērijiem izvirzītās prasības:</w:t>
      </w:r>
    </w:p>
    <w:p w14:paraId="4B9EA8E2" w14:textId="77777777" w:rsidR="00201BF9" w:rsidRPr="00EF73FB" w:rsidRDefault="00201BF9" w:rsidP="00DB5B6D">
      <w:pPr>
        <w:pStyle w:val="ListParagraph"/>
        <w:numPr>
          <w:ilvl w:val="2"/>
          <w:numId w:val="7"/>
        </w:numPr>
        <w:tabs>
          <w:tab w:val="left" w:pos="426"/>
          <w:tab w:val="left" w:pos="851"/>
        </w:tabs>
        <w:jc w:val="both"/>
        <w:rPr>
          <w:rFonts w:cs="Times New Roman"/>
          <w:color w:val="000000" w:themeColor="text1"/>
          <w:sz w:val="24"/>
          <w:szCs w:val="24"/>
        </w:rPr>
      </w:pPr>
      <w:r w:rsidRPr="00EF73FB">
        <w:rPr>
          <w:rFonts w:cs="Times New Roman"/>
          <w:color w:val="000000" w:themeColor="text1"/>
          <w:sz w:val="24"/>
          <w:szCs w:val="24"/>
        </w:rPr>
        <w:t xml:space="preserve">Kritērijs </w:t>
      </w:r>
      <w:r w:rsidRPr="00EF73FB">
        <w:rPr>
          <w:rFonts w:cs="Times New Roman"/>
          <w:b/>
          <w:color w:val="000000" w:themeColor="text1"/>
          <w:sz w:val="24"/>
          <w:szCs w:val="24"/>
        </w:rPr>
        <w:t xml:space="preserve">A: </w:t>
      </w:r>
      <w:r w:rsidRPr="00EF73FB">
        <w:rPr>
          <w:rFonts w:cs="Times New Roman"/>
          <w:b/>
          <w:bCs/>
          <w:color w:val="000000" w:themeColor="text1"/>
          <w:sz w:val="24"/>
          <w:szCs w:val="24"/>
        </w:rPr>
        <w:t>Kopējā summa EUR bez PVN</w:t>
      </w:r>
      <w:r w:rsidRPr="00EF73FB">
        <w:rPr>
          <w:rFonts w:cs="Times New Roman"/>
          <w:b/>
          <w:color w:val="000000" w:themeColor="text1"/>
          <w:sz w:val="24"/>
          <w:szCs w:val="24"/>
        </w:rPr>
        <w:t>.</w:t>
      </w:r>
      <w:r w:rsidRPr="00EF73FB">
        <w:rPr>
          <w:rFonts w:cs="Times New Roman"/>
          <w:color w:val="000000" w:themeColor="text1"/>
          <w:sz w:val="24"/>
          <w:szCs w:val="24"/>
        </w:rPr>
        <w:t xml:space="preserve"> Maksimālais punktu skaits (70 punkti) tiek piešķirts piedāvājumam, kuram ir zemākā cena, bet pārējiem piedāvājumiem punkti tiek piešķirti pēc sekojošas formulas: </w:t>
      </w:r>
      <w:r w:rsidRPr="00EF73FB">
        <w:rPr>
          <w:rFonts w:cs="Times New Roman"/>
          <w:b/>
          <w:color w:val="000000" w:themeColor="text1"/>
          <w:sz w:val="24"/>
          <w:szCs w:val="24"/>
        </w:rPr>
        <w:t>piedāvātā lētākā cena A pozīcijā / pretendenta piedāvātā cena A pozīcijā x 70.</w:t>
      </w:r>
    </w:p>
    <w:p w14:paraId="62AA0C29" w14:textId="7EB28275" w:rsidR="00BB10CD" w:rsidRPr="00EF73FB" w:rsidRDefault="00BB10CD" w:rsidP="00DB5B6D">
      <w:pPr>
        <w:pStyle w:val="ListParagraph"/>
        <w:numPr>
          <w:ilvl w:val="2"/>
          <w:numId w:val="7"/>
        </w:numPr>
        <w:tabs>
          <w:tab w:val="left" w:pos="426"/>
          <w:tab w:val="left" w:pos="851"/>
        </w:tabs>
        <w:jc w:val="both"/>
        <w:rPr>
          <w:rFonts w:cs="Times New Roman"/>
          <w:color w:val="000000" w:themeColor="text1"/>
          <w:sz w:val="24"/>
          <w:szCs w:val="24"/>
        </w:rPr>
      </w:pPr>
      <w:r w:rsidRPr="00EF73FB">
        <w:rPr>
          <w:b/>
          <w:color w:val="000000" w:themeColor="text1"/>
          <w:sz w:val="24"/>
          <w:szCs w:val="24"/>
        </w:rPr>
        <w:t>Kritērijs</w:t>
      </w:r>
      <w:r w:rsidR="002E19D1" w:rsidRPr="00EF73FB">
        <w:rPr>
          <w:b/>
          <w:color w:val="000000" w:themeColor="text1"/>
          <w:sz w:val="24"/>
          <w:szCs w:val="24"/>
        </w:rPr>
        <w:t xml:space="preserve"> B</w:t>
      </w:r>
      <w:r w:rsidRPr="00EF73FB">
        <w:rPr>
          <w:color w:val="000000" w:themeColor="text1"/>
          <w:sz w:val="24"/>
          <w:szCs w:val="24"/>
        </w:rPr>
        <w:t xml:space="preserve"> </w:t>
      </w:r>
      <w:r w:rsidRPr="00EF73FB">
        <w:rPr>
          <w:b/>
          <w:color w:val="000000" w:themeColor="text1"/>
          <w:sz w:val="24"/>
          <w:szCs w:val="24"/>
        </w:rPr>
        <w:t>„Pretendenta būvprojekta vadītāja</w:t>
      </w:r>
      <w:r w:rsidR="00C45042" w:rsidRPr="00EF73FB">
        <w:rPr>
          <w:b/>
          <w:color w:val="000000" w:themeColor="text1"/>
          <w:sz w:val="24"/>
          <w:szCs w:val="24"/>
        </w:rPr>
        <w:t xml:space="preserve"> papildus</w:t>
      </w:r>
      <w:r w:rsidRPr="00EF73FB">
        <w:rPr>
          <w:b/>
          <w:color w:val="000000" w:themeColor="text1"/>
          <w:sz w:val="24"/>
          <w:szCs w:val="24"/>
        </w:rPr>
        <w:t xml:space="preserve"> pieredze”, </w:t>
      </w:r>
      <w:r w:rsidR="00D45951" w:rsidRPr="00EF73FB">
        <w:rPr>
          <w:b/>
          <w:color w:val="000000" w:themeColor="text1"/>
          <w:sz w:val="24"/>
          <w:szCs w:val="24"/>
        </w:rPr>
        <w:t>iepriekšējo 5 (piecu) gadu laikā (2020., 2021., 2022., 2023.,  2024. un 2025.gadā līdz piedāvājumu iesniegšanas dienai)</w:t>
      </w:r>
      <w:r w:rsidRPr="00EF73FB">
        <w:rPr>
          <w:b/>
          <w:color w:val="000000" w:themeColor="text1"/>
          <w:sz w:val="24"/>
          <w:szCs w:val="24"/>
        </w:rPr>
        <w:t>.</w:t>
      </w:r>
    </w:p>
    <w:p w14:paraId="3AC65D16" w14:textId="10D30E61" w:rsidR="00BB10CD" w:rsidRPr="00EF73FB" w:rsidRDefault="00BB10CD" w:rsidP="007E278F">
      <w:pPr>
        <w:ind w:left="858"/>
        <w:jc w:val="both"/>
        <w:rPr>
          <w:color w:val="000000" w:themeColor="text1"/>
          <w:sz w:val="24"/>
          <w:szCs w:val="24"/>
        </w:rPr>
      </w:pPr>
      <w:bookmarkStart w:id="24" w:name="_Hlk521505753"/>
      <w:r w:rsidRPr="00EF73FB">
        <w:rPr>
          <w:color w:val="000000" w:themeColor="text1"/>
          <w:sz w:val="24"/>
          <w:szCs w:val="24"/>
        </w:rPr>
        <w:t>Maksimālais punktu skaits – 1</w:t>
      </w:r>
      <w:r w:rsidR="007E278F" w:rsidRPr="00EF73FB">
        <w:rPr>
          <w:color w:val="000000" w:themeColor="text1"/>
          <w:sz w:val="24"/>
          <w:szCs w:val="24"/>
        </w:rPr>
        <w:t>0</w:t>
      </w:r>
      <w:r w:rsidRPr="00EF73FB">
        <w:rPr>
          <w:color w:val="000000" w:themeColor="text1"/>
          <w:sz w:val="24"/>
          <w:szCs w:val="24"/>
        </w:rPr>
        <w:t xml:space="preserve"> (</w:t>
      </w:r>
      <w:bookmarkEnd w:id="24"/>
      <w:r w:rsidR="007E278F" w:rsidRPr="00EF73FB">
        <w:rPr>
          <w:color w:val="000000" w:themeColor="text1"/>
          <w:sz w:val="24"/>
          <w:szCs w:val="24"/>
        </w:rPr>
        <w:t>desmit</w:t>
      </w:r>
      <w:r w:rsidRPr="00EF73FB">
        <w:rPr>
          <w:color w:val="000000" w:themeColor="text1"/>
          <w:sz w:val="24"/>
          <w:szCs w:val="24"/>
        </w:rPr>
        <w:t>) punkti, punktu skaits tiek piešķirts šādi:</w:t>
      </w:r>
    </w:p>
    <w:p w14:paraId="66EDFA85" w14:textId="77777777" w:rsidR="00BB10CD" w:rsidRPr="00EF73FB" w:rsidRDefault="00BB10CD" w:rsidP="00BB10CD">
      <w:pPr>
        <w:ind w:left="858"/>
        <w:jc w:val="both"/>
        <w:rPr>
          <w:color w:val="000000" w:themeColor="text1"/>
          <w:sz w:val="24"/>
          <w:szCs w:val="24"/>
        </w:rPr>
      </w:pPr>
      <w:r w:rsidRPr="00EF73FB">
        <w:rPr>
          <w:b/>
          <w:color w:val="000000" w:themeColor="text1"/>
          <w:sz w:val="24"/>
          <w:szCs w:val="24"/>
        </w:rPr>
        <w:t>10 punkti</w:t>
      </w:r>
      <w:r w:rsidRPr="00EF73FB">
        <w:rPr>
          <w:color w:val="000000" w:themeColor="text1"/>
          <w:sz w:val="24"/>
          <w:szCs w:val="24"/>
        </w:rPr>
        <w:t xml:space="preserve"> – tiek piešķirti piedāvājumam, kurā pretendenta norādītajam būvprojekta vadītajam ir </w:t>
      </w:r>
      <w:r w:rsidRPr="00EF73FB">
        <w:rPr>
          <w:color w:val="000000" w:themeColor="text1"/>
          <w:sz w:val="24"/>
          <w:szCs w:val="24"/>
          <w:u w:val="single"/>
        </w:rPr>
        <w:t>2 (divu)</w:t>
      </w:r>
      <w:r w:rsidRPr="00EF73FB">
        <w:rPr>
          <w:color w:val="000000" w:themeColor="text1"/>
          <w:sz w:val="24"/>
          <w:szCs w:val="24"/>
        </w:rPr>
        <w:t xml:space="preserve"> pieredzes publisku ēku atjaunošanas/ pārbūves/ izbūves vai jaunbūves projektu dokumentācijas izstrādē, kuru ietvaros veikta ēku siltināšana.</w:t>
      </w:r>
    </w:p>
    <w:p w14:paraId="52B09EE0" w14:textId="77777777" w:rsidR="00BB10CD" w:rsidRPr="00EF73FB" w:rsidRDefault="00BB10CD" w:rsidP="00BB10CD">
      <w:pPr>
        <w:ind w:left="858"/>
        <w:jc w:val="both"/>
        <w:rPr>
          <w:color w:val="000000" w:themeColor="text1"/>
          <w:sz w:val="24"/>
          <w:szCs w:val="24"/>
        </w:rPr>
      </w:pPr>
      <w:r w:rsidRPr="00EF73FB">
        <w:rPr>
          <w:b/>
          <w:color w:val="000000" w:themeColor="text1"/>
          <w:sz w:val="24"/>
          <w:szCs w:val="24"/>
        </w:rPr>
        <w:lastRenderedPageBreak/>
        <w:t>5 punkti</w:t>
      </w:r>
      <w:r w:rsidRPr="00EF73FB">
        <w:rPr>
          <w:color w:val="000000" w:themeColor="text1"/>
          <w:sz w:val="24"/>
          <w:szCs w:val="24"/>
        </w:rPr>
        <w:t xml:space="preserve"> – tiek piešķirti piedāvājumam, kurā pretendenta norādītajam būvprojekta vadītajam ir </w:t>
      </w:r>
      <w:r w:rsidRPr="00EF73FB">
        <w:rPr>
          <w:color w:val="000000" w:themeColor="text1"/>
          <w:sz w:val="24"/>
          <w:szCs w:val="24"/>
          <w:u w:val="single"/>
        </w:rPr>
        <w:t>1 (viena)</w:t>
      </w:r>
      <w:r w:rsidRPr="00EF73FB">
        <w:rPr>
          <w:color w:val="000000" w:themeColor="text1"/>
          <w:sz w:val="24"/>
          <w:szCs w:val="24"/>
        </w:rPr>
        <w:t xml:space="preserve"> pieredze publisku ēku atjaunošanas/ pārbūves/ izbūves vai jaunbūves projektu dokumentācijas izstrādē, kura ietvaros veikta ēku siltināšana.</w:t>
      </w:r>
    </w:p>
    <w:p w14:paraId="62EEA50E" w14:textId="77777777" w:rsidR="003C5F66" w:rsidRPr="00EF73FB" w:rsidRDefault="00BB10CD" w:rsidP="003C5F66">
      <w:pPr>
        <w:ind w:left="858"/>
        <w:jc w:val="both"/>
        <w:rPr>
          <w:color w:val="000000" w:themeColor="text1"/>
          <w:sz w:val="24"/>
          <w:szCs w:val="24"/>
        </w:rPr>
      </w:pPr>
      <w:r w:rsidRPr="00EF73FB">
        <w:rPr>
          <w:b/>
          <w:color w:val="000000" w:themeColor="text1"/>
          <w:sz w:val="24"/>
          <w:szCs w:val="24"/>
        </w:rPr>
        <w:t>0 punkti</w:t>
      </w:r>
      <w:r w:rsidRPr="00EF73FB">
        <w:rPr>
          <w:color w:val="000000" w:themeColor="text1"/>
          <w:sz w:val="24"/>
          <w:szCs w:val="24"/>
        </w:rPr>
        <w:t xml:space="preserve"> – tiek piešķirti piedāvājumam, kurā pretendenta norādītajam būvprojekta vadītajam </w:t>
      </w:r>
      <w:r w:rsidRPr="00EF73FB">
        <w:rPr>
          <w:color w:val="000000" w:themeColor="text1"/>
          <w:sz w:val="24"/>
          <w:szCs w:val="24"/>
          <w:u w:val="single"/>
        </w:rPr>
        <w:t>nav pieredzes</w:t>
      </w:r>
      <w:r w:rsidRPr="00EF73FB">
        <w:rPr>
          <w:color w:val="000000" w:themeColor="text1"/>
          <w:sz w:val="24"/>
          <w:szCs w:val="24"/>
        </w:rPr>
        <w:t xml:space="preserve"> publisku ēku atjaunošanas/ pārbūves/ izbūves vai jaunbūves projektu dokumentācijas izstrādē, kura ietvaros veikta ēku siltināšana. </w:t>
      </w:r>
    </w:p>
    <w:p w14:paraId="0EDDB1AB" w14:textId="3EF6327C" w:rsidR="003C5F66" w:rsidRPr="00EF73FB" w:rsidRDefault="003C5F66" w:rsidP="00DB5B6D">
      <w:pPr>
        <w:pStyle w:val="ListParagraph"/>
        <w:numPr>
          <w:ilvl w:val="0"/>
          <w:numId w:val="7"/>
        </w:numPr>
        <w:jc w:val="both"/>
        <w:rPr>
          <w:color w:val="000000" w:themeColor="text1"/>
          <w:sz w:val="24"/>
          <w:szCs w:val="24"/>
        </w:rPr>
      </w:pPr>
      <w:r w:rsidRPr="00EF73FB">
        <w:rPr>
          <w:b/>
          <w:color w:val="000000" w:themeColor="text1"/>
          <w:sz w:val="24"/>
          <w:szCs w:val="24"/>
        </w:rPr>
        <w:t>Kritērijs</w:t>
      </w:r>
      <w:r w:rsidR="002E19D1" w:rsidRPr="00EF73FB">
        <w:rPr>
          <w:b/>
          <w:color w:val="000000" w:themeColor="text1"/>
          <w:sz w:val="24"/>
          <w:szCs w:val="24"/>
        </w:rPr>
        <w:t xml:space="preserve"> C</w:t>
      </w:r>
      <w:r w:rsidRPr="00EF73FB">
        <w:rPr>
          <w:color w:val="000000" w:themeColor="text1"/>
          <w:sz w:val="24"/>
          <w:szCs w:val="24"/>
        </w:rPr>
        <w:t xml:space="preserve"> </w:t>
      </w:r>
      <w:r w:rsidRPr="00EF73FB">
        <w:rPr>
          <w:b/>
          <w:color w:val="000000" w:themeColor="text1"/>
          <w:sz w:val="24"/>
          <w:szCs w:val="24"/>
        </w:rPr>
        <w:t xml:space="preserve">„Pretendenta būvdarbu vadītāja </w:t>
      </w:r>
      <w:r w:rsidR="00C45042" w:rsidRPr="00EF73FB">
        <w:rPr>
          <w:b/>
          <w:color w:val="000000" w:themeColor="text1"/>
          <w:sz w:val="24"/>
          <w:szCs w:val="24"/>
        </w:rPr>
        <w:t xml:space="preserve">papildus </w:t>
      </w:r>
      <w:r w:rsidRPr="00EF73FB">
        <w:rPr>
          <w:b/>
          <w:color w:val="000000" w:themeColor="text1"/>
          <w:sz w:val="24"/>
          <w:szCs w:val="24"/>
        </w:rPr>
        <w:t>pieredze”, iepriekšējo 5 (piecu) gadu laikā (20</w:t>
      </w:r>
      <w:r w:rsidR="00C45042" w:rsidRPr="00EF73FB">
        <w:rPr>
          <w:b/>
          <w:color w:val="000000" w:themeColor="text1"/>
          <w:sz w:val="24"/>
          <w:szCs w:val="24"/>
        </w:rPr>
        <w:t>20</w:t>
      </w:r>
      <w:r w:rsidRPr="00EF73FB">
        <w:rPr>
          <w:b/>
          <w:color w:val="000000" w:themeColor="text1"/>
          <w:sz w:val="24"/>
          <w:szCs w:val="24"/>
        </w:rPr>
        <w:t>., 202</w:t>
      </w:r>
      <w:r w:rsidR="00C45042" w:rsidRPr="00EF73FB">
        <w:rPr>
          <w:b/>
          <w:color w:val="000000" w:themeColor="text1"/>
          <w:sz w:val="24"/>
          <w:szCs w:val="24"/>
        </w:rPr>
        <w:t>1</w:t>
      </w:r>
      <w:r w:rsidRPr="00EF73FB">
        <w:rPr>
          <w:b/>
          <w:color w:val="000000" w:themeColor="text1"/>
          <w:sz w:val="24"/>
          <w:szCs w:val="24"/>
        </w:rPr>
        <w:t>., 202</w:t>
      </w:r>
      <w:r w:rsidR="00C45042" w:rsidRPr="00EF73FB">
        <w:rPr>
          <w:b/>
          <w:color w:val="000000" w:themeColor="text1"/>
          <w:sz w:val="24"/>
          <w:szCs w:val="24"/>
        </w:rPr>
        <w:t>2</w:t>
      </w:r>
      <w:r w:rsidRPr="00EF73FB">
        <w:rPr>
          <w:b/>
          <w:color w:val="000000" w:themeColor="text1"/>
          <w:sz w:val="24"/>
          <w:szCs w:val="24"/>
        </w:rPr>
        <w:t>., 202</w:t>
      </w:r>
      <w:r w:rsidR="00C45042" w:rsidRPr="00EF73FB">
        <w:rPr>
          <w:b/>
          <w:color w:val="000000" w:themeColor="text1"/>
          <w:sz w:val="24"/>
          <w:szCs w:val="24"/>
        </w:rPr>
        <w:t>3</w:t>
      </w:r>
      <w:r w:rsidRPr="00EF73FB">
        <w:rPr>
          <w:b/>
          <w:color w:val="000000" w:themeColor="text1"/>
          <w:sz w:val="24"/>
          <w:szCs w:val="24"/>
        </w:rPr>
        <w:t>.,  202</w:t>
      </w:r>
      <w:r w:rsidR="00C45042" w:rsidRPr="00EF73FB">
        <w:rPr>
          <w:b/>
          <w:color w:val="000000" w:themeColor="text1"/>
          <w:sz w:val="24"/>
          <w:szCs w:val="24"/>
        </w:rPr>
        <w:t>4</w:t>
      </w:r>
      <w:r w:rsidRPr="00EF73FB">
        <w:rPr>
          <w:b/>
          <w:color w:val="000000" w:themeColor="text1"/>
          <w:sz w:val="24"/>
          <w:szCs w:val="24"/>
        </w:rPr>
        <w:t>. un 202</w:t>
      </w:r>
      <w:r w:rsidR="00C45042" w:rsidRPr="00EF73FB">
        <w:rPr>
          <w:b/>
          <w:color w:val="000000" w:themeColor="text1"/>
          <w:sz w:val="24"/>
          <w:szCs w:val="24"/>
        </w:rPr>
        <w:t>5</w:t>
      </w:r>
      <w:r w:rsidRPr="00EF73FB">
        <w:rPr>
          <w:b/>
          <w:color w:val="000000" w:themeColor="text1"/>
          <w:sz w:val="24"/>
          <w:szCs w:val="24"/>
        </w:rPr>
        <w:t>.gadā līdz piedāvājumu iesniegšanas dienai).</w:t>
      </w:r>
    </w:p>
    <w:p w14:paraId="69F5A158" w14:textId="6AF7F0A1" w:rsidR="003C5F66" w:rsidRPr="00EF73FB" w:rsidRDefault="003C5F66" w:rsidP="003C5F66">
      <w:pPr>
        <w:ind w:left="858"/>
        <w:jc w:val="both"/>
        <w:rPr>
          <w:color w:val="000000" w:themeColor="text1"/>
          <w:sz w:val="24"/>
          <w:szCs w:val="24"/>
        </w:rPr>
      </w:pPr>
      <w:r w:rsidRPr="00EF73FB">
        <w:rPr>
          <w:color w:val="000000" w:themeColor="text1"/>
          <w:sz w:val="24"/>
          <w:szCs w:val="24"/>
        </w:rPr>
        <w:t>Maksimālais punktu skaits – 1</w:t>
      </w:r>
      <w:r w:rsidR="007E278F" w:rsidRPr="00EF73FB">
        <w:rPr>
          <w:color w:val="000000" w:themeColor="text1"/>
          <w:sz w:val="24"/>
          <w:szCs w:val="24"/>
        </w:rPr>
        <w:t>0</w:t>
      </w:r>
      <w:r w:rsidRPr="00EF73FB">
        <w:rPr>
          <w:color w:val="000000" w:themeColor="text1"/>
          <w:sz w:val="24"/>
          <w:szCs w:val="24"/>
        </w:rPr>
        <w:t xml:space="preserve"> (</w:t>
      </w:r>
      <w:r w:rsidR="007E278F" w:rsidRPr="00EF73FB">
        <w:rPr>
          <w:color w:val="000000" w:themeColor="text1"/>
          <w:sz w:val="24"/>
          <w:szCs w:val="24"/>
        </w:rPr>
        <w:t>desmit</w:t>
      </w:r>
      <w:r w:rsidRPr="00EF73FB">
        <w:rPr>
          <w:color w:val="000000" w:themeColor="text1"/>
          <w:sz w:val="24"/>
          <w:szCs w:val="24"/>
        </w:rPr>
        <w:t>) punkti, punktu skaits tiek piešķirts šādi:</w:t>
      </w:r>
    </w:p>
    <w:p w14:paraId="7D27BCE8" w14:textId="77777777" w:rsidR="003C5F66" w:rsidRPr="00EF73FB" w:rsidRDefault="003C5F66" w:rsidP="003C5F66">
      <w:pPr>
        <w:ind w:left="858"/>
        <w:jc w:val="both"/>
        <w:rPr>
          <w:color w:val="000000" w:themeColor="text1"/>
          <w:sz w:val="24"/>
          <w:szCs w:val="24"/>
        </w:rPr>
      </w:pPr>
      <w:r w:rsidRPr="00EF73FB">
        <w:rPr>
          <w:b/>
          <w:color w:val="000000" w:themeColor="text1"/>
          <w:sz w:val="24"/>
          <w:szCs w:val="24"/>
        </w:rPr>
        <w:t>10 punkti</w:t>
      </w:r>
      <w:r w:rsidRPr="00EF73FB">
        <w:rPr>
          <w:color w:val="000000" w:themeColor="text1"/>
          <w:sz w:val="24"/>
          <w:szCs w:val="24"/>
        </w:rPr>
        <w:t xml:space="preserve"> – tiek piešķirti piedāvājumam, kurā pretendenta norādītajam būvdarbu vadītajam ir </w:t>
      </w:r>
      <w:r w:rsidRPr="00EF73FB">
        <w:rPr>
          <w:color w:val="000000" w:themeColor="text1"/>
          <w:sz w:val="24"/>
          <w:szCs w:val="24"/>
          <w:u w:val="single"/>
        </w:rPr>
        <w:t>2 (divas)</w:t>
      </w:r>
      <w:r w:rsidRPr="00EF73FB">
        <w:rPr>
          <w:bCs/>
          <w:color w:val="000000" w:themeColor="text1"/>
          <w:sz w:val="24"/>
          <w:szCs w:val="24"/>
        </w:rPr>
        <w:t xml:space="preserve"> pieredzes publisku </w:t>
      </w:r>
      <w:r w:rsidRPr="00EF73FB">
        <w:rPr>
          <w:color w:val="000000" w:themeColor="text1"/>
          <w:sz w:val="24"/>
          <w:szCs w:val="24"/>
        </w:rPr>
        <w:t>ēku atjaunošanas/ pārbūves/ izbūves vai jaunbūves darbu vadīšanā, kur līguma ietvaros veikta ēku siltināšana.</w:t>
      </w:r>
    </w:p>
    <w:p w14:paraId="7887089D" w14:textId="77777777" w:rsidR="003C5F66" w:rsidRPr="00EF73FB" w:rsidRDefault="003C5F66" w:rsidP="003C5F66">
      <w:pPr>
        <w:ind w:left="858"/>
        <w:jc w:val="both"/>
        <w:rPr>
          <w:color w:val="000000" w:themeColor="text1"/>
          <w:sz w:val="24"/>
          <w:szCs w:val="24"/>
        </w:rPr>
      </w:pPr>
      <w:r w:rsidRPr="00EF73FB">
        <w:rPr>
          <w:b/>
          <w:color w:val="000000" w:themeColor="text1"/>
          <w:sz w:val="24"/>
          <w:szCs w:val="24"/>
        </w:rPr>
        <w:t>5 punkti</w:t>
      </w:r>
      <w:r w:rsidRPr="00EF73FB">
        <w:rPr>
          <w:color w:val="000000" w:themeColor="text1"/>
          <w:sz w:val="24"/>
          <w:szCs w:val="24"/>
        </w:rPr>
        <w:t xml:space="preserve"> – tiek piešķirti piedāvājumam, kurā pretendenta norādītajam būvdarbu vadītajam </w:t>
      </w:r>
      <w:r w:rsidRPr="00EF73FB">
        <w:rPr>
          <w:color w:val="000000" w:themeColor="text1"/>
          <w:sz w:val="24"/>
          <w:szCs w:val="24"/>
          <w:u w:val="single"/>
        </w:rPr>
        <w:t>1 (viena)</w:t>
      </w:r>
      <w:r w:rsidRPr="00EF73FB">
        <w:rPr>
          <w:color w:val="000000" w:themeColor="text1"/>
          <w:sz w:val="24"/>
          <w:szCs w:val="24"/>
        </w:rPr>
        <w:t xml:space="preserve"> </w:t>
      </w:r>
      <w:r w:rsidRPr="00EF73FB">
        <w:rPr>
          <w:bCs/>
          <w:color w:val="000000" w:themeColor="text1"/>
          <w:sz w:val="24"/>
          <w:szCs w:val="24"/>
        </w:rPr>
        <w:t xml:space="preserve">pieredze publisku </w:t>
      </w:r>
      <w:r w:rsidRPr="00EF73FB">
        <w:rPr>
          <w:color w:val="000000" w:themeColor="text1"/>
          <w:sz w:val="24"/>
          <w:szCs w:val="24"/>
        </w:rPr>
        <w:t>ēku atjaunošanas/ pārbūves/ izbūves vai jaunbūves darbu vadīšanā, kur līguma ietvaros veikta ēku siltināšana.</w:t>
      </w:r>
    </w:p>
    <w:p w14:paraId="6F626472" w14:textId="5CCEFA80" w:rsidR="003C5F66" w:rsidRPr="00EF73FB" w:rsidRDefault="003C5F66" w:rsidP="003C5F66">
      <w:pPr>
        <w:ind w:left="858"/>
        <w:jc w:val="both"/>
        <w:rPr>
          <w:rFonts w:cs="Times New Roman"/>
          <w:color w:val="000000" w:themeColor="text1"/>
          <w:sz w:val="24"/>
          <w:szCs w:val="24"/>
        </w:rPr>
      </w:pPr>
      <w:r w:rsidRPr="00EF73FB">
        <w:rPr>
          <w:b/>
          <w:color w:val="000000" w:themeColor="text1"/>
          <w:sz w:val="24"/>
          <w:szCs w:val="24"/>
        </w:rPr>
        <w:t>0 punkti</w:t>
      </w:r>
      <w:r w:rsidRPr="00EF73FB">
        <w:rPr>
          <w:color w:val="000000" w:themeColor="text1"/>
          <w:sz w:val="24"/>
          <w:szCs w:val="24"/>
        </w:rPr>
        <w:t xml:space="preserve"> – tiek piešķirti piedāvājumam, kurā pretendenta </w:t>
      </w:r>
      <w:r w:rsidR="009A4EC9" w:rsidRPr="00EF73FB">
        <w:rPr>
          <w:color w:val="000000" w:themeColor="text1"/>
          <w:sz w:val="24"/>
          <w:szCs w:val="24"/>
        </w:rPr>
        <w:t>norādītajam būvdarbu vadītajam</w:t>
      </w:r>
      <w:r w:rsidRPr="00EF73FB">
        <w:rPr>
          <w:color w:val="000000" w:themeColor="text1"/>
          <w:sz w:val="24"/>
          <w:szCs w:val="24"/>
        </w:rPr>
        <w:t xml:space="preserve"> </w:t>
      </w:r>
      <w:r w:rsidRPr="00EF73FB">
        <w:rPr>
          <w:color w:val="000000" w:themeColor="text1"/>
          <w:sz w:val="24"/>
          <w:szCs w:val="24"/>
          <w:u w:val="single"/>
        </w:rPr>
        <w:t>nav pieredzes</w:t>
      </w:r>
      <w:r w:rsidRPr="00EF73FB">
        <w:rPr>
          <w:color w:val="000000" w:themeColor="text1"/>
          <w:sz w:val="24"/>
          <w:szCs w:val="24"/>
        </w:rPr>
        <w:t xml:space="preserve"> </w:t>
      </w:r>
      <w:r w:rsidRPr="00EF73FB">
        <w:rPr>
          <w:bCs/>
          <w:color w:val="000000" w:themeColor="text1"/>
          <w:sz w:val="24"/>
          <w:szCs w:val="24"/>
        </w:rPr>
        <w:t xml:space="preserve">publisku </w:t>
      </w:r>
      <w:r w:rsidRPr="00EF73FB">
        <w:rPr>
          <w:color w:val="000000" w:themeColor="text1"/>
          <w:sz w:val="24"/>
          <w:szCs w:val="24"/>
        </w:rPr>
        <w:t xml:space="preserve">ēku atjaunošanas/ </w:t>
      </w:r>
      <w:r w:rsidRPr="00EF73FB">
        <w:rPr>
          <w:rFonts w:cs="Times New Roman"/>
          <w:color w:val="000000" w:themeColor="text1"/>
          <w:sz w:val="24"/>
          <w:szCs w:val="24"/>
        </w:rPr>
        <w:t>pārbūves/ izbūves vai jaunbūves darbu vadīšanā, kur līguma ietvaros veikta ēku siltināšana.</w:t>
      </w:r>
    </w:p>
    <w:p w14:paraId="764951F5" w14:textId="1FF9F014" w:rsidR="000039F7" w:rsidRPr="00EF73FB" w:rsidRDefault="000039F7" w:rsidP="00DB5B6D">
      <w:pPr>
        <w:pStyle w:val="ListParagraph"/>
        <w:numPr>
          <w:ilvl w:val="0"/>
          <w:numId w:val="7"/>
        </w:numPr>
        <w:shd w:val="clear" w:color="auto" w:fill="FFFFFF" w:themeFill="background1"/>
        <w:jc w:val="both"/>
        <w:rPr>
          <w:rFonts w:cs="Times New Roman"/>
          <w:color w:val="000000" w:themeColor="text1"/>
          <w:sz w:val="24"/>
          <w:szCs w:val="24"/>
        </w:rPr>
      </w:pPr>
      <w:r w:rsidRPr="00EF73FB">
        <w:rPr>
          <w:rFonts w:cs="Times New Roman"/>
          <w:b/>
          <w:color w:val="000000" w:themeColor="text1"/>
          <w:sz w:val="24"/>
          <w:szCs w:val="24"/>
        </w:rPr>
        <w:t>Kritērijs</w:t>
      </w:r>
      <w:r w:rsidRPr="00EF73FB">
        <w:rPr>
          <w:rFonts w:cs="Times New Roman"/>
          <w:color w:val="000000" w:themeColor="text1"/>
          <w:sz w:val="24"/>
          <w:szCs w:val="24"/>
        </w:rPr>
        <w:t xml:space="preserve"> </w:t>
      </w:r>
      <w:r w:rsidR="002E19D1" w:rsidRPr="00EF73FB">
        <w:rPr>
          <w:rFonts w:cs="Times New Roman"/>
          <w:b/>
          <w:bCs/>
          <w:color w:val="000000" w:themeColor="text1"/>
          <w:sz w:val="24"/>
          <w:szCs w:val="24"/>
        </w:rPr>
        <w:t>D</w:t>
      </w:r>
      <w:r w:rsidR="002E19D1" w:rsidRPr="00EF73FB">
        <w:rPr>
          <w:rFonts w:cs="Times New Roman"/>
          <w:color w:val="000000" w:themeColor="text1"/>
          <w:sz w:val="24"/>
          <w:szCs w:val="24"/>
        </w:rPr>
        <w:t xml:space="preserve"> </w:t>
      </w:r>
      <w:r w:rsidRPr="00EF73FB">
        <w:rPr>
          <w:rFonts w:cs="Times New Roman"/>
          <w:b/>
          <w:color w:val="000000" w:themeColor="text1"/>
          <w:sz w:val="24"/>
          <w:szCs w:val="24"/>
        </w:rPr>
        <w:t>„Pretendenta būvprojekta vadītāja pieredze Energoefektīvu projektu izstrādē”, iepriekšējo 5 (piecu) gadu laikā (</w:t>
      </w:r>
      <w:r w:rsidR="006F4B7B" w:rsidRPr="00EF73FB">
        <w:rPr>
          <w:b/>
          <w:color w:val="000000" w:themeColor="text1"/>
          <w:sz w:val="24"/>
          <w:szCs w:val="24"/>
        </w:rPr>
        <w:t>2020., 2021., 2022., 2023.,  2024. un 2025.gadā</w:t>
      </w:r>
      <w:r w:rsidRPr="00EF73FB">
        <w:rPr>
          <w:rFonts w:cs="Times New Roman"/>
          <w:b/>
          <w:color w:val="000000" w:themeColor="text1"/>
          <w:sz w:val="24"/>
          <w:szCs w:val="24"/>
        </w:rPr>
        <w:t xml:space="preserve"> līdz piedāvājumu iesniegšanas dienai).</w:t>
      </w:r>
    </w:p>
    <w:p w14:paraId="75DA17FD" w14:textId="6A8C956E" w:rsidR="000039F7" w:rsidRPr="00EF73FB" w:rsidRDefault="00B731ED" w:rsidP="00B731ED">
      <w:pPr>
        <w:shd w:val="clear" w:color="auto" w:fill="FFFFFF" w:themeFill="background1"/>
        <w:ind w:left="900" w:hanging="180"/>
        <w:contextualSpacing/>
        <w:jc w:val="both"/>
        <w:rPr>
          <w:rFonts w:cs="Times New Roman"/>
          <w:color w:val="000000" w:themeColor="text1"/>
          <w:sz w:val="24"/>
          <w:szCs w:val="24"/>
        </w:rPr>
      </w:pPr>
      <w:r w:rsidRPr="00EF73FB">
        <w:rPr>
          <w:rFonts w:cs="Times New Roman"/>
          <w:color w:val="000000" w:themeColor="text1"/>
          <w:sz w:val="24"/>
          <w:szCs w:val="24"/>
        </w:rPr>
        <w:t xml:space="preserve">  </w:t>
      </w:r>
      <w:r w:rsidR="000039F7" w:rsidRPr="00EF73FB">
        <w:rPr>
          <w:rFonts w:cs="Times New Roman"/>
          <w:color w:val="000000" w:themeColor="text1"/>
          <w:sz w:val="24"/>
          <w:szCs w:val="24"/>
        </w:rPr>
        <w:t xml:space="preserve">Maksimālais punktu skaits – 5 (pieci) punkti, </w:t>
      </w:r>
      <w:r w:rsidRPr="00EF73FB">
        <w:rPr>
          <w:color w:val="000000" w:themeColor="text1"/>
          <w:sz w:val="24"/>
          <w:szCs w:val="24"/>
        </w:rPr>
        <w:t>punktu skaits tiek piešķirts šādi:</w:t>
      </w:r>
    </w:p>
    <w:p w14:paraId="4AD74C01" w14:textId="1C3289DC" w:rsidR="000039F7" w:rsidRPr="00EF73FB" w:rsidRDefault="000039F7" w:rsidP="00B731ED">
      <w:pPr>
        <w:shd w:val="clear" w:color="auto" w:fill="FFFFFF" w:themeFill="background1"/>
        <w:ind w:left="858"/>
        <w:jc w:val="both"/>
        <w:rPr>
          <w:rFonts w:cs="Times New Roman"/>
          <w:iCs/>
          <w:color w:val="000000" w:themeColor="text1"/>
          <w:sz w:val="24"/>
          <w:szCs w:val="24"/>
        </w:rPr>
      </w:pPr>
      <w:r w:rsidRPr="00EF73FB">
        <w:rPr>
          <w:rFonts w:cs="Times New Roman"/>
          <w:b/>
          <w:color w:val="000000" w:themeColor="text1"/>
          <w:sz w:val="24"/>
          <w:szCs w:val="24"/>
        </w:rPr>
        <w:t>5 punkti</w:t>
      </w:r>
      <w:r w:rsidRPr="00EF73FB">
        <w:rPr>
          <w:rFonts w:cs="Times New Roman"/>
          <w:color w:val="000000" w:themeColor="text1"/>
          <w:sz w:val="24"/>
          <w:szCs w:val="24"/>
        </w:rPr>
        <w:t xml:space="preserve"> – tiek piešķirti piedāvājumam, kurā pretendenta norādītajam būvprojekta vadītajam ir vismaz </w:t>
      </w:r>
      <w:r w:rsidRPr="00EF73FB">
        <w:rPr>
          <w:rFonts w:cs="Times New Roman"/>
          <w:color w:val="000000" w:themeColor="text1"/>
          <w:sz w:val="24"/>
          <w:szCs w:val="24"/>
          <w:u w:val="single"/>
        </w:rPr>
        <w:t>1 (viena) pieredze</w:t>
      </w:r>
      <w:r w:rsidRPr="00EF73FB">
        <w:rPr>
          <w:rFonts w:cs="Times New Roman"/>
          <w:color w:val="000000" w:themeColor="text1"/>
          <w:sz w:val="24"/>
          <w:szCs w:val="24"/>
        </w:rPr>
        <w:t xml:space="preserve"> energoefektīvu ēkas norobežojošo konstrukciju un ietaišu projektēšanā jaunbūvju un/vai ēku pārbūves projektos, pievienojot datus, par pabeigtu projektu izmērīto energoefektivitāti uz m</w:t>
      </w:r>
      <w:r w:rsidRPr="00EF73FB">
        <w:rPr>
          <w:rFonts w:cs="Times New Roman"/>
          <w:color w:val="000000" w:themeColor="text1"/>
          <w:sz w:val="24"/>
          <w:szCs w:val="24"/>
          <w:vertAlign w:val="superscript"/>
        </w:rPr>
        <w:t>2</w:t>
      </w:r>
      <w:r w:rsidRPr="00EF73FB">
        <w:rPr>
          <w:rFonts w:cs="Times New Roman"/>
          <w:color w:val="000000" w:themeColor="text1"/>
          <w:sz w:val="24"/>
          <w:szCs w:val="24"/>
        </w:rPr>
        <w:t xml:space="preserve">, kas ietver apsildi, dzesēšanu, apgaismojumu, ūdens uzsildīšanu un </w:t>
      </w:r>
      <w:proofErr w:type="spellStart"/>
      <w:r w:rsidRPr="00EF73FB">
        <w:rPr>
          <w:rFonts w:cs="Times New Roman"/>
          <w:color w:val="000000" w:themeColor="text1"/>
          <w:sz w:val="24"/>
          <w:szCs w:val="24"/>
        </w:rPr>
        <w:t>palīgaprīkojumu</w:t>
      </w:r>
      <w:proofErr w:type="spellEnd"/>
      <w:r w:rsidRPr="00EF73FB">
        <w:rPr>
          <w:rFonts w:cs="Times New Roman"/>
          <w:color w:val="000000" w:themeColor="text1"/>
          <w:sz w:val="24"/>
          <w:szCs w:val="24"/>
        </w:rPr>
        <w:t xml:space="preserve">. Pretendents iesniegtajā piedāvājumā iesniedzis pabeigtas </w:t>
      </w:r>
      <w:r w:rsidRPr="00EF73FB">
        <w:rPr>
          <w:rFonts w:cs="Times New Roman"/>
          <w:iCs/>
          <w:color w:val="000000" w:themeColor="text1"/>
          <w:sz w:val="24"/>
          <w:szCs w:val="24"/>
        </w:rPr>
        <w:t xml:space="preserve">ēkas </w:t>
      </w:r>
      <w:proofErr w:type="spellStart"/>
      <w:r w:rsidRPr="00EF73FB">
        <w:rPr>
          <w:rFonts w:cs="Times New Roman"/>
          <w:iCs/>
          <w:color w:val="000000" w:themeColor="text1"/>
          <w:sz w:val="24"/>
          <w:szCs w:val="24"/>
        </w:rPr>
        <w:t>energosertifikātu</w:t>
      </w:r>
      <w:proofErr w:type="spellEnd"/>
      <w:r w:rsidRPr="00EF73FB">
        <w:rPr>
          <w:rFonts w:cs="Times New Roman"/>
          <w:iCs/>
          <w:color w:val="000000" w:themeColor="text1"/>
          <w:sz w:val="24"/>
          <w:szCs w:val="24"/>
        </w:rPr>
        <w:t>, kas apliecina, ka īstenota projekta rezultātā sasniegti norādītie energoefektivitātes rādītāji.</w:t>
      </w:r>
    </w:p>
    <w:p w14:paraId="408BAF62" w14:textId="38A31080" w:rsidR="000039F7" w:rsidRPr="00EF73FB" w:rsidRDefault="00586710" w:rsidP="009858D3">
      <w:pPr>
        <w:ind w:left="858"/>
        <w:jc w:val="both"/>
        <w:rPr>
          <w:rFonts w:cs="Times New Roman"/>
          <w:color w:val="000000" w:themeColor="text1"/>
          <w:sz w:val="24"/>
          <w:szCs w:val="24"/>
        </w:rPr>
      </w:pPr>
      <w:r w:rsidRPr="00EF73FB">
        <w:rPr>
          <w:b/>
          <w:color w:val="000000" w:themeColor="text1"/>
          <w:sz w:val="24"/>
          <w:szCs w:val="24"/>
        </w:rPr>
        <w:t>0 punkti</w:t>
      </w:r>
      <w:r w:rsidRPr="00EF73FB">
        <w:rPr>
          <w:color w:val="000000" w:themeColor="text1"/>
          <w:sz w:val="24"/>
          <w:szCs w:val="24"/>
        </w:rPr>
        <w:t xml:space="preserve"> – tiek piešķirti piedāvājumam, kurā pretendenta norādītajam </w:t>
      </w:r>
      <w:r w:rsidRPr="00EF73FB">
        <w:rPr>
          <w:rFonts w:cs="Times New Roman"/>
          <w:color w:val="000000" w:themeColor="text1"/>
          <w:sz w:val="24"/>
          <w:szCs w:val="24"/>
        </w:rPr>
        <w:t xml:space="preserve">būvprojekta </w:t>
      </w:r>
      <w:r w:rsidRPr="00EF73FB">
        <w:rPr>
          <w:color w:val="000000" w:themeColor="text1"/>
          <w:sz w:val="24"/>
          <w:szCs w:val="24"/>
        </w:rPr>
        <w:t xml:space="preserve">vadītajam </w:t>
      </w:r>
      <w:r w:rsidRPr="00EF73FB">
        <w:rPr>
          <w:color w:val="000000" w:themeColor="text1"/>
          <w:sz w:val="24"/>
          <w:szCs w:val="24"/>
          <w:u w:val="single"/>
        </w:rPr>
        <w:t>nav pieredzes</w:t>
      </w:r>
      <w:r w:rsidRPr="00EF73FB">
        <w:rPr>
          <w:color w:val="000000" w:themeColor="text1"/>
          <w:sz w:val="24"/>
          <w:szCs w:val="24"/>
        </w:rPr>
        <w:t xml:space="preserve"> </w:t>
      </w:r>
      <w:r w:rsidRPr="00EF73FB">
        <w:rPr>
          <w:bCs/>
          <w:color w:val="000000" w:themeColor="text1"/>
          <w:sz w:val="24"/>
          <w:szCs w:val="24"/>
        </w:rPr>
        <w:t>iepriekšminētā punkta izpildē.</w:t>
      </w:r>
    </w:p>
    <w:p w14:paraId="49D42774" w14:textId="77777777" w:rsidR="000039F7" w:rsidRPr="00EF73FB" w:rsidRDefault="000039F7" w:rsidP="00B731ED">
      <w:pPr>
        <w:shd w:val="clear" w:color="auto" w:fill="FFFFFF" w:themeFill="background1"/>
        <w:ind w:left="858"/>
        <w:jc w:val="both"/>
        <w:rPr>
          <w:rFonts w:cs="Times New Roman"/>
          <w:color w:val="000000" w:themeColor="text1"/>
          <w:sz w:val="24"/>
          <w:szCs w:val="24"/>
        </w:rPr>
      </w:pPr>
    </w:p>
    <w:p w14:paraId="6AFA79B6" w14:textId="7928DCFD" w:rsidR="000039F7" w:rsidRPr="00EF73FB" w:rsidRDefault="000039F7" w:rsidP="00F747AF">
      <w:pPr>
        <w:pStyle w:val="ListParagraph"/>
        <w:numPr>
          <w:ilvl w:val="0"/>
          <w:numId w:val="7"/>
        </w:numPr>
        <w:shd w:val="clear" w:color="auto" w:fill="FFFFFF" w:themeFill="background1"/>
        <w:tabs>
          <w:tab w:val="left" w:pos="1276"/>
        </w:tabs>
        <w:jc w:val="both"/>
        <w:rPr>
          <w:rFonts w:cs="Times New Roman"/>
          <w:b/>
          <w:color w:val="000000" w:themeColor="text1"/>
          <w:sz w:val="24"/>
          <w:szCs w:val="24"/>
        </w:rPr>
      </w:pPr>
      <w:r w:rsidRPr="00EF73FB">
        <w:rPr>
          <w:rFonts w:cs="Times New Roman"/>
          <w:b/>
          <w:color w:val="000000" w:themeColor="text1"/>
          <w:sz w:val="24"/>
          <w:szCs w:val="24"/>
        </w:rPr>
        <w:t>Kritērijs</w:t>
      </w:r>
      <w:r w:rsidRPr="00EF73FB">
        <w:rPr>
          <w:rFonts w:cs="Times New Roman"/>
          <w:color w:val="000000" w:themeColor="text1"/>
          <w:sz w:val="24"/>
          <w:szCs w:val="24"/>
        </w:rPr>
        <w:t xml:space="preserve"> </w:t>
      </w:r>
      <w:r w:rsidR="002E19D1" w:rsidRPr="00EF73FB">
        <w:rPr>
          <w:rFonts w:cs="Times New Roman"/>
          <w:b/>
          <w:bCs/>
          <w:color w:val="000000" w:themeColor="text1"/>
          <w:sz w:val="24"/>
          <w:szCs w:val="24"/>
        </w:rPr>
        <w:t>E</w:t>
      </w:r>
      <w:r w:rsidR="002E19D1" w:rsidRPr="00EF73FB">
        <w:rPr>
          <w:rFonts w:cs="Times New Roman"/>
          <w:color w:val="000000" w:themeColor="text1"/>
          <w:sz w:val="24"/>
          <w:szCs w:val="24"/>
        </w:rPr>
        <w:t xml:space="preserve"> </w:t>
      </w:r>
      <w:r w:rsidRPr="00EF73FB">
        <w:rPr>
          <w:rFonts w:cs="Times New Roman"/>
          <w:b/>
          <w:color w:val="000000" w:themeColor="text1"/>
          <w:sz w:val="24"/>
          <w:szCs w:val="24"/>
        </w:rPr>
        <w:t>„Pretendenta būvdarbu vadītāja pieredze Energoefektīvu projektu realizācijā”, iepriekšējo 5 (piecu) gadu laikā (2019., 2020., 2021., 2022.,  2023. un 2024.gadā līdz piedāvājumu iesniegšanas dienai).</w:t>
      </w:r>
    </w:p>
    <w:p w14:paraId="261C1C87" w14:textId="77777777" w:rsidR="000039F7" w:rsidRPr="00EF73FB" w:rsidRDefault="000039F7" w:rsidP="00B731ED">
      <w:pPr>
        <w:shd w:val="clear" w:color="auto" w:fill="FFFFFF" w:themeFill="background1"/>
        <w:ind w:left="900" w:hanging="900"/>
        <w:contextualSpacing/>
        <w:jc w:val="both"/>
        <w:rPr>
          <w:rFonts w:cs="Times New Roman"/>
          <w:color w:val="000000" w:themeColor="text1"/>
          <w:sz w:val="24"/>
          <w:szCs w:val="24"/>
        </w:rPr>
      </w:pPr>
      <w:r w:rsidRPr="00EF73FB">
        <w:rPr>
          <w:rFonts w:cs="Times New Roman"/>
          <w:color w:val="000000" w:themeColor="text1"/>
          <w:sz w:val="24"/>
          <w:szCs w:val="24"/>
        </w:rPr>
        <w:t>Maksimālais punktu skaits – 5 (pieci) punkti, punkti tiek piešķirts pretendentam, sekojoši:</w:t>
      </w:r>
    </w:p>
    <w:p w14:paraId="2CAFC946" w14:textId="13C14130" w:rsidR="003C5F66" w:rsidRPr="003B0465" w:rsidRDefault="000039F7" w:rsidP="003B0465">
      <w:pPr>
        <w:shd w:val="clear" w:color="auto" w:fill="FFFFFF" w:themeFill="background1"/>
        <w:ind w:left="858"/>
        <w:jc w:val="both"/>
        <w:rPr>
          <w:rFonts w:cs="Times New Roman"/>
          <w:color w:val="000000" w:themeColor="text1"/>
          <w:sz w:val="24"/>
          <w:szCs w:val="24"/>
        </w:rPr>
      </w:pPr>
      <w:r w:rsidRPr="00EF73FB">
        <w:rPr>
          <w:rFonts w:cs="Times New Roman"/>
          <w:b/>
          <w:color w:val="000000" w:themeColor="text1"/>
          <w:sz w:val="24"/>
          <w:szCs w:val="24"/>
        </w:rPr>
        <w:t>5 punkti</w:t>
      </w:r>
      <w:r w:rsidRPr="00EF73FB">
        <w:rPr>
          <w:rFonts w:cs="Times New Roman"/>
          <w:color w:val="000000" w:themeColor="text1"/>
          <w:sz w:val="24"/>
          <w:szCs w:val="24"/>
        </w:rPr>
        <w:t xml:space="preserve"> – tiek piešķirti piedāvājumam, kurā pretendenta norādītajam būvdarbu vadītajam ir vismaz </w:t>
      </w:r>
      <w:r w:rsidRPr="00EF73FB">
        <w:rPr>
          <w:rFonts w:cs="Times New Roman"/>
          <w:color w:val="000000" w:themeColor="text1"/>
          <w:sz w:val="24"/>
          <w:szCs w:val="24"/>
          <w:u w:val="single"/>
        </w:rPr>
        <w:t>1 (viena) pieredze</w:t>
      </w:r>
      <w:r w:rsidRPr="00EF73FB">
        <w:rPr>
          <w:rFonts w:cs="Times New Roman"/>
          <w:color w:val="000000" w:themeColor="text1"/>
          <w:sz w:val="24"/>
          <w:szCs w:val="24"/>
        </w:rPr>
        <w:t xml:space="preserve"> energoefektīvu ēkas norobežojošo konstrukciju un ietaišu būvdarbos jaunbūvju un/vai ēku pārbūves projektos, pievienojot datus (ja ir pieejami), par pabeigtu projektu izmērīto energoefektivitāti uz m</w:t>
      </w:r>
      <w:r w:rsidRPr="00EF73FB">
        <w:rPr>
          <w:rFonts w:cs="Times New Roman"/>
          <w:color w:val="000000" w:themeColor="text1"/>
          <w:sz w:val="24"/>
          <w:szCs w:val="24"/>
          <w:vertAlign w:val="superscript"/>
        </w:rPr>
        <w:t>2</w:t>
      </w:r>
      <w:r w:rsidRPr="00EF73FB">
        <w:rPr>
          <w:rFonts w:cs="Times New Roman"/>
          <w:color w:val="000000" w:themeColor="text1"/>
          <w:sz w:val="24"/>
          <w:szCs w:val="24"/>
        </w:rPr>
        <w:t xml:space="preserve">, kas ietver apsildi, dzesēšanu, apgaismojumu, ūdens uzsildīšanu un </w:t>
      </w:r>
      <w:proofErr w:type="spellStart"/>
      <w:r w:rsidRPr="00EF73FB">
        <w:rPr>
          <w:rFonts w:cs="Times New Roman"/>
          <w:color w:val="000000" w:themeColor="text1"/>
          <w:sz w:val="24"/>
          <w:szCs w:val="24"/>
        </w:rPr>
        <w:t>palīgaprīkojumu</w:t>
      </w:r>
      <w:proofErr w:type="spellEnd"/>
      <w:r w:rsidRPr="00EF73FB">
        <w:rPr>
          <w:rFonts w:cs="Times New Roman"/>
          <w:color w:val="000000" w:themeColor="text1"/>
          <w:sz w:val="24"/>
          <w:szCs w:val="24"/>
        </w:rPr>
        <w:t xml:space="preserve">. Pretendents iesniegtajā piedāvājumā iesniedzis pabeigtas </w:t>
      </w:r>
      <w:r w:rsidRPr="00EF73FB">
        <w:rPr>
          <w:rFonts w:cs="Times New Roman"/>
          <w:iCs/>
          <w:color w:val="000000" w:themeColor="text1"/>
          <w:sz w:val="24"/>
          <w:szCs w:val="24"/>
        </w:rPr>
        <w:t xml:space="preserve">ēkas </w:t>
      </w:r>
      <w:proofErr w:type="spellStart"/>
      <w:r w:rsidRPr="00EF73FB">
        <w:rPr>
          <w:rFonts w:cs="Times New Roman"/>
          <w:iCs/>
          <w:color w:val="000000" w:themeColor="text1"/>
          <w:sz w:val="24"/>
          <w:szCs w:val="24"/>
        </w:rPr>
        <w:t>energosertifikātu</w:t>
      </w:r>
      <w:proofErr w:type="spellEnd"/>
      <w:r w:rsidRPr="00EF73FB">
        <w:rPr>
          <w:rFonts w:cs="Times New Roman"/>
          <w:iCs/>
          <w:color w:val="000000" w:themeColor="text1"/>
          <w:sz w:val="24"/>
          <w:szCs w:val="24"/>
        </w:rPr>
        <w:t>, kas apliecina, ka īstenotu darbu rezultātā sasniegti norādītie energoefektivitātes rādītāji.</w:t>
      </w:r>
    </w:p>
    <w:p w14:paraId="134E4771" w14:textId="59658D07" w:rsidR="003B0465" w:rsidRPr="00EF73FB" w:rsidRDefault="003B0465" w:rsidP="003B0465">
      <w:pPr>
        <w:ind w:left="858"/>
        <w:jc w:val="both"/>
        <w:rPr>
          <w:rFonts w:cs="Times New Roman"/>
          <w:color w:val="000000" w:themeColor="text1"/>
          <w:sz w:val="24"/>
          <w:szCs w:val="24"/>
        </w:rPr>
      </w:pPr>
      <w:r w:rsidRPr="00EF73FB">
        <w:rPr>
          <w:b/>
          <w:color w:val="000000" w:themeColor="text1"/>
          <w:sz w:val="24"/>
          <w:szCs w:val="24"/>
        </w:rPr>
        <w:t>0 punkti</w:t>
      </w:r>
      <w:r w:rsidRPr="00EF73FB">
        <w:rPr>
          <w:color w:val="000000" w:themeColor="text1"/>
          <w:sz w:val="24"/>
          <w:szCs w:val="24"/>
        </w:rPr>
        <w:t xml:space="preserve"> – tiek piešķirti piedāvājumam, kurā pretendenta norādītajam </w:t>
      </w:r>
      <w:r w:rsidRPr="00EF73FB">
        <w:rPr>
          <w:rFonts w:cs="Times New Roman"/>
          <w:color w:val="000000" w:themeColor="text1"/>
          <w:sz w:val="24"/>
          <w:szCs w:val="24"/>
        </w:rPr>
        <w:t>būv</w:t>
      </w:r>
      <w:r>
        <w:rPr>
          <w:rFonts w:cs="Times New Roman"/>
          <w:color w:val="000000" w:themeColor="text1"/>
          <w:sz w:val="24"/>
          <w:szCs w:val="24"/>
        </w:rPr>
        <w:t>darbu</w:t>
      </w:r>
      <w:r w:rsidRPr="00EF73FB">
        <w:rPr>
          <w:rFonts w:cs="Times New Roman"/>
          <w:color w:val="000000" w:themeColor="text1"/>
          <w:sz w:val="24"/>
          <w:szCs w:val="24"/>
        </w:rPr>
        <w:t xml:space="preserve"> </w:t>
      </w:r>
      <w:r w:rsidRPr="00EF73FB">
        <w:rPr>
          <w:color w:val="000000" w:themeColor="text1"/>
          <w:sz w:val="24"/>
          <w:szCs w:val="24"/>
        </w:rPr>
        <w:t xml:space="preserve">vadītajam </w:t>
      </w:r>
      <w:r w:rsidRPr="00EF73FB">
        <w:rPr>
          <w:color w:val="000000" w:themeColor="text1"/>
          <w:sz w:val="24"/>
          <w:szCs w:val="24"/>
          <w:u w:val="single"/>
        </w:rPr>
        <w:t>nav pieredzes</w:t>
      </w:r>
      <w:r w:rsidRPr="00EF73FB">
        <w:rPr>
          <w:color w:val="000000" w:themeColor="text1"/>
          <w:sz w:val="24"/>
          <w:szCs w:val="24"/>
        </w:rPr>
        <w:t xml:space="preserve"> </w:t>
      </w:r>
      <w:r w:rsidRPr="00EF73FB">
        <w:rPr>
          <w:bCs/>
          <w:color w:val="000000" w:themeColor="text1"/>
          <w:sz w:val="24"/>
          <w:szCs w:val="24"/>
        </w:rPr>
        <w:t>iepriekšminētā punkta izpildē.</w:t>
      </w:r>
    </w:p>
    <w:p w14:paraId="2B368767" w14:textId="77777777" w:rsidR="005A1261" w:rsidRPr="00EF73FB" w:rsidRDefault="005A1261" w:rsidP="00201BF9">
      <w:pPr>
        <w:pStyle w:val="ListParagraph"/>
        <w:tabs>
          <w:tab w:val="left" w:pos="426"/>
          <w:tab w:val="left" w:pos="851"/>
        </w:tabs>
        <w:ind w:left="0"/>
        <w:jc w:val="both"/>
        <w:rPr>
          <w:rFonts w:cs="Times New Roman"/>
          <w:color w:val="000000" w:themeColor="text1"/>
          <w:kern w:val="0"/>
          <w:sz w:val="24"/>
          <w:szCs w:val="24"/>
          <w:lang w:eastAsia="en-US"/>
        </w:rPr>
      </w:pPr>
    </w:p>
    <w:p w14:paraId="2FAC08DA" w14:textId="77777777" w:rsidR="00201BF9" w:rsidRPr="00EF73FB" w:rsidRDefault="00201BF9" w:rsidP="006B6952">
      <w:pPr>
        <w:numPr>
          <w:ilvl w:val="0"/>
          <w:numId w:val="32"/>
        </w:numPr>
        <w:jc w:val="both"/>
        <w:rPr>
          <w:rFonts w:cs="Times New Roman"/>
          <w:color w:val="000000" w:themeColor="text1"/>
          <w:sz w:val="24"/>
          <w:szCs w:val="24"/>
        </w:rPr>
      </w:pPr>
      <w:r w:rsidRPr="00EF73FB">
        <w:rPr>
          <w:rFonts w:cs="Times New Roman"/>
          <w:color w:val="000000" w:themeColor="text1"/>
          <w:sz w:val="24"/>
          <w:szCs w:val="24"/>
        </w:rPr>
        <w:t xml:space="preserve">Aprēķinot punktus par kritērijiem, tiek ņemti vērā skaitļi </w:t>
      </w:r>
      <w:r w:rsidRPr="00EF73FB">
        <w:rPr>
          <w:rFonts w:cs="Times New Roman"/>
          <w:bCs/>
          <w:color w:val="000000" w:themeColor="text1"/>
          <w:sz w:val="24"/>
          <w:szCs w:val="24"/>
        </w:rPr>
        <w:t>ar ne vairāk kā 2 (diviem) cipariem aiz komata</w:t>
      </w:r>
      <w:r w:rsidRPr="00EF73FB">
        <w:rPr>
          <w:rFonts w:cs="Times New Roman"/>
          <w:color w:val="000000" w:themeColor="text1"/>
          <w:sz w:val="24"/>
          <w:szCs w:val="24"/>
        </w:rPr>
        <w:t>. Maksimālais punktu skaits - 100 punkti.</w:t>
      </w:r>
    </w:p>
    <w:p w14:paraId="75DC4D09" w14:textId="77777777" w:rsidR="00201BF9" w:rsidRPr="00EF73FB" w:rsidRDefault="00201BF9" w:rsidP="006B6952">
      <w:pPr>
        <w:numPr>
          <w:ilvl w:val="0"/>
          <w:numId w:val="32"/>
        </w:numPr>
        <w:jc w:val="both"/>
        <w:rPr>
          <w:rFonts w:cs="Times New Roman"/>
          <w:color w:val="000000" w:themeColor="text1"/>
          <w:sz w:val="24"/>
          <w:szCs w:val="24"/>
        </w:rPr>
      </w:pPr>
      <w:r w:rsidRPr="00EF73FB">
        <w:rPr>
          <w:rFonts w:cs="Times New Roman"/>
          <w:color w:val="000000" w:themeColor="text1"/>
          <w:sz w:val="24"/>
          <w:szCs w:val="24"/>
        </w:rPr>
        <w:t xml:space="preserve">Vērtēšanas kritēriju aprēķināšanu katrs iepirkumu komisijas loceklis veic individuāli, aizpildot individuālo vērtēšanas tabulu, aprēķinot punktus katram kritērijam noteiktās skaitliskās vērtības robežās, atbilstoši saimnieciski visizdevīgākā piedāvājuma noteiktajai metodikai. </w:t>
      </w:r>
    </w:p>
    <w:p w14:paraId="1F845B2A" w14:textId="77777777" w:rsidR="00201BF9" w:rsidRPr="00EF73FB" w:rsidRDefault="00201BF9" w:rsidP="006B6952">
      <w:pPr>
        <w:widowControl/>
        <w:numPr>
          <w:ilvl w:val="0"/>
          <w:numId w:val="32"/>
        </w:numPr>
        <w:suppressAutoHyphens w:val="0"/>
        <w:overflowPunct/>
        <w:autoSpaceDE/>
        <w:autoSpaceDN w:val="0"/>
        <w:jc w:val="both"/>
        <w:rPr>
          <w:color w:val="000000" w:themeColor="text1"/>
          <w:sz w:val="24"/>
          <w:szCs w:val="24"/>
        </w:rPr>
      </w:pPr>
      <w:r w:rsidRPr="00EF73FB">
        <w:rPr>
          <w:color w:val="000000" w:themeColor="text1"/>
          <w:sz w:val="24"/>
          <w:szCs w:val="24"/>
        </w:rPr>
        <w:t>Komisijas locekļu individuālos vērtējumus apkopo, katra piedāvājuma iegūtos punktus saskaita un sadala ar to komisijas locekļu skaitu, kas veikuši piedāvājumu individuālo vērtēšanu.</w:t>
      </w:r>
    </w:p>
    <w:p w14:paraId="33AA2EB4" w14:textId="77777777" w:rsidR="00201BF9" w:rsidRPr="00EF73FB" w:rsidRDefault="00201BF9" w:rsidP="006B6952">
      <w:pPr>
        <w:numPr>
          <w:ilvl w:val="0"/>
          <w:numId w:val="32"/>
        </w:numPr>
        <w:jc w:val="both"/>
        <w:rPr>
          <w:rFonts w:cs="Times New Roman"/>
          <w:color w:val="000000" w:themeColor="text1"/>
          <w:sz w:val="24"/>
          <w:szCs w:val="24"/>
        </w:rPr>
      </w:pPr>
      <w:r w:rsidRPr="00EF73FB">
        <w:rPr>
          <w:rFonts w:cs="Times New Roman"/>
          <w:color w:val="000000" w:themeColor="text1"/>
          <w:sz w:val="24"/>
          <w:szCs w:val="24"/>
        </w:rPr>
        <w:t xml:space="preserve">Saimnieciski visizdevīgākais piedāvājums tiek noteikts salīdzinot katra pretendenta iegūto punktu skaitu kopsummā. Par saimnieciski visizdevīgāko tiks atzīts piedāvājums, kurš summāri ieguvis </w:t>
      </w:r>
      <w:r w:rsidRPr="00EF73FB">
        <w:rPr>
          <w:rFonts w:cs="Times New Roman"/>
          <w:color w:val="000000" w:themeColor="text1"/>
          <w:sz w:val="24"/>
          <w:szCs w:val="24"/>
        </w:rPr>
        <w:lastRenderedPageBreak/>
        <w:t>vislielāko punktu skaitu.</w:t>
      </w:r>
    </w:p>
    <w:p w14:paraId="22CE7E11" w14:textId="77777777" w:rsidR="00201BF9" w:rsidRPr="00EF73FB" w:rsidRDefault="00201BF9" w:rsidP="006B6952">
      <w:pPr>
        <w:numPr>
          <w:ilvl w:val="0"/>
          <w:numId w:val="32"/>
        </w:numPr>
        <w:contextualSpacing/>
        <w:jc w:val="both"/>
        <w:rPr>
          <w:rFonts w:cs="Times New Roman"/>
          <w:color w:val="000000" w:themeColor="text1"/>
          <w:sz w:val="24"/>
          <w:szCs w:val="24"/>
        </w:rPr>
      </w:pPr>
      <w:r w:rsidRPr="00EF73FB">
        <w:rPr>
          <w:color w:val="000000" w:themeColor="text1"/>
          <w:sz w:val="24"/>
          <w:szCs w:val="24"/>
        </w:rPr>
        <w:t>Ja gadījumā diviem pretendentiem ir vienāds augstākais punktu novērtējums, tad saimnieciski visizdevīgākais piedāvājums ir pretendentam, kurš ieguvis augstāko punktu skaitu kritērijā “</w:t>
      </w:r>
      <w:r w:rsidRPr="00EF73FB">
        <w:rPr>
          <w:b/>
          <w:bCs/>
          <w:color w:val="000000" w:themeColor="text1"/>
          <w:sz w:val="24"/>
          <w:szCs w:val="24"/>
        </w:rPr>
        <w:t>A</w:t>
      </w:r>
      <w:r w:rsidRPr="00EF73FB">
        <w:rPr>
          <w:color w:val="000000" w:themeColor="text1"/>
          <w:sz w:val="24"/>
          <w:szCs w:val="24"/>
        </w:rPr>
        <w:t xml:space="preserve">. </w:t>
      </w:r>
      <w:r w:rsidRPr="00EF73FB">
        <w:rPr>
          <w:rFonts w:cs="Times New Roman"/>
          <w:b/>
          <w:bCs/>
          <w:color w:val="000000" w:themeColor="text1"/>
          <w:sz w:val="24"/>
          <w:szCs w:val="24"/>
        </w:rPr>
        <w:t>Kopējā summa EUR bez PVN</w:t>
      </w:r>
      <w:r w:rsidRPr="00EF73FB">
        <w:rPr>
          <w:color w:val="000000" w:themeColor="text1"/>
          <w:sz w:val="24"/>
          <w:szCs w:val="24"/>
        </w:rPr>
        <w:t xml:space="preserve">”. </w:t>
      </w:r>
    </w:p>
    <w:p w14:paraId="31A9D801" w14:textId="77777777" w:rsidR="00D63E30" w:rsidRPr="00EF73FB" w:rsidRDefault="00D63E30" w:rsidP="00D63E30">
      <w:pPr>
        <w:pStyle w:val="ListParagraph"/>
        <w:widowControl/>
        <w:suppressAutoHyphens w:val="0"/>
        <w:overflowPunct/>
        <w:autoSpaceDE/>
        <w:ind w:left="360"/>
        <w:jc w:val="both"/>
        <w:rPr>
          <w:rFonts w:cs="Times New Roman"/>
          <w:color w:val="000000" w:themeColor="text1"/>
          <w:sz w:val="24"/>
          <w:szCs w:val="24"/>
        </w:rPr>
      </w:pPr>
    </w:p>
    <w:p w14:paraId="59B9E77D" w14:textId="778CFC67" w:rsidR="00CD47D1" w:rsidRPr="00EF73FB" w:rsidRDefault="00201BF9" w:rsidP="00201BF9">
      <w:pPr>
        <w:ind w:left="420"/>
        <w:jc w:val="center"/>
        <w:rPr>
          <w:b/>
          <w:color w:val="000000" w:themeColor="text1"/>
          <w:sz w:val="24"/>
          <w:szCs w:val="24"/>
        </w:rPr>
      </w:pPr>
      <w:r w:rsidRPr="00EF73FB">
        <w:rPr>
          <w:b/>
          <w:color w:val="000000" w:themeColor="text1"/>
          <w:sz w:val="24"/>
          <w:szCs w:val="24"/>
        </w:rPr>
        <w:t xml:space="preserve">5. </w:t>
      </w:r>
      <w:r w:rsidR="00CD47D1" w:rsidRPr="00EF73FB">
        <w:rPr>
          <w:b/>
          <w:color w:val="000000" w:themeColor="text1"/>
          <w:sz w:val="24"/>
          <w:szCs w:val="24"/>
        </w:rPr>
        <w:t>Līguma slēgšanas tiesību piešķiršana un iepirkuma līgums</w:t>
      </w:r>
    </w:p>
    <w:p w14:paraId="70755534" w14:textId="0FDF51D0" w:rsidR="00CD47D1" w:rsidRPr="00EF73FB" w:rsidRDefault="00CD47D1" w:rsidP="006B6952">
      <w:pPr>
        <w:pStyle w:val="ListParagraph"/>
        <w:numPr>
          <w:ilvl w:val="0"/>
          <w:numId w:val="32"/>
        </w:numPr>
        <w:jc w:val="both"/>
        <w:rPr>
          <w:color w:val="000000" w:themeColor="text1"/>
          <w:sz w:val="24"/>
          <w:szCs w:val="24"/>
        </w:rPr>
      </w:pPr>
      <w:r w:rsidRPr="00EF73FB">
        <w:rPr>
          <w:color w:val="000000" w:themeColor="text1"/>
          <w:sz w:val="24"/>
          <w:szCs w:val="24"/>
        </w:rPr>
        <w:t xml:space="preserve">Iepirkuma komisija līguma slēgšanas tiesības piešķirs Pretendentam, kura piedāvājums tiks atzīts par atbilstošu visām nolikumā un tā pielikumos izvirzītajām prasībām, būs saimnieciski visizdevīgākais ar zemāko cenu un attiecībā uz kuru neattiecas Publisko iepirkumu likuma 42.panta otrās daļas 1., 2., 3., 4., 5., 6., 7., 10., 11., 12., 13., 14. punktā </w:t>
      </w:r>
      <w:r w:rsidR="004D3ECB" w:rsidRPr="00EF73FB">
        <w:rPr>
          <w:color w:val="000000" w:themeColor="text1"/>
          <w:sz w:val="24"/>
          <w:szCs w:val="24"/>
        </w:rPr>
        <w:t>minētie izslēgšanas iemesli (tostarp uz likuma 42. panta trešajā daļā minētajām personām) un Starptautisko un Latvijas Republikas nacionālo sankciju likuma 11.</w:t>
      </w:r>
      <w:r w:rsidR="004D3ECB" w:rsidRPr="00EF73FB">
        <w:rPr>
          <w:color w:val="000000" w:themeColor="text1"/>
          <w:sz w:val="24"/>
          <w:szCs w:val="24"/>
          <w:vertAlign w:val="superscript"/>
        </w:rPr>
        <w:t>1</w:t>
      </w:r>
      <w:r w:rsidR="004D3ECB" w:rsidRPr="00EF73FB">
        <w:rPr>
          <w:color w:val="000000" w:themeColor="text1"/>
          <w:sz w:val="24"/>
          <w:szCs w:val="24"/>
        </w:rPr>
        <w:t xml:space="preserve"> pantā noteiktie izslēgšanas nosacījumi.</w:t>
      </w:r>
      <w:r w:rsidRPr="00EF73FB">
        <w:rPr>
          <w:color w:val="000000" w:themeColor="text1"/>
          <w:sz w:val="24"/>
          <w:szCs w:val="24"/>
        </w:rPr>
        <w:t xml:space="preserve"> </w:t>
      </w:r>
    </w:p>
    <w:p w14:paraId="32205E0F" w14:textId="7CE4CC0F"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 xml:space="preserve">Starp uzvarējušo pretendentu un Pasūtītāju tiks noslēgts līgums, atbilstoši līguma projektam, pretendenta piedāvājumam un paredzētajam finansējumam. </w:t>
      </w:r>
    </w:p>
    <w:p w14:paraId="712B3971" w14:textId="77777777" w:rsidR="007D0B50" w:rsidRPr="00EF73FB" w:rsidRDefault="007D0B50" w:rsidP="006B6952">
      <w:pPr>
        <w:numPr>
          <w:ilvl w:val="0"/>
          <w:numId w:val="32"/>
        </w:numPr>
        <w:contextualSpacing/>
        <w:jc w:val="both"/>
        <w:rPr>
          <w:rFonts w:cs="Times New Roman"/>
          <w:color w:val="000000" w:themeColor="text1"/>
          <w:sz w:val="24"/>
          <w:szCs w:val="24"/>
        </w:rPr>
      </w:pPr>
      <w:r w:rsidRPr="00EF73FB">
        <w:rPr>
          <w:rFonts w:cs="Times New Roman"/>
          <w:color w:val="000000" w:themeColor="text1"/>
          <w:sz w:val="24"/>
          <w:szCs w:val="24"/>
        </w:rPr>
        <w:t xml:space="preserve">Pēc iepirkuma līguma slēgšanas tiesību piešķiršanas un ne vēlāk kā uzsākot iepirkuma līguma izpildi, pretendents iesniedz iesaistīto apakšuzņēmēju, ja tādus plānots iesaistīt, (ieskaitot apakšuzņēmēju apakšuzņēmējus) sarakstu, kurā norāda apakšuzņēmēja nosaukumu, kontaktinformāciju un to </w:t>
      </w:r>
      <w:proofErr w:type="spellStart"/>
      <w:r w:rsidRPr="00EF73FB">
        <w:rPr>
          <w:rFonts w:cs="Times New Roman"/>
          <w:color w:val="000000" w:themeColor="text1"/>
          <w:sz w:val="24"/>
          <w:szCs w:val="24"/>
        </w:rPr>
        <w:t>pārstāvēttiesīgo</w:t>
      </w:r>
      <w:proofErr w:type="spellEnd"/>
      <w:r w:rsidRPr="00EF73FB">
        <w:rPr>
          <w:rFonts w:cs="Times New Roman"/>
          <w:color w:val="000000" w:themeColor="text1"/>
          <w:sz w:val="24"/>
          <w:szCs w:val="24"/>
        </w:rPr>
        <w:t xml:space="preserve"> personu, ciktāl minētā informācija ir zināma.</w:t>
      </w:r>
    </w:p>
    <w:p w14:paraId="1EC53DF1" w14:textId="1C1B038F"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Pasūtītājs var pieņemt lēmumu par iepirkuma procedūras izbeigšanu bez iepirkuma līguma noslēgšanas, ja iepirkumam netika iesniegti piedāvājumi vai iesniegtie piedāvājumi neatbilda Iepirkuma procedūras dokumentos noteiktajām prasībām vai nepieciešams precizēt/labot tehnisko specifikāciju, vai pārsniedz pasūtītāja budžetā paredzētos līdzekļus šim iepirkuma priekšmetam, kā arī citos gadījumos saskaņā ar Latvijas Republikā spēkā esošajiem normatīvajiem aktiem un šo nolikumu, ja tam ir objektīvs pamatojums.</w:t>
      </w:r>
    </w:p>
    <w:p w14:paraId="0FE60DE3"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Ja pretendents ir personu apvienība, attiecībā uz kuru pieņemts lēmums slēgt iepirkuma līgumu, pretendentu apvienība pēc savas izvēles izveidojas atbilstoši noteiktam juridiskam statusam vai noslēdz sabiedrības līgumu, vienojoties par apvienības dalībnieku atbildības sadalījumu (Pirms iepirkuma līguma slēgšanas jāiesniedz atbilstošs dokuments).</w:t>
      </w:r>
    </w:p>
    <w:p w14:paraId="52DCC75E" w14:textId="77777777" w:rsidR="0058190C" w:rsidRPr="00EF73FB" w:rsidRDefault="0058190C" w:rsidP="006B6952">
      <w:pPr>
        <w:numPr>
          <w:ilvl w:val="0"/>
          <w:numId w:val="32"/>
        </w:numPr>
        <w:contextualSpacing/>
        <w:jc w:val="both"/>
        <w:rPr>
          <w:rFonts w:cs="Times New Roman"/>
          <w:color w:val="000000" w:themeColor="text1"/>
          <w:sz w:val="24"/>
          <w:szCs w:val="24"/>
        </w:rPr>
      </w:pPr>
      <w:r w:rsidRPr="00EF73FB">
        <w:rPr>
          <w:rFonts w:cs="Times New Roman"/>
          <w:color w:val="000000" w:themeColor="text1"/>
          <w:sz w:val="24"/>
          <w:szCs w:val="24"/>
        </w:rPr>
        <w:t>Iepirkuma līgums tiks parakstīts elektroniski, izmantojot drošus elektroniskos parakstus.</w:t>
      </w:r>
    </w:p>
    <w:p w14:paraId="1337B5EB" w14:textId="77777777" w:rsidR="00E05FD4" w:rsidRPr="00EF73FB" w:rsidRDefault="00E05FD4" w:rsidP="006B6952">
      <w:pPr>
        <w:numPr>
          <w:ilvl w:val="0"/>
          <w:numId w:val="32"/>
        </w:numPr>
        <w:contextualSpacing/>
        <w:jc w:val="both"/>
        <w:rPr>
          <w:rFonts w:cs="Times New Roman"/>
          <w:color w:val="000000" w:themeColor="text1"/>
          <w:sz w:val="24"/>
          <w:szCs w:val="24"/>
        </w:rPr>
      </w:pPr>
      <w:r w:rsidRPr="00EF73FB">
        <w:rPr>
          <w:rFonts w:cs="Times New Roman"/>
          <w:color w:val="000000" w:themeColor="text1"/>
          <w:sz w:val="24"/>
          <w:szCs w:val="24"/>
        </w:rPr>
        <w:t xml:space="preserve">Pretendentam ir pienākums parakstīt iepirkuma līgumu ne ilgāk kā 3 (trīs) darba dienu laikā skaitot no dienas, kad par uzvarētāju atzītais pretendents saņēmis no pasūtītāja puses parakstītu līgumu. </w:t>
      </w:r>
    </w:p>
    <w:p w14:paraId="2BE12ED2" w14:textId="6625B82D" w:rsidR="00123A5E" w:rsidRPr="00EF73FB" w:rsidRDefault="00123A5E" w:rsidP="006B6952">
      <w:pPr>
        <w:numPr>
          <w:ilvl w:val="0"/>
          <w:numId w:val="32"/>
        </w:numPr>
        <w:contextualSpacing/>
        <w:jc w:val="both"/>
        <w:rPr>
          <w:rFonts w:cs="Times New Roman"/>
          <w:color w:val="000000" w:themeColor="text1"/>
          <w:sz w:val="24"/>
          <w:szCs w:val="24"/>
        </w:rPr>
      </w:pPr>
      <w:r w:rsidRPr="00EF73FB">
        <w:rPr>
          <w:rFonts w:cs="Times New Roman"/>
          <w:color w:val="000000" w:themeColor="text1"/>
          <w:sz w:val="24"/>
          <w:szCs w:val="24"/>
        </w:rPr>
        <w:t xml:space="preserve">Ja Pretendents, kuram piešķirtas iepirkuma līguma slēgšanas tiesības, atsakās slēgt iepirkuma līgumu (tajā skaitā neparaksta līgumu nolikuma 24.punktā noteiktajā termiņā) ar Pasūtītāju, Komisija ir tiesīga pieņemt lēmumu iepirkuma līguma slēgšanas tiesības piešķirt nākamajam Pretendentam, kurš piedāvājis saimnieciski visizdevīgāko piedāvājumu, vai pārtraukt iepirkuma procedūru, neizvēloties nevienu piedāvājumu. </w:t>
      </w:r>
      <w:bookmarkStart w:id="25" w:name="_Hlk43930609"/>
      <w:r w:rsidRPr="00EF73FB">
        <w:rPr>
          <w:rFonts w:cs="Times New Roman"/>
          <w:color w:val="000000" w:themeColor="text1"/>
          <w:sz w:val="24"/>
          <w:szCs w:val="24"/>
        </w:rPr>
        <w:t>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End w:id="25"/>
      <w:r w:rsidRPr="00EF73FB">
        <w:rPr>
          <w:rFonts w:cs="Times New Roman"/>
          <w:color w:val="000000" w:themeColor="text1"/>
          <w:sz w:val="24"/>
          <w:szCs w:val="24"/>
        </w:rPr>
        <w:t>.</w:t>
      </w:r>
    </w:p>
    <w:p w14:paraId="468FFE12" w14:textId="2A987A7F" w:rsidR="00060728" w:rsidRPr="00EF73FB" w:rsidRDefault="00413A0D" w:rsidP="006B6952">
      <w:pPr>
        <w:numPr>
          <w:ilvl w:val="0"/>
          <w:numId w:val="32"/>
        </w:numPr>
        <w:contextualSpacing/>
        <w:jc w:val="both"/>
        <w:rPr>
          <w:rFonts w:cs="Times New Roman"/>
          <w:color w:val="000000" w:themeColor="text1"/>
          <w:sz w:val="24"/>
          <w:szCs w:val="24"/>
        </w:rPr>
      </w:pPr>
      <w:r w:rsidRPr="00EF73FB">
        <w:rPr>
          <w:rFonts w:cs="Times New Roman"/>
          <w:color w:val="000000" w:themeColor="text1"/>
          <w:sz w:val="24"/>
          <w:szCs w:val="24"/>
        </w:rPr>
        <w:t>Pirms lēmuma pieņemšanas par iepirkuma līguma slēgšanas tiesību piešķiršanu nākamajam Pretendentam, kurš piedāvājis saimnieciski visizdevīgāko piedāvājumu,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w:t>
      </w:r>
    </w:p>
    <w:p w14:paraId="027D7356" w14:textId="77777777" w:rsidR="00190C8E" w:rsidRPr="00EF73FB" w:rsidRDefault="00190C8E" w:rsidP="00190C8E">
      <w:pPr>
        <w:ind w:left="720"/>
        <w:contextualSpacing/>
        <w:jc w:val="both"/>
        <w:rPr>
          <w:rFonts w:cs="Times New Roman"/>
          <w:color w:val="000000" w:themeColor="text1"/>
          <w:sz w:val="24"/>
          <w:szCs w:val="24"/>
        </w:rPr>
      </w:pPr>
    </w:p>
    <w:p w14:paraId="2281B391" w14:textId="317B1EEB" w:rsidR="00CD47D1" w:rsidRPr="00EF73FB" w:rsidRDefault="00A8714F" w:rsidP="00A8714F">
      <w:pPr>
        <w:ind w:left="1440"/>
        <w:jc w:val="center"/>
        <w:rPr>
          <w:b/>
          <w:color w:val="000000" w:themeColor="text1"/>
          <w:sz w:val="24"/>
          <w:szCs w:val="24"/>
        </w:rPr>
      </w:pPr>
      <w:r w:rsidRPr="00EF73FB">
        <w:rPr>
          <w:b/>
          <w:color w:val="000000" w:themeColor="text1"/>
          <w:sz w:val="24"/>
          <w:szCs w:val="24"/>
        </w:rPr>
        <w:t xml:space="preserve">6. </w:t>
      </w:r>
      <w:r w:rsidR="00CD47D1" w:rsidRPr="00EF73FB">
        <w:rPr>
          <w:b/>
          <w:color w:val="000000" w:themeColor="text1"/>
          <w:sz w:val="24"/>
          <w:szCs w:val="24"/>
        </w:rPr>
        <w:t>Komisijas tiesības un pienākumi</w:t>
      </w:r>
    </w:p>
    <w:p w14:paraId="64D275C0"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 xml:space="preserve">Piedāvājumu izvērtēšanā Komisijai ir tiesības pieaicināt ekspertus, pārliecinoties, ka uz ekspertiem neattiecas interešu konflikta ierobežojumi. </w:t>
      </w:r>
    </w:p>
    <w:p w14:paraId="78FC29CD"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Ja Pasūtītājam rodas šaubas par iesniegtās dokumenta kopijas autentiskumu, tam ir tiesības pieprasīt, lai Pretendents uzrāda iesniegto dokumentu oriģinālus vai iesniedz apliecinātas kopijas.</w:t>
      </w:r>
    </w:p>
    <w:p w14:paraId="7CDCA29E"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 xml:space="preserve">Komisijai Pretendentu atlases laikā ir tiesības pārbaudīt nepieciešamo informāciju kompetentā institūcijā, publiski pieejamās datubāzēs vai citos publiski pieejamos avotos, kā arī tiesības pieprasīt </w:t>
      </w:r>
      <w:r w:rsidRPr="00EF73FB">
        <w:rPr>
          <w:color w:val="000000" w:themeColor="text1"/>
          <w:sz w:val="24"/>
          <w:szCs w:val="24"/>
        </w:rPr>
        <w:lastRenderedPageBreak/>
        <w:t>papildu informāciju Pretendentam.</w:t>
      </w:r>
    </w:p>
    <w:p w14:paraId="37577F0F"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Ja Pasūtītājs nepieciešamo informāciju par Pretendentu iegūst tieši no kompetentās institūcijas, datubāzēs vai no citiem avotiem, Pretendents ir tiesīgs iesniegt izziņu vai citu dokumentu par attiecīgo faktu, ja Pasūtītāja iegūtā informācija neatbilst faktiskajai situācijai.</w:t>
      </w:r>
    </w:p>
    <w:p w14:paraId="32B23F70"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Izziņas un citus dokumentus, kurus Publisko iepirkumu likuma noteiktajos gadījumos izsniedz Latvijas kompetentās institūcijas, Pasūtītājs atzīst un pieņem,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7B386F1F"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 xml:space="preserve">Ja Pasūtītājs konstatē, ka piedāvājumā ietvertā vai Pretendenta atlases dokumentos iesniegtā informācija ir neskaidra vai nepilnīga, tas pieprasa, lai Pretendents, vai kompetenta institūcija izskaidro vai papildina minēto informāciju vai iesniedz trūkstošo dokumentu, nodrošinot vienlīdzīgu attieksmi pret visiem Pretendentiem. </w:t>
      </w:r>
    </w:p>
    <w:p w14:paraId="3F0BE462" w14:textId="77777777" w:rsidR="00CD47D1" w:rsidRPr="00EF73FB" w:rsidRDefault="00CD47D1" w:rsidP="00CD47D1">
      <w:pPr>
        <w:jc w:val="both"/>
        <w:rPr>
          <w:color w:val="000000" w:themeColor="text1"/>
          <w:sz w:val="24"/>
          <w:szCs w:val="24"/>
        </w:rPr>
      </w:pPr>
    </w:p>
    <w:p w14:paraId="464561A3" w14:textId="3C06B779" w:rsidR="00CD47D1" w:rsidRPr="00EF73FB" w:rsidRDefault="00A8714F" w:rsidP="00A8714F">
      <w:pPr>
        <w:ind w:left="1080"/>
        <w:jc w:val="center"/>
        <w:rPr>
          <w:b/>
          <w:color w:val="000000" w:themeColor="text1"/>
          <w:sz w:val="24"/>
          <w:szCs w:val="24"/>
        </w:rPr>
      </w:pPr>
      <w:r w:rsidRPr="00EF73FB">
        <w:rPr>
          <w:b/>
          <w:color w:val="000000" w:themeColor="text1"/>
          <w:sz w:val="24"/>
          <w:szCs w:val="24"/>
        </w:rPr>
        <w:t>7.</w:t>
      </w:r>
      <w:r w:rsidR="00CD47D1" w:rsidRPr="00EF73FB">
        <w:rPr>
          <w:b/>
          <w:color w:val="000000" w:themeColor="text1"/>
          <w:sz w:val="24"/>
          <w:szCs w:val="24"/>
        </w:rPr>
        <w:t>Pretendenta tiesības un pienākumi</w:t>
      </w:r>
    </w:p>
    <w:p w14:paraId="6EBF827A"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 xml:space="preserve">Pretendentam, iesniedzot piedāvājumu, ir pienākums ievērot visus Iepirkuma procedūras nolikumā noteiktos nosacījumus. </w:t>
      </w:r>
    </w:p>
    <w:p w14:paraId="43FD8179"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 xml:space="preserve">Pretendentam ir pienākums </w:t>
      </w:r>
      <w:proofErr w:type="spellStart"/>
      <w:r w:rsidRPr="00EF73FB">
        <w:rPr>
          <w:color w:val="000000" w:themeColor="text1"/>
          <w:sz w:val="24"/>
          <w:szCs w:val="24"/>
        </w:rPr>
        <w:t>rakstveidā</w:t>
      </w:r>
      <w:proofErr w:type="spellEnd"/>
      <w:r w:rsidRPr="00EF73FB">
        <w:rPr>
          <w:color w:val="000000" w:themeColor="text1"/>
          <w:sz w:val="24"/>
          <w:szCs w:val="24"/>
        </w:rPr>
        <w:t xml:space="preserve"> Komisijas noteiktajā termiņā sniegt papildu informāciju vai paskaidrojumus par piedāvājumu, kā arī iesniegt Publisko iepirkumu likumā noteiktos dokumentus, ja Komisija to pieprasa.</w:t>
      </w:r>
    </w:p>
    <w:p w14:paraId="6F5CE23C"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 xml:space="preserve">Pretendentam ir tiesības iesniegt iesniegumu par Nolikumā iekļautajām prasībām Iepirkumu uzraudzības birojam ne vēlāk kā septiņas dienas pirms tam, kad beidzas piedāvājumu iesniegšanas termiņš. </w:t>
      </w:r>
    </w:p>
    <w:p w14:paraId="59600B7C" w14:textId="6D8515DE"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Piegādātājam ir tiesības ierosināt, lai tiek rīkota ieinteresēto piegādātāju sanāksme. Komisija rīko ieinteresēto piegādātāju sanāksmi, ja ne vēlāk kā desmit dienas pirms piedāvājumu iesniegšanas termiņa pēdējās dienas ir saņemti vismaz divu ieinteresēto piegādātāju priekšlikumi rīkot ieinteresēto piegādātāju sanāksmi</w:t>
      </w:r>
      <w:r w:rsidR="00873A70" w:rsidRPr="00EF73FB">
        <w:rPr>
          <w:color w:val="000000" w:themeColor="text1"/>
          <w:sz w:val="24"/>
          <w:szCs w:val="24"/>
        </w:rPr>
        <w:t>, tad</w:t>
      </w:r>
      <w:r w:rsidRPr="00EF73FB">
        <w:rPr>
          <w:color w:val="000000" w:themeColor="text1"/>
          <w:sz w:val="24"/>
          <w:szCs w:val="24"/>
        </w:rPr>
        <w:t xml:space="preserve"> </w:t>
      </w:r>
      <w:r w:rsidR="00873A70" w:rsidRPr="00EF73FB">
        <w:rPr>
          <w:color w:val="000000" w:themeColor="text1"/>
          <w:sz w:val="24"/>
          <w:szCs w:val="24"/>
        </w:rPr>
        <w:t>s</w:t>
      </w:r>
      <w:r w:rsidRPr="00EF73FB">
        <w:rPr>
          <w:color w:val="000000" w:themeColor="text1"/>
          <w:sz w:val="24"/>
          <w:szCs w:val="24"/>
        </w:rPr>
        <w:t>anāksmi rīko ne vēlāk kā piecas dienas pirms piedāvājumu iesniegšanas termiņa pēdējās dienas</w:t>
      </w:r>
      <w:r w:rsidR="00873A70" w:rsidRPr="00EF73FB">
        <w:rPr>
          <w:color w:val="000000" w:themeColor="text1"/>
          <w:sz w:val="24"/>
          <w:szCs w:val="24"/>
        </w:rPr>
        <w:t>.</w:t>
      </w:r>
      <w:r w:rsidRPr="00EF73FB">
        <w:rPr>
          <w:color w:val="000000" w:themeColor="text1"/>
          <w:sz w:val="24"/>
          <w:szCs w:val="24"/>
        </w:rPr>
        <w:t xml:space="preserve"> </w:t>
      </w:r>
      <w:r w:rsidR="00FF6C40" w:rsidRPr="00EF73FB">
        <w:rPr>
          <w:color w:val="000000" w:themeColor="text1"/>
          <w:sz w:val="24"/>
          <w:szCs w:val="24"/>
        </w:rPr>
        <w:t>I</w:t>
      </w:r>
      <w:r w:rsidRPr="00EF73FB">
        <w:rPr>
          <w:color w:val="000000" w:themeColor="text1"/>
          <w:sz w:val="24"/>
          <w:szCs w:val="24"/>
        </w:rPr>
        <w:t>nformāciju par sanāksmi ievieto Pircēja profilā EIS e-konkursu apakšsistēmā šī konkursa sadaļā vismaz trīs dienas iepriekš. Sanāksmes gaita tiek protokolēta</w:t>
      </w:r>
      <w:r w:rsidR="00F91656" w:rsidRPr="00EF73FB">
        <w:rPr>
          <w:color w:val="000000" w:themeColor="text1"/>
          <w:sz w:val="24"/>
          <w:szCs w:val="24"/>
        </w:rPr>
        <w:t xml:space="preserve"> un </w:t>
      </w:r>
      <w:r w:rsidR="002079EB" w:rsidRPr="00EF73FB">
        <w:rPr>
          <w:color w:val="000000" w:themeColor="text1"/>
          <w:sz w:val="24"/>
          <w:szCs w:val="24"/>
        </w:rPr>
        <w:t xml:space="preserve">pēc tam </w:t>
      </w:r>
      <w:r w:rsidR="00752461" w:rsidRPr="00EF73FB">
        <w:rPr>
          <w:color w:val="000000" w:themeColor="text1"/>
          <w:sz w:val="24"/>
          <w:szCs w:val="24"/>
        </w:rPr>
        <w:t>sagatavot</w:t>
      </w:r>
      <w:r w:rsidR="00722017" w:rsidRPr="00EF73FB">
        <w:rPr>
          <w:color w:val="000000" w:themeColor="text1"/>
          <w:sz w:val="24"/>
          <w:szCs w:val="24"/>
        </w:rPr>
        <w:t>ais</w:t>
      </w:r>
      <w:r w:rsidR="00752461" w:rsidRPr="00EF73FB">
        <w:rPr>
          <w:color w:val="000000" w:themeColor="text1"/>
          <w:sz w:val="24"/>
          <w:szCs w:val="24"/>
        </w:rPr>
        <w:t xml:space="preserve"> </w:t>
      </w:r>
      <w:r w:rsidR="00F91656" w:rsidRPr="00EF73FB">
        <w:rPr>
          <w:color w:val="000000" w:themeColor="text1"/>
          <w:sz w:val="24"/>
          <w:szCs w:val="24"/>
        </w:rPr>
        <w:t>protokol</w:t>
      </w:r>
      <w:r w:rsidR="00722017" w:rsidRPr="00EF73FB">
        <w:rPr>
          <w:color w:val="000000" w:themeColor="text1"/>
          <w:sz w:val="24"/>
          <w:szCs w:val="24"/>
        </w:rPr>
        <w:t>s</w:t>
      </w:r>
      <w:r w:rsidR="00F91656" w:rsidRPr="00EF73FB">
        <w:rPr>
          <w:color w:val="000000" w:themeColor="text1"/>
          <w:sz w:val="24"/>
          <w:szCs w:val="24"/>
        </w:rPr>
        <w:t xml:space="preserve"> tiek ievietot</w:t>
      </w:r>
      <w:r w:rsidR="00C049A3" w:rsidRPr="00EF73FB">
        <w:rPr>
          <w:color w:val="000000" w:themeColor="text1"/>
          <w:sz w:val="24"/>
          <w:szCs w:val="24"/>
        </w:rPr>
        <w:t>s</w:t>
      </w:r>
      <w:r w:rsidR="00F91656" w:rsidRPr="00EF73FB">
        <w:rPr>
          <w:color w:val="000000" w:themeColor="text1"/>
          <w:sz w:val="24"/>
          <w:szCs w:val="24"/>
        </w:rPr>
        <w:t xml:space="preserve"> Pircēja profilā EIS</w:t>
      </w:r>
      <w:r w:rsidR="00E0273C" w:rsidRPr="00EF73FB">
        <w:rPr>
          <w:color w:val="000000" w:themeColor="text1"/>
          <w:sz w:val="24"/>
          <w:szCs w:val="24"/>
        </w:rPr>
        <w:t>. Ja nepieciešams,</w:t>
      </w:r>
      <w:r w:rsidR="00B4301A" w:rsidRPr="00EF73FB">
        <w:rPr>
          <w:color w:val="000000" w:themeColor="text1"/>
          <w:sz w:val="24"/>
          <w:szCs w:val="24"/>
        </w:rPr>
        <w:t xml:space="preserve"> </w:t>
      </w:r>
      <w:r w:rsidR="00155425" w:rsidRPr="00EF73FB">
        <w:rPr>
          <w:color w:val="000000" w:themeColor="text1"/>
          <w:sz w:val="24"/>
          <w:szCs w:val="24"/>
        </w:rPr>
        <w:t>protokol</w:t>
      </w:r>
      <w:r w:rsidR="00C049A3" w:rsidRPr="00EF73FB">
        <w:rPr>
          <w:color w:val="000000" w:themeColor="text1"/>
          <w:sz w:val="24"/>
          <w:szCs w:val="24"/>
        </w:rPr>
        <w:t>s</w:t>
      </w:r>
      <w:r w:rsidR="00155425" w:rsidRPr="00EF73FB">
        <w:rPr>
          <w:color w:val="000000" w:themeColor="text1"/>
          <w:sz w:val="24"/>
          <w:szCs w:val="24"/>
        </w:rPr>
        <w:t xml:space="preserve"> tiek izsniegt</w:t>
      </w:r>
      <w:r w:rsidR="00C049A3" w:rsidRPr="00EF73FB">
        <w:rPr>
          <w:color w:val="000000" w:themeColor="text1"/>
          <w:sz w:val="24"/>
          <w:szCs w:val="24"/>
        </w:rPr>
        <w:t>s</w:t>
      </w:r>
      <w:r w:rsidR="00155425" w:rsidRPr="00EF73FB">
        <w:rPr>
          <w:color w:val="000000" w:themeColor="text1"/>
          <w:sz w:val="24"/>
          <w:szCs w:val="24"/>
        </w:rPr>
        <w:t xml:space="preserve"> </w:t>
      </w:r>
      <w:r w:rsidR="00EE2BBE" w:rsidRPr="00EF73FB">
        <w:rPr>
          <w:color w:val="000000" w:themeColor="text1"/>
          <w:sz w:val="24"/>
          <w:szCs w:val="24"/>
        </w:rPr>
        <w:t xml:space="preserve">ieinteresētajam piegādātājam </w:t>
      </w:r>
      <w:r w:rsidR="00155425" w:rsidRPr="00EF73FB">
        <w:rPr>
          <w:color w:val="000000" w:themeColor="text1"/>
          <w:sz w:val="24"/>
          <w:szCs w:val="24"/>
        </w:rPr>
        <w:t>triju darbdienu laikā pēc attiecīga pieprasījuma saņemšanas dienas,</w:t>
      </w:r>
      <w:r w:rsidR="003117B4" w:rsidRPr="00EF73FB">
        <w:rPr>
          <w:color w:val="000000" w:themeColor="text1"/>
          <w:sz w:val="24"/>
          <w:szCs w:val="24"/>
        </w:rPr>
        <w:t xml:space="preserve"> pie nosacījuma,</w:t>
      </w:r>
      <w:r w:rsidR="00155425" w:rsidRPr="00EF73FB">
        <w:rPr>
          <w:color w:val="000000" w:themeColor="text1"/>
          <w:sz w:val="24"/>
          <w:szCs w:val="24"/>
        </w:rPr>
        <w:t xml:space="preserve"> ja pieprasījums saņemts laikus.</w:t>
      </w:r>
    </w:p>
    <w:p w14:paraId="54A57F45" w14:textId="77777777" w:rsidR="00CD47D1" w:rsidRPr="00EF73FB" w:rsidRDefault="00CD47D1" w:rsidP="006B6952">
      <w:pPr>
        <w:numPr>
          <w:ilvl w:val="0"/>
          <w:numId w:val="32"/>
        </w:numPr>
        <w:jc w:val="both"/>
        <w:rPr>
          <w:color w:val="000000" w:themeColor="text1"/>
          <w:sz w:val="24"/>
          <w:szCs w:val="24"/>
        </w:rPr>
      </w:pPr>
      <w:r w:rsidRPr="00EF73FB">
        <w:rPr>
          <w:color w:val="000000" w:themeColor="text1"/>
          <w:sz w:val="24"/>
          <w:szCs w:val="24"/>
        </w:rPr>
        <w:t>Pretendentam ir tiesības pārsūdzēt Komisijas pieņemtos lēmumus Publisko iepirkumu likumā noteiktajā kārtībā  un termiņos.</w:t>
      </w:r>
    </w:p>
    <w:p w14:paraId="37B26898" w14:textId="77777777" w:rsidR="00DE17E1" w:rsidRPr="00EF73FB" w:rsidRDefault="00DE17E1">
      <w:pPr>
        <w:rPr>
          <w:color w:val="000000" w:themeColor="text1"/>
        </w:rPr>
      </w:pPr>
    </w:p>
    <w:p w14:paraId="0F3A6185" w14:textId="77777777" w:rsidR="00A154B2" w:rsidRPr="00EF73FB" w:rsidRDefault="00A154B2">
      <w:pPr>
        <w:rPr>
          <w:color w:val="000000" w:themeColor="text1"/>
        </w:rPr>
      </w:pPr>
    </w:p>
    <w:p w14:paraId="2B0EBAB8" w14:textId="77777777" w:rsidR="00A154B2" w:rsidRPr="00EF73FB" w:rsidRDefault="00A154B2" w:rsidP="00A154B2">
      <w:pPr>
        <w:rPr>
          <w:color w:val="000000" w:themeColor="text1"/>
          <w:sz w:val="24"/>
          <w:szCs w:val="24"/>
        </w:rPr>
      </w:pPr>
      <w:bookmarkStart w:id="26" w:name="_Hlk160452072"/>
      <w:r w:rsidRPr="00EF73FB">
        <w:rPr>
          <w:color w:val="000000" w:themeColor="text1"/>
          <w:sz w:val="24"/>
          <w:szCs w:val="24"/>
        </w:rPr>
        <w:t xml:space="preserve">Pielikumā: </w:t>
      </w:r>
      <w:r w:rsidRPr="00EF73FB">
        <w:rPr>
          <w:color w:val="000000" w:themeColor="text1"/>
          <w:sz w:val="24"/>
          <w:szCs w:val="24"/>
        </w:rPr>
        <w:tab/>
      </w:r>
      <w:r w:rsidRPr="00EF73FB">
        <w:rPr>
          <w:color w:val="000000" w:themeColor="text1"/>
          <w:sz w:val="24"/>
          <w:szCs w:val="24"/>
        </w:rPr>
        <w:tab/>
      </w:r>
    </w:p>
    <w:bookmarkEnd w:id="26"/>
    <w:p w14:paraId="5D93A54C" w14:textId="77777777" w:rsidR="00D9351A" w:rsidRPr="00EF73FB" w:rsidRDefault="00D9351A" w:rsidP="00D9351A">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1.Pielikums „Pieteikums dalībai Iepirkuma procedūrā”;</w:t>
      </w:r>
    </w:p>
    <w:p w14:paraId="04392CBB" w14:textId="77777777" w:rsidR="00D9351A" w:rsidRPr="00EF73FB" w:rsidRDefault="00D9351A" w:rsidP="00D9351A">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2.Pielikums “Informācija par personām, uz kuru iespējām pretendents balstās”</w:t>
      </w:r>
    </w:p>
    <w:p w14:paraId="2075A66D" w14:textId="77777777" w:rsidR="00D9351A" w:rsidRPr="00EF73FB" w:rsidRDefault="00D9351A" w:rsidP="00D9351A">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 xml:space="preserve">3.Pielikums „Apakšuzņēmēju saraksts”; </w:t>
      </w:r>
    </w:p>
    <w:p w14:paraId="5C7E68AE" w14:textId="77777777" w:rsidR="00D9351A" w:rsidRPr="00EF73FB" w:rsidRDefault="00D9351A" w:rsidP="00D9351A">
      <w:pPr>
        <w:tabs>
          <w:tab w:val="left" w:pos="426"/>
        </w:tabs>
        <w:jc w:val="both"/>
        <w:rPr>
          <w:rFonts w:cs="Times New Roman"/>
          <w:bCs/>
          <w:color w:val="000000" w:themeColor="text1"/>
          <w:sz w:val="24"/>
          <w:szCs w:val="24"/>
        </w:rPr>
      </w:pPr>
      <w:r w:rsidRPr="00EF73FB">
        <w:rPr>
          <w:rFonts w:cs="Times New Roman"/>
          <w:bCs/>
          <w:color w:val="000000" w:themeColor="text1"/>
          <w:sz w:val="24"/>
          <w:szCs w:val="24"/>
        </w:rPr>
        <w:t>4.Pielikums “Informācija par pretendenta pieredzi”;</w:t>
      </w:r>
    </w:p>
    <w:p w14:paraId="5317294D" w14:textId="77777777" w:rsidR="004F31FC" w:rsidRPr="0028461C" w:rsidRDefault="004F31FC" w:rsidP="004F31FC">
      <w:pPr>
        <w:tabs>
          <w:tab w:val="left" w:pos="426"/>
        </w:tabs>
        <w:jc w:val="both"/>
        <w:rPr>
          <w:rFonts w:cs="Times New Roman"/>
          <w:b/>
          <w:bCs/>
          <w:color w:val="000000" w:themeColor="text1"/>
          <w:sz w:val="24"/>
          <w:szCs w:val="24"/>
        </w:rPr>
      </w:pPr>
      <w:r w:rsidRPr="00EF73FB">
        <w:rPr>
          <w:rFonts w:cs="Times New Roman"/>
          <w:bCs/>
          <w:color w:val="000000" w:themeColor="text1"/>
          <w:sz w:val="24"/>
          <w:szCs w:val="24"/>
        </w:rPr>
        <w:t>5.Pielikums “</w:t>
      </w:r>
      <w:r w:rsidRPr="0028461C">
        <w:rPr>
          <w:rFonts w:cs="Times New Roman"/>
          <w:color w:val="000000" w:themeColor="text1"/>
          <w:sz w:val="24"/>
          <w:szCs w:val="24"/>
        </w:rPr>
        <w:t>Līguma izpildē iesaistīto speciālistu saraksts</w:t>
      </w:r>
      <w:r w:rsidRPr="0028461C">
        <w:rPr>
          <w:rFonts w:cs="Times New Roman"/>
          <w:bCs/>
          <w:color w:val="000000" w:themeColor="text1"/>
          <w:sz w:val="24"/>
          <w:szCs w:val="24"/>
        </w:rPr>
        <w:t>”;</w:t>
      </w:r>
    </w:p>
    <w:p w14:paraId="3A984597" w14:textId="77777777" w:rsidR="004F31FC" w:rsidRPr="0028461C" w:rsidRDefault="004F31FC" w:rsidP="004F31FC">
      <w:pPr>
        <w:jc w:val="both"/>
        <w:rPr>
          <w:rFonts w:cs="Times New Roman"/>
          <w:bCs/>
          <w:color w:val="000000" w:themeColor="text1"/>
          <w:sz w:val="24"/>
          <w:szCs w:val="24"/>
        </w:rPr>
      </w:pPr>
      <w:r w:rsidRPr="0028461C">
        <w:rPr>
          <w:rFonts w:cs="Times New Roman"/>
          <w:bCs/>
          <w:color w:val="000000" w:themeColor="text1"/>
          <w:sz w:val="24"/>
          <w:szCs w:val="24"/>
        </w:rPr>
        <w:t>6.Pielikums “Informācija par pretendenta speciālista pieredzi”;</w:t>
      </w:r>
    </w:p>
    <w:p w14:paraId="7EB28ACB" w14:textId="77777777" w:rsidR="004F31FC" w:rsidRPr="0028461C" w:rsidRDefault="004F31FC" w:rsidP="004F31FC">
      <w:pPr>
        <w:tabs>
          <w:tab w:val="left" w:pos="426"/>
        </w:tabs>
        <w:jc w:val="both"/>
        <w:rPr>
          <w:rFonts w:cs="Times New Roman"/>
          <w:bCs/>
          <w:color w:val="000000" w:themeColor="text1"/>
          <w:sz w:val="24"/>
          <w:szCs w:val="24"/>
        </w:rPr>
      </w:pPr>
      <w:r w:rsidRPr="0028461C">
        <w:rPr>
          <w:rFonts w:cs="Times New Roman"/>
          <w:bCs/>
          <w:color w:val="000000" w:themeColor="text1"/>
          <w:sz w:val="24"/>
          <w:szCs w:val="24"/>
        </w:rPr>
        <w:t>7.Pielikums “Tehniskā specifikācija”;</w:t>
      </w:r>
    </w:p>
    <w:p w14:paraId="22837EE4" w14:textId="77777777" w:rsidR="004F31FC" w:rsidRPr="0028461C" w:rsidRDefault="004F31FC" w:rsidP="004F31FC">
      <w:pPr>
        <w:tabs>
          <w:tab w:val="left" w:pos="426"/>
        </w:tabs>
        <w:jc w:val="both"/>
        <w:rPr>
          <w:rFonts w:cs="Times New Roman"/>
          <w:bCs/>
          <w:color w:val="000000" w:themeColor="text1"/>
          <w:sz w:val="24"/>
          <w:szCs w:val="24"/>
        </w:rPr>
      </w:pPr>
      <w:r w:rsidRPr="0028461C">
        <w:rPr>
          <w:rFonts w:cs="Times New Roman"/>
          <w:bCs/>
          <w:color w:val="000000" w:themeColor="text1"/>
          <w:sz w:val="24"/>
          <w:szCs w:val="24"/>
        </w:rPr>
        <w:t>8.Pielikums „Finanšu piedāvājums”;</w:t>
      </w:r>
    </w:p>
    <w:p w14:paraId="29A7AF18" w14:textId="56F3C796" w:rsidR="004F31FC" w:rsidRPr="0028461C" w:rsidRDefault="004F31FC" w:rsidP="004F31FC">
      <w:pPr>
        <w:tabs>
          <w:tab w:val="left" w:pos="426"/>
        </w:tabs>
        <w:jc w:val="both"/>
        <w:rPr>
          <w:rFonts w:cs="Times New Roman"/>
          <w:bCs/>
          <w:color w:val="000000" w:themeColor="text1"/>
          <w:sz w:val="24"/>
          <w:szCs w:val="24"/>
        </w:rPr>
      </w:pPr>
      <w:r w:rsidRPr="0028461C">
        <w:rPr>
          <w:rFonts w:cs="Times New Roman"/>
          <w:bCs/>
          <w:color w:val="000000" w:themeColor="text1"/>
          <w:sz w:val="24"/>
          <w:szCs w:val="24"/>
        </w:rPr>
        <w:t xml:space="preserve">9.Pielikums </w:t>
      </w:r>
      <w:r w:rsidR="003B0465" w:rsidRPr="0028461C">
        <w:rPr>
          <w:rFonts w:cs="Times New Roman"/>
          <w:bCs/>
          <w:color w:val="000000" w:themeColor="text1"/>
          <w:sz w:val="24"/>
          <w:szCs w:val="24"/>
        </w:rPr>
        <w:t xml:space="preserve">“Apliecinājums par </w:t>
      </w:r>
      <w:r w:rsidR="003B0465" w:rsidRPr="0028461C">
        <w:rPr>
          <w:rFonts w:cs="Times New Roman"/>
          <w:color w:val="000000" w:themeColor="text1"/>
          <w:sz w:val="24"/>
          <w:szCs w:val="24"/>
        </w:rPr>
        <w:t>pretendenta saimniecisko un finansiālo stāvokli</w:t>
      </w:r>
      <w:r w:rsidR="003B0465" w:rsidRPr="0028461C">
        <w:rPr>
          <w:rFonts w:cs="Times New Roman"/>
          <w:bCs/>
          <w:color w:val="000000" w:themeColor="text1"/>
          <w:sz w:val="24"/>
          <w:szCs w:val="24"/>
        </w:rPr>
        <w:t>”;</w:t>
      </w:r>
    </w:p>
    <w:p w14:paraId="4B26AE87" w14:textId="41EA4CCB" w:rsidR="00465378" w:rsidRPr="0028461C" w:rsidRDefault="00465378" w:rsidP="00465378">
      <w:pPr>
        <w:tabs>
          <w:tab w:val="left" w:pos="426"/>
        </w:tabs>
        <w:jc w:val="both"/>
        <w:rPr>
          <w:rFonts w:cs="Times New Roman"/>
          <w:bCs/>
          <w:color w:val="000000" w:themeColor="text1"/>
          <w:sz w:val="24"/>
          <w:szCs w:val="24"/>
        </w:rPr>
      </w:pPr>
      <w:r w:rsidRPr="0028461C">
        <w:rPr>
          <w:rFonts w:cs="Times New Roman"/>
          <w:bCs/>
          <w:color w:val="000000" w:themeColor="text1"/>
          <w:sz w:val="24"/>
          <w:szCs w:val="24"/>
        </w:rPr>
        <w:t>10.Pielikums “Līguma projekts”.</w:t>
      </w:r>
    </w:p>
    <w:p w14:paraId="5DB9B645" w14:textId="77777777" w:rsidR="00A154B2" w:rsidRPr="0028461C" w:rsidRDefault="00A154B2" w:rsidP="00A154B2">
      <w:pPr>
        <w:rPr>
          <w:color w:val="000000" w:themeColor="text1"/>
          <w:sz w:val="24"/>
          <w:szCs w:val="24"/>
        </w:rPr>
      </w:pPr>
    </w:p>
    <w:p w14:paraId="6FD09C14" w14:textId="77777777" w:rsidR="00D9351A" w:rsidRPr="0028461C" w:rsidRDefault="00D9351A" w:rsidP="00A154B2">
      <w:pPr>
        <w:rPr>
          <w:color w:val="000000" w:themeColor="text1"/>
          <w:sz w:val="24"/>
          <w:szCs w:val="24"/>
        </w:rPr>
      </w:pPr>
    </w:p>
    <w:p w14:paraId="012C52DE" w14:textId="77777777" w:rsidR="00D9351A" w:rsidRPr="0028461C" w:rsidRDefault="00D9351A" w:rsidP="00A154B2">
      <w:pPr>
        <w:rPr>
          <w:color w:val="000000" w:themeColor="text1"/>
          <w:sz w:val="24"/>
          <w:szCs w:val="24"/>
        </w:rPr>
      </w:pPr>
    </w:p>
    <w:p w14:paraId="389269BB" w14:textId="77777777" w:rsidR="00A154B2" w:rsidRPr="00EF73FB" w:rsidRDefault="00A154B2" w:rsidP="00A154B2">
      <w:pPr>
        <w:rPr>
          <w:color w:val="000000" w:themeColor="text1"/>
          <w:sz w:val="24"/>
          <w:szCs w:val="24"/>
        </w:rPr>
      </w:pPr>
      <w:r w:rsidRPr="0028461C">
        <w:rPr>
          <w:color w:val="000000" w:themeColor="text1"/>
          <w:sz w:val="24"/>
          <w:szCs w:val="24"/>
        </w:rPr>
        <w:t>Iepirkumu komisijas priekšsēdētāja</w:t>
      </w:r>
      <w:r w:rsidRPr="0028461C">
        <w:rPr>
          <w:color w:val="000000" w:themeColor="text1"/>
          <w:sz w:val="24"/>
          <w:szCs w:val="24"/>
        </w:rPr>
        <w:tab/>
      </w:r>
      <w:r w:rsidRPr="0028461C">
        <w:rPr>
          <w:color w:val="000000" w:themeColor="text1"/>
          <w:sz w:val="24"/>
          <w:szCs w:val="24"/>
        </w:rPr>
        <w:tab/>
      </w:r>
      <w:r w:rsidRPr="0028461C">
        <w:rPr>
          <w:color w:val="000000" w:themeColor="text1"/>
          <w:sz w:val="24"/>
          <w:szCs w:val="24"/>
        </w:rPr>
        <w:tab/>
      </w:r>
      <w:r w:rsidRPr="0028461C">
        <w:rPr>
          <w:color w:val="000000" w:themeColor="text1"/>
          <w:sz w:val="24"/>
          <w:szCs w:val="24"/>
        </w:rPr>
        <w:tab/>
      </w:r>
      <w:r w:rsidRPr="0028461C">
        <w:rPr>
          <w:color w:val="000000" w:themeColor="text1"/>
          <w:sz w:val="24"/>
          <w:szCs w:val="24"/>
        </w:rPr>
        <w:tab/>
        <w:t>Elvita Jurjāne</w:t>
      </w:r>
    </w:p>
    <w:p w14:paraId="7A054185" w14:textId="77777777" w:rsidR="00A14542" w:rsidRPr="00EF73FB" w:rsidRDefault="00A14542" w:rsidP="00A154B2">
      <w:pPr>
        <w:rPr>
          <w:color w:val="000000" w:themeColor="text1"/>
          <w:sz w:val="24"/>
          <w:szCs w:val="24"/>
        </w:rPr>
      </w:pPr>
    </w:p>
    <w:sectPr w:rsidR="00A14542" w:rsidRPr="00EF73FB" w:rsidSect="000A5F5F">
      <w:pgSz w:w="11906" w:h="16838"/>
      <w:pgMar w:top="992" w:right="707" w:bottom="426"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CB478" w14:textId="77777777" w:rsidR="00EC3FCF" w:rsidRPr="00AD7FCB" w:rsidRDefault="00EC3FCF" w:rsidP="00CE6D2F">
      <w:r w:rsidRPr="00AD7FCB">
        <w:separator/>
      </w:r>
    </w:p>
  </w:endnote>
  <w:endnote w:type="continuationSeparator" w:id="0">
    <w:p w14:paraId="5CE5B0D0" w14:textId="77777777" w:rsidR="00EC3FCF" w:rsidRPr="00AD7FCB" w:rsidRDefault="00EC3FCF" w:rsidP="00CE6D2F">
      <w:r w:rsidRPr="00AD7F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201108"/>
      <w:docPartObj>
        <w:docPartGallery w:val="Page Numbers (Bottom of Page)"/>
        <w:docPartUnique/>
      </w:docPartObj>
    </w:sdtPr>
    <w:sdtContent>
      <w:p w14:paraId="5C07BE8B" w14:textId="2F6E7310" w:rsidR="004D3D44" w:rsidRPr="00AD7FCB" w:rsidRDefault="004D3D44">
        <w:pPr>
          <w:pStyle w:val="Footer"/>
          <w:jc w:val="right"/>
        </w:pPr>
        <w:r w:rsidRPr="00AD7FCB">
          <w:fldChar w:fldCharType="begin"/>
        </w:r>
        <w:r w:rsidRPr="00AD7FCB">
          <w:instrText>PAGE   \* MERGEFORMAT</w:instrText>
        </w:r>
        <w:r w:rsidRPr="00AD7FCB">
          <w:fldChar w:fldCharType="separate"/>
        </w:r>
        <w:r w:rsidRPr="00AD7FCB">
          <w:t>2</w:t>
        </w:r>
        <w:r w:rsidRPr="00AD7FCB">
          <w:fldChar w:fldCharType="end"/>
        </w:r>
      </w:p>
    </w:sdtContent>
  </w:sdt>
  <w:p w14:paraId="31000D1F" w14:textId="77777777" w:rsidR="004D3D44" w:rsidRPr="00AD7FCB" w:rsidRDefault="004D3D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2424D" w14:textId="3F290DCB" w:rsidR="00000625" w:rsidRDefault="00000625" w:rsidP="00000625">
    <w:pPr>
      <w:pStyle w:val="Footer"/>
      <w:jc w:val="right"/>
    </w:pPr>
    <w:r>
      <w:t>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A38B3" w14:textId="77777777" w:rsidR="00EC3FCF" w:rsidRPr="00AD7FCB" w:rsidRDefault="00EC3FCF" w:rsidP="00CE6D2F">
      <w:r w:rsidRPr="00AD7FCB">
        <w:separator/>
      </w:r>
    </w:p>
  </w:footnote>
  <w:footnote w:type="continuationSeparator" w:id="0">
    <w:p w14:paraId="2679D2CD" w14:textId="77777777" w:rsidR="00EC3FCF" w:rsidRPr="00AD7FCB" w:rsidRDefault="00EC3FCF" w:rsidP="00CE6D2F">
      <w:r w:rsidRPr="00AD7FCB">
        <w:continuationSeparator/>
      </w:r>
    </w:p>
  </w:footnote>
  <w:footnote w:id="1">
    <w:p w14:paraId="1E1C4561" w14:textId="77777777" w:rsidR="00CE6D2F" w:rsidRPr="00AD7FCB" w:rsidRDefault="00CE6D2F" w:rsidP="00CE6D2F">
      <w:pPr>
        <w:pStyle w:val="FootnoteText"/>
        <w:jc w:val="both"/>
        <w:rPr>
          <w:color w:val="1F497D"/>
          <w:sz w:val="20"/>
          <w:szCs w:val="20"/>
          <w:lang w:val="lv-LV"/>
        </w:rPr>
      </w:pPr>
      <w:r w:rsidRPr="00AD7FCB">
        <w:rPr>
          <w:rStyle w:val="FootnoteReference"/>
          <w:lang w:val="lv-LV"/>
        </w:rPr>
        <w:footnoteRef/>
      </w:r>
      <w:r w:rsidRPr="00AD7FCB">
        <w:rPr>
          <w:lang w:val="lv-LV"/>
        </w:rPr>
        <w:t xml:space="preserve"> Informāciju par to, kā ieinteresētais pretendents var reģistrēties par Nolikuma saņēmēju sk.</w:t>
      </w:r>
      <w:r w:rsidRPr="00AD7FCB">
        <w:rPr>
          <w:color w:val="FF0000"/>
          <w:lang w:val="lv-LV"/>
        </w:rPr>
        <w:t xml:space="preserve"> </w:t>
      </w:r>
      <w:hyperlink r:id="rId1" w:history="1">
        <w:r w:rsidRPr="00AD7FCB">
          <w:rPr>
            <w:rStyle w:val="Hyperlink"/>
            <w:rFonts w:eastAsiaTheme="majorEastAsia"/>
            <w:lang w:val="lv-LV"/>
          </w:rPr>
          <w:t>https://www.eis.gov.lv/EIS/Publications/PublicationView.aspx?PublicationId=883</w:t>
        </w:r>
      </w:hyperlink>
      <w:r w:rsidRPr="00AD7FCB">
        <w:rPr>
          <w:color w:val="FF0000"/>
          <w:lang w:val="lv-LV"/>
        </w:rPr>
        <w:t>.</w:t>
      </w:r>
    </w:p>
    <w:p w14:paraId="3D9E57E8" w14:textId="77777777" w:rsidR="00CE6D2F" w:rsidRPr="00AD7FCB" w:rsidRDefault="00CE6D2F" w:rsidP="00CE6D2F">
      <w:pPr>
        <w:pStyle w:val="FootnoteText"/>
        <w:rPr>
          <w:lang w:val="lv-LV"/>
        </w:rPr>
      </w:pPr>
    </w:p>
  </w:footnote>
  <w:footnote w:id="2">
    <w:p w14:paraId="03CBF2A1" w14:textId="71C5398C" w:rsidR="006847B3" w:rsidRPr="00EF73FB" w:rsidRDefault="006847B3" w:rsidP="006847B3">
      <w:pPr>
        <w:pStyle w:val="FootnoteText"/>
        <w:rPr>
          <w:i/>
          <w:iCs/>
          <w:color w:val="000000" w:themeColor="text1"/>
          <w:sz w:val="20"/>
          <w:szCs w:val="20"/>
          <w:lang w:val="lv-LV"/>
        </w:rPr>
      </w:pPr>
      <w:r w:rsidRPr="00EF73FB">
        <w:rPr>
          <w:rStyle w:val="FootnoteReference"/>
          <w:rFonts w:eastAsiaTheme="majorEastAsia"/>
          <w:i/>
          <w:iCs/>
          <w:color w:val="000000" w:themeColor="text1"/>
          <w:sz w:val="20"/>
          <w:szCs w:val="20"/>
        </w:rPr>
        <w:t>1</w:t>
      </w:r>
      <w:r w:rsidRPr="00EF73FB">
        <w:rPr>
          <w:i/>
          <w:iCs/>
          <w:color w:val="000000" w:themeColor="text1"/>
          <w:sz w:val="20"/>
          <w:szCs w:val="20"/>
        </w:rPr>
        <w:t xml:space="preserve"> </w:t>
      </w:r>
      <w:proofErr w:type="spellStart"/>
      <w:r w:rsidRPr="00EF73FB">
        <w:rPr>
          <w:i/>
          <w:iCs/>
          <w:color w:val="000000" w:themeColor="text1"/>
          <w:sz w:val="20"/>
          <w:szCs w:val="20"/>
          <w:lang w:val="lv-LV"/>
        </w:rPr>
        <w:t>Publisk</w:t>
      </w:r>
      <w:proofErr w:type="spellEnd"/>
      <w:r w:rsidRPr="00EF73FB">
        <w:rPr>
          <w:i/>
          <w:iCs/>
          <w:color w:val="000000" w:themeColor="text1"/>
          <w:sz w:val="20"/>
          <w:szCs w:val="20"/>
        </w:rPr>
        <w:t>ā</w:t>
      </w:r>
      <w:r w:rsidRPr="00EF73FB">
        <w:rPr>
          <w:i/>
          <w:iCs/>
          <w:color w:val="000000" w:themeColor="text1"/>
          <w:sz w:val="20"/>
          <w:szCs w:val="20"/>
          <w:lang w:val="lv-LV"/>
        </w:rPr>
        <w:t xml:space="preserve"> </w:t>
      </w:r>
      <w:proofErr w:type="spellStart"/>
      <w:r w:rsidRPr="00EF73FB">
        <w:rPr>
          <w:i/>
          <w:iCs/>
          <w:color w:val="000000" w:themeColor="text1"/>
          <w:sz w:val="20"/>
          <w:szCs w:val="20"/>
          <w:lang w:val="lv-LV"/>
        </w:rPr>
        <w:t>būv</w:t>
      </w:r>
      <w:proofErr w:type="spellEnd"/>
      <w:r w:rsidRPr="00EF73FB">
        <w:rPr>
          <w:i/>
          <w:iCs/>
          <w:color w:val="000000" w:themeColor="text1"/>
          <w:sz w:val="20"/>
          <w:szCs w:val="20"/>
        </w:rPr>
        <w:t xml:space="preserve">e – </w:t>
      </w:r>
      <w:proofErr w:type="spellStart"/>
      <w:r w:rsidRPr="00EF73FB">
        <w:rPr>
          <w:i/>
          <w:iCs/>
          <w:color w:val="000000" w:themeColor="text1"/>
          <w:sz w:val="20"/>
          <w:szCs w:val="20"/>
        </w:rPr>
        <w:t>publiskas</w:t>
      </w:r>
      <w:proofErr w:type="spellEnd"/>
      <w:r w:rsidRPr="00EF73FB">
        <w:rPr>
          <w:i/>
          <w:iCs/>
          <w:color w:val="000000" w:themeColor="text1"/>
          <w:sz w:val="20"/>
          <w:szCs w:val="20"/>
        </w:rPr>
        <w:t xml:space="preserve"> </w:t>
      </w:r>
      <w:proofErr w:type="spellStart"/>
      <w:r w:rsidRPr="00EF73FB">
        <w:rPr>
          <w:i/>
          <w:iCs/>
          <w:color w:val="000000" w:themeColor="text1"/>
          <w:sz w:val="20"/>
          <w:szCs w:val="20"/>
        </w:rPr>
        <w:t>ēkas</w:t>
      </w:r>
      <w:proofErr w:type="spellEnd"/>
      <w:r w:rsidRPr="00EF73FB">
        <w:rPr>
          <w:i/>
          <w:iCs/>
          <w:color w:val="000000" w:themeColor="text1"/>
          <w:sz w:val="20"/>
          <w:szCs w:val="20"/>
        </w:rPr>
        <w:t xml:space="preserve"> </w:t>
      </w:r>
      <w:proofErr w:type="spellStart"/>
      <w:r w:rsidRPr="00EF73FB">
        <w:rPr>
          <w:i/>
          <w:iCs/>
          <w:color w:val="000000" w:themeColor="text1"/>
          <w:sz w:val="20"/>
          <w:szCs w:val="20"/>
        </w:rPr>
        <w:t>ar</w:t>
      </w:r>
      <w:proofErr w:type="spellEnd"/>
      <w:r w:rsidRPr="00EF73FB">
        <w:rPr>
          <w:i/>
          <w:iCs/>
          <w:color w:val="000000" w:themeColor="text1"/>
          <w:sz w:val="20"/>
          <w:szCs w:val="20"/>
        </w:rPr>
        <w:t xml:space="preserve"> </w:t>
      </w:r>
      <w:proofErr w:type="spellStart"/>
      <w:r w:rsidRPr="00EF73FB">
        <w:rPr>
          <w:i/>
          <w:iCs/>
          <w:color w:val="000000" w:themeColor="text1"/>
          <w:sz w:val="20"/>
          <w:szCs w:val="20"/>
        </w:rPr>
        <w:t>kopējo</w:t>
      </w:r>
      <w:proofErr w:type="spellEnd"/>
      <w:r w:rsidRPr="00EF73FB">
        <w:rPr>
          <w:i/>
          <w:iCs/>
          <w:color w:val="000000" w:themeColor="text1"/>
          <w:sz w:val="20"/>
          <w:szCs w:val="20"/>
        </w:rPr>
        <w:t xml:space="preserve"> </w:t>
      </w:r>
      <w:proofErr w:type="spellStart"/>
      <w:r w:rsidRPr="00EF73FB">
        <w:rPr>
          <w:i/>
          <w:iCs/>
          <w:color w:val="000000" w:themeColor="text1"/>
          <w:sz w:val="20"/>
          <w:szCs w:val="20"/>
        </w:rPr>
        <w:t>platību</w:t>
      </w:r>
      <w:proofErr w:type="spellEnd"/>
      <w:r w:rsidRPr="00EF73FB">
        <w:rPr>
          <w:i/>
          <w:iCs/>
          <w:color w:val="000000" w:themeColor="text1"/>
          <w:sz w:val="20"/>
          <w:szCs w:val="20"/>
        </w:rPr>
        <w:t xml:space="preserve">, </w:t>
      </w:r>
      <w:proofErr w:type="spellStart"/>
      <w:r w:rsidRPr="00EF73FB">
        <w:rPr>
          <w:i/>
          <w:iCs/>
          <w:color w:val="000000" w:themeColor="text1"/>
          <w:sz w:val="20"/>
          <w:szCs w:val="20"/>
        </w:rPr>
        <w:t>lielāku</w:t>
      </w:r>
      <w:proofErr w:type="spellEnd"/>
      <w:r w:rsidRPr="00EF73FB">
        <w:rPr>
          <w:i/>
          <w:iCs/>
          <w:color w:val="000000" w:themeColor="text1"/>
          <w:sz w:val="20"/>
          <w:szCs w:val="20"/>
        </w:rPr>
        <w:t xml:space="preserve"> par 1000 m</w:t>
      </w:r>
      <w:r w:rsidRPr="00EF73FB">
        <w:rPr>
          <w:i/>
          <w:iCs/>
          <w:color w:val="000000" w:themeColor="text1"/>
          <w:sz w:val="20"/>
          <w:szCs w:val="20"/>
          <w:vertAlign w:val="superscript"/>
        </w:rPr>
        <w:t>2</w:t>
      </w:r>
      <w:r w:rsidRPr="00EF73FB">
        <w:rPr>
          <w:i/>
          <w:iCs/>
          <w:color w:val="000000" w:themeColor="text1"/>
          <w:sz w:val="20"/>
          <w:szCs w:val="20"/>
        </w:rPr>
        <w:t xml:space="preserve">; </w:t>
      </w:r>
      <w:proofErr w:type="spellStart"/>
      <w:r w:rsidRPr="00EF73FB">
        <w:rPr>
          <w:i/>
          <w:iCs/>
          <w:color w:val="000000" w:themeColor="text1"/>
          <w:sz w:val="20"/>
          <w:szCs w:val="20"/>
        </w:rPr>
        <w:t>Būvju</w:t>
      </w:r>
      <w:proofErr w:type="spellEnd"/>
      <w:r w:rsidRPr="00EF73FB">
        <w:rPr>
          <w:i/>
          <w:iCs/>
          <w:color w:val="000000" w:themeColor="text1"/>
          <w:sz w:val="20"/>
          <w:szCs w:val="20"/>
        </w:rPr>
        <w:t xml:space="preserve"> </w:t>
      </w:r>
      <w:proofErr w:type="spellStart"/>
      <w:r w:rsidRPr="00EF73FB">
        <w:rPr>
          <w:i/>
          <w:iCs/>
          <w:color w:val="000000" w:themeColor="text1"/>
          <w:sz w:val="20"/>
          <w:szCs w:val="20"/>
        </w:rPr>
        <w:t>dalījums</w:t>
      </w:r>
      <w:proofErr w:type="spellEnd"/>
      <w:r w:rsidRPr="00EF73FB">
        <w:rPr>
          <w:i/>
          <w:iCs/>
          <w:color w:val="000000" w:themeColor="text1"/>
          <w:sz w:val="20"/>
          <w:szCs w:val="20"/>
        </w:rPr>
        <w:t xml:space="preserve"> </w:t>
      </w:r>
      <w:proofErr w:type="spellStart"/>
      <w:r w:rsidRPr="00EF73FB">
        <w:rPr>
          <w:i/>
          <w:iCs/>
          <w:color w:val="000000" w:themeColor="text1"/>
          <w:sz w:val="20"/>
          <w:szCs w:val="20"/>
        </w:rPr>
        <w:t>grupās</w:t>
      </w:r>
      <w:proofErr w:type="spellEnd"/>
      <w:r w:rsidRPr="00EF73FB">
        <w:rPr>
          <w:i/>
          <w:iCs/>
          <w:color w:val="000000" w:themeColor="text1"/>
          <w:sz w:val="20"/>
          <w:szCs w:val="20"/>
        </w:rPr>
        <w:t xml:space="preserve"> </w:t>
      </w:r>
      <w:proofErr w:type="spellStart"/>
      <w:r w:rsidRPr="00EF73FB">
        <w:rPr>
          <w:i/>
          <w:iCs/>
          <w:color w:val="000000" w:themeColor="text1"/>
          <w:sz w:val="20"/>
          <w:szCs w:val="20"/>
        </w:rPr>
        <w:t>atbilst</w:t>
      </w:r>
      <w:proofErr w:type="spellEnd"/>
      <w:r w:rsidRPr="00EF73FB">
        <w:rPr>
          <w:i/>
          <w:iCs/>
          <w:color w:val="000000" w:themeColor="text1"/>
          <w:sz w:val="20"/>
          <w:szCs w:val="20"/>
        </w:rPr>
        <w:t xml:space="preserve"> </w:t>
      </w:r>
      <w:proofErr w:type="spellStart"/>
      <w:r w:rsidRPr="00EF73FB">
        <w:rPr>
          <w:i/>
          <w:iCs/>
          <w:color w:val="000000" w:themeColor="text1"/>
          <w:sz w:val="20"/>
          <w:szCs w:val="20"/>
        </w:rPr>
        <w:t>Ministru</w:t>
      </w:r>
      <w:proofErr w:type="spellEnd"/>
      <w:r w:rsidRPr="00EF73FB">
        <w:rPr>
          <w:i/>
          <w:iCs/>
          <w:color w:val="000000" w:themeColor="text1"/>
          <w:sz w:val="20"/>
          <w:szCs w:val="20"/>
        </w:rPr>
        <w:t xml:space="preserve"> </w:t>
      </w:r>
      <w:proofErr w:type="spellStart"/>
      <w:r w:rsidRPr="00EF73FB">
        <w:rPr>
          <w:i/>
          <w:iCs/>
          <w:color w:val="000000" w:themeColor="text1"/>
          <w:sz w:val="20"/>
          <w:szCs w:val="20"/>
        </w:rPr>
        <w:t>kabineta</w:t>
      </w:r>
      <w:proofErr w:type="spellEnd"/>
      <w:r w:rsidRPr="00EF73FB">
        <w:rPr>
          <w:i/>
          <w:iCs/>
          <w:color w:val="000000" w:themeColor="text1"/>
          <w:sz w:val="20"/>
          <w:szCs w:val="20"/>
        </w:rPr>
        <w:t xml:space="preserve"> 2014. gada 19. </w:t>
      </w:r>
      <w:proofErr w:type="spellStart"/>
      <w:r w:rsidRPr="00EF73FB">
        <w:rPr>
          <w:i/>
          <w:iCs/>
          <w:color w:val="000000" w:themeColor="text1"/>
          <w:sz w:val="20"/>
          <w:szCs w:val="20"/>
        </w:rPr>
        <w:t>augusta</w:t>
      </w:r>
      <w:proofErr w:type="spellEnd"/>
      <w:r w:rsidRPr="00EF73FB">
        <w:rPr>
          <w:i/>
          <w:iCs/>
          <w:color w:val="000000" w:themeColor="text1"/>
          <w:sz w:val="20"/>
          <w:szCs w:val="20"/>
        </w:rPr>
        <w:t xml:space="preserve"> </w:t>
      </w:r>
      <w:proofErr w:type="spellStart"/>
      <w:r w:rsidRPr="00EF73FB">
        <w:rPr>
          <w:i/>
          <w:iCs/>
          <w:color w:val="000000" w:themeColor="text1"/>
          <w:sz w:val="20"/>
          <w:szCs w:val="20"/>
        </w:rPr>
        <w:t>noteikumu</w:t>
      </w:r>
      <w:proofErr w:type="spellEnd"/>
      <w:r w:rsidRPr="00EF73FB">
        <w:rPr>
          <w:i/>
          <w:iCs/>
          <w:color w:val="000000" w:themeColor="text1"/>
          <w:sz w:val="20"/>
          <w:szCs w:val="20"/>
        </w:rPr>
        <w:t xml:space="preserve"> Nr. 500 "</w:t>
      </w:r>
      <w:proofErr w:type="spellStart"/>
      <w:r>
        <w:fldChar w:fldCharType="begin"/>
      </w:r>
      <w:r>
        <w:instrText>HYPERLINK "https://likumi.lv/ta/id/269069-visparigie-buvnoteikumi" \t "_blank"</w:instrText>
      </w:r>
      <w:r>
        <w:fldChar w:fldCharType="separate"/>
      </w:r>
      <w:r w:rsidRPr="00EF73FB">
        <w:rPr>
          <w:rStyle w:val="Hyperlink"/>
          <w:rFonts w:eastAsiaTheme="majorEastAsia"/>
          <w:i/>
          <w:iCs/>
          <w:color w:val="000000" w:themeColor="text1"/>
          <w:sz w:val="20"/>
          <w:szCs w:val="20"/>
        </w:rPr>
        <w:t>Vispārīgie</w:t>
      </w:r>
      <w:proofErr w:type="spellEnd"/>
      <w:r w:rsidRPr="00EF73FB">
        <w:rPr>
          <w:rStyle w:val="Hyperlink"/>
          <w:rFonts w:eastAsiaTheme="majorEastAsia"/>
          <w:i/>
          <w:iCs/>
          <w:color w:val="000000" w:themeColor="text1"/>
          <w:sz w:val="20"/>
          <w:szCs w:val="20"/>
        </w:rPr>
        <w:t xml:space="preserve"> </w:t>
      </w:r>
      <w:proofErr w:type="spellStart"/>
      <w:r w:rsidRPr="00EF73FB">
        <w:rPr>
          <w:rStyle w:val="Hyperlink"/>
          <w:rFonts w:eastAsiaTheme="majorEastAsia"/>
          <w:i/>
          <w:iCs/>
          <w:color w:val="000000" w:themeColor="text1"/>
          <w:sz w:val="20"/>
          <w:szCs w:val="20"/>
        </w:rPr>
        <w:t>būvnoteikumi</w:t>
      </w:r>
      <w:proofErr w:type="spellEnd"/>
      <w:r>
        <w:fldChar w:fldCharType="end"/>
      </w:r>
      <w:r w:rsidRPr="00EF73FB">
        <w:rPr>
          <w:i/>
          <w:iCs/>
          <w:color w:val="000000" w:themeColor="text1"/>
          <w:sz w:val="20"/>
          <w:szCs w:val="20"/>
        </w:rPr>
        <w:t xml:space="preserve">" </w:t>
      </w:r>
      <w:hyperlink r:id="rId2" w:anchor="piel1" w:tgtFrame="_blank" w:history="1">
        <w:r w:rsidRPr="00EF73FB">
          <w:rPr>
            <w:rStyle w:val="Hyperlink"/>
            <w:rFonts w:eastAsiaTheme="majorEastAsia"/>
            <w:i/>
            <w:iCs/>
            <w:color w:val="000000" w:themeColor="text1"/>
            <w:sz w:val="20"/>
            <w:szCs w:val="20"/>
          </w:rPr>
          <w:t xml:space="preserve">1. </w:t>
        </w:r>
        <w:proofErr w:type="spellStart"/>
        <w:r w:rsidRPr="00EF73FB">
          <w:rPr>
            <w:rStyle w:val="Hyperlink"/>
            <w:rFonts w:eastAsiaTheme="majorEastAsia"/>
            <w:i/>
            <w:iCs/>
            <w:color w:val="000000" w:themeColor="text1"/>
            <w:sz w:val="20"/>
            <w:szCs w:val="20"/>
          </w:rPr>
          <w:t>pielikumā</w:t>
        </w:r>
        <w:proofErr w:type="spellEnd"/>
      </w:hyperlink>
      <w:r w:rsidRPr="00EF73FB">
        <w:rPr>
          <w:i/>
          <w:iCs/>
          <w:color w:val="000000" w:themeColor="text1"/>
          <w:sz w:val="20"/>
          <w:szCs w:val="20"/>
        </w:rPr>
        <w:t xml:space="preserve"> </w:t>
      </w:r>
      <w:proofErr w:type="spellStart"/>
      <w:r w:rsidRPr="00EF73FB">
        <w:rPr>
          <w:i/>
          <w:iCs/>
          <w:color w:val="000000" w:themeColor="text1"/>
          <w:sz w:val="20"/>
          <w:szCs w:val="20"/>
        </w:rPr>
        <w:t>noteiktajam</w:t>
      </w:r>
      <w:proofErr w:type="spellEnd"/>
      <w:r w:rsidR="00F17458" w:rsidRPr="00EF73FB">
        <w:rPr>
          <w:i/>
          <w:iCs/>
          <w:color w:val="000000" w:themeColor="text1"/>
          <w:sz w:val="20"/>
          <w:szCs w:val="20"/>
        </w:rPr>
        <w:t>.</w:t>
      </w:r>
    </w:p>
    <w:p w14:paraId="41AD3E28" w14:textId="77777777" w:rsidR="006847B3" w:rsidRPr="00F4563C" w:rsidRDefault="006847B3" w:rsidP="006847B3">
      <w:pPr>
        <w:ind w:right="57"/>
        <w:jc w:val="both"/>
        <w:rPr>
          <w:rFonts w:cs="Times New Roman"/>
          <w:i/>
          <w:iCs/>
        </w:rPr>
      </w:pPr>
      <w:r w:rsidRPr="00F4563C">
        <w:rPr>
          <w:rStyle w:val="FootnoteReference"/>
          <w:rFonts w:cs="Times New Roman"/>
          <w:i/>
          <w:iCs/>
        </w:rPr>
        <w:footnoteRef/>
      </w:r>
      <w:r w:rsidRPr="00F4563C">
        <w:rPr>
          <w:rFonts w:cs="Times New Roman"/>
          <w:i/>
          <w:iCs/>
        </w:rPr>
        <w:t xml:space="preserve"> Šeit un turpmāk šī</w:t>
      </w:r>
      <w:r>
        <w:rPr>
          <w:rFonts w:cs="Times New Roman"/>
          <w:i/>
          <w:iCs/>
        </w:rPr>
        <w:t>s</w:t>
      </w:r>
      <w:r w:rsidRPr="00F4563C">
        <w:rPr>
          <w:rFonts w:cs="Times New Roman"/>
          <w:i/>
          <w:iCs/>
        </w:rPr>
        <w:t xml:space="preserve"> </w:t>
      </w:r>
      <w:r>
        <w:rPr>
          <w:rFonts w:cs="Times New Roman"/>
          <w:i/>
          <w:iCs/>
        </w:rPr>
        <w:t>I</w:t>
      </w:r>
      <w:r w:rsidRPr="00F4563C">
        <w:rPr>
          <w:rFonts w:cs="Times New Roman"/>
          <w:i/>
          <w:iCs/>
        </w:rPr>
        <w:t>epirkuma</w:t>
      </w:r>
      <w:r>
        <w:rPr>
          <w:rFonts w:cs="Times New Roman"/>
          <w:i/>
          <w:iCs/>
        </w:rPr>
        <w:t xml:space="preserve"> procedūras</w:t>
      </w:r>
      <w:r w:rsidRPr="00F4563C">
        <w:rPr>
          <w:rFonts w:cs="Times New Roman"/>
          <w:i/>
          <w:iCs/>
        </w:rPr>
        <w:t xml:space="preserve"> ietvaros inženierkomunikāciju veidi ir uzskatāmi 1) Elektroapgāde (iekšējā) (EL); 2) Ūdensapgāde un kanalizācija (iekšējā) (UK); 3) Apkure, ventilācija un klimata kontroles sistēma (AVK).</w:t>
      </w:r>
    </w:p>
    <w:p w14:paraId="32029ECE" w14:textId="77777777" w:rsidR="00A123A8" w:rsidRPr="00F4563C" w:rsidRDefault="00A123A8" w:rsidP="00A123A8">
      <w:pPr>
        <w:pStyle w:val="FootnoteText"/>
        <w:rPr>
          <w:i/>
          <w:iCs/>
          <w:sz w:val="20"/>
          <w:szCs w:val="20"/>
          <w:lang w:val="lv-LV"/>
        </w:rPr>
      </w:pPr>
    </w:p>
  </w:footnote>
  <w:footnote w:id="3">
    <w:p w14:paraId="32EF4E64" w14:textId="77777777" w:rsidR="004A1386" w:rsidRPr="0035165B" w:rsidRDefault="004A1386" w:rsidP="004A1386">
      <w:pPr>
        <w:pStyle w:val="FootnoteText"/>
        <w:jc w:val="both"/>
        <w:rPr>
          <w:lang w:val="lv-LV"/>
        </w:rPr>
      </w:pPr>
      <w:r w:rsidRPr="0035165B">
        <w:rPr>
          <w:rStyle w:val="FootnoteReference"/>
          <w:lang w:val="lv-LV"/>
        </w:rPr>
        <w:t>3</w:t>
      </w:r>
      <w:r w:rsidRPr="0035165B">
        <w:rPr>
          <w:lang w:val="lv-LV"/>
        </w:rPr>
        <w:t xml:space="preserve"> </w:t>
      </w:r>
      <w:r w:rsidRPr="0035165B">
        <w:rPr>
          <w:lang w:val="lv-LV"/>
        </w:rPr>
        <w:t xml:space="preserve">Atbilstoši Ministru kabineta 2018.gada 21.augusta noteikumiem Nr.531 "Noteikumi par neatkarīgu ekspertu kompetences novērtēšanu un profesionālās darbības uzraudzību ēku energoefektivitātes jomā", </w:t>
      </w:r>
      <w:proofErr w:type="spellStart"/>
      <w:r w:rsidRPr="0035165B">
        <w:rPr>
          <w:lang w:val="lv-LV"/>
        </w:rPr>
        <w:t>energoauditors</w:t>
      </w:r>
      <w:proofErr w:type="spellEnd"/>
      <w:r w:rsidRPr="0035165B">
        <w:rPr>
          <w:lang w:val="lv-LV"/>
        </w:rPr>
        <w:t xml:space="preserve"> ir tiesīgs noteikt ekspluatējamas ēkas vai tās daļas energoefektivitāti un izsniegt ēkas </w:t>
      </w:r>
      <w:proofErr w:type="spellStart"/>
      <w:r w:rsidRPr="0035165B">
        <w:rPr>
          <w:lang w:val="lv-LV"/>
        </w:rPr>
        <w:t>energosertifikātu</w:t>
      </w:r>
      <w:proofErr w:type="spellEnd"/>
      <w:r w:rsidRPr="0035165B">
        <w:rPr>
          <w:lang w:val="lv-LV"/>
        </w:rPr>
        <w:t xml:space="preserve"> vai noteikt projektējamas, rekonstruējamas vai renovējamas ēkas vai tās daļas plānoto energoefektivitāti un izsniegt ēkas pagaidu </w:t>
      </w:r>
      <w:proofErr w:type="spellStart"/>
      <w:r w:rsidRPr="0035165B">
        <w:rPr>
          <w:lang w:val="lv-LV"/>
        </w:rPr>
        <w:t>energosertifikātu</w:t>
      </w:r>
      <w:proofErr w:type="spellEnd"/>
      <w:r w:rsidRPr="0035165B">
        <w:rPr>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416"/>
    <w:multiLevelType w:val="multilevel"/>
    <w:tmpl w:val="886614B8"/>
    <w:lvl w:ilvl="0">
      <w:start w:val="1"/>
      <w:numFmt w:val="decimal"/>
      <w:pStyle w:val="StyleStyle1Justified"/>
      <w:lvlText w:val="%1."/>
      <w:lvlJc w:val="left"/>
      <w:pPr>
        <w:tabs>
          <w:tab w:val="num" w:pos="993"/>
        </w:tabs>
        <w:ind w:left="993" w:hanging="567"/>
      </w:pPr>
      <w:rPr>
        <w:rFonts w:cs="Times New Roman"/>
      </w:rPr>
    </w:lvl>
    <w:lvl w:ilvl="1">
      <w:start w:val="1"/>
      <w:numFmt w:val="decimal"/>
      <w:pStyle w:val="StyleStyle2Justified"/>
      <w:lvlText w:val="%1.%2."/>
      <w:lvlJc w:val="left"/>
      <w:pPr>
        <w:tabs>
          <w:tab w:val="num" w:pos="1560"/>
        </w:tabs>
        <w:ind w:left="1560" w:hanging="567"/>
      </w:pPr>
      <w:rPr>
        <w:rFonts w:cs="Times New Roman"/>
      </w:rPr>
    </w:lvl>
    <w:lvl w:ilvl="2">
      <w:start w:val="1"/>
      <w:numFmt w:val="decimal"/>
      <w:lvlText w:val="%1.%2.%3."/>
      <w:lvlJc w:val="left"/>
      <w:pPr>
        <w:tabs>
          <w:tab w:val="num" w:pos="2411"/>
        </w:tabs>
        <w:ind w:left="2411" w:hanging="851"/>
      </w:pPr>
      <w:rPr>
        <w:rFonts w:cs="Times New Roman"/>
      </w:rPr>
    </w:lvl>
    <w:lvl w:ilvl="3">
      <w:start w:val="1"/>
      <w:numFmt w:val="decimal"/>
      <w:lvlText w:val="%1.%2.%3.%4."/>
      <w:lvlJc w:val="left"/>
      <w:pPr>
        <w:tabs>
          <w:tab w:val="num" w:pos="3261"/>
        </w:tabs>
        <w:ind w:left="3261" w:hanging="850"/>
      </w:pPr>
      <w:rPr>
        <w:rFonts w:cs="Times New Roman"/>
      </w:rPr>
    </w:lvl>
    <w:lvl w:ilvl="4">
      <w:start w:val="1"/>
      <w:numFmt w:val="decimal"/>
      <w:lvlText w:val="%1.%2.%3.%4.%5."/>
      <w:lvlJc w:val="left"/>
      <w:pPr>
        <w:tabs>
          <w:tab w:val="num" w:pos="3306"/>
        </w:tabs>
        <w:ind w:left="2658" w:hanging="792"/>
      </w:pPr>
      <w:rPr>
        <w:rFonts w:cs="Times New Roman"/>
      </w:rPr>
    </w:lvl>
    <w:lvl w:ilvl="5">
      <w:start w:val="1"/>
      <w:numFmt w:val="decimal"/>
      <w:lvlText w:val="%1.%2.%3.%4.%5.%6."/>
      <w:lvlJc w:val="left"/>
      <w:pPr>
        <w:tabs>
          <w:tab w:val="num" w:pos="3666"/>
        </w:tabs>
        <w:ind w:left="3162" w:hanging="936"/>
      </w:pPr>
      <w:rPr>
        <w:rFonts w:cs="Times New Roman"/>
      </w:rPr>
    </w:lvl>
    <w:lvl w:ilvl="6">
      <w:start w:val="1"/>
      <w:numFmt w:val="decimal"/>
      <w:lvlText w:val="%1.%2.%3.%4.%5.%6.%7."/>
      <w:lvlJc w:val="left"/>
      <w:pPr>
        <w:tabs>
          <w:tab w:val="num" w:pos="4386"/>
        </w:tabs>
        <w:ind w:left="3666" w:hanging="1080"/>
      </w:pPr>
      <w:rPr>
        <w:rFonts w:cs="Times New Roman"/>
      </w:rPr>
    </w:lvl>
    <w:lvl w:ilvl="7">
      <w:start w:val="1"/>
      <w:numFmt w:val="decimal"/>
      <w:lvlText w:val="%1.%2.%3.%4.%5.%6.%7.%8."/>
      <w:lvlJc w:val="left"/>
      <w:pPr>
        <w:tabs>
          <w:tab w:val="num" w:pos="5106"/>
        </w:tabs>
        <w:ind w:left="4170" w:hanging="1224"/>
      </w:pPr>
      <w:rPr>
        <w:rFonts w:cs="Times New Roman"/>
      </w:rPr>
    </w:lvl>
    <w:lvl w:ilvl="8">
      <w:start w:val="1"/>
      <w:numFmt w:val="decimal"/>
      <w:lvlText w:val="%1.%2.%3.%4.%5.%6.%7.%8.%9."/>
      <w:lvlJc w:val="left"/>
      <w:pPr>
        <w:tabs>
          <w:tab w:val="num" w:pos="5466"/>
        </w:tabs>
        <w:ind w:left="4746" w:hanging="1440"/>
      </w:pPr>
      <w:rPr>
        <w:rFonts w:cs="Times New Roman"/>
      </w:rPr>
    </w:lvl>
  </w:abstractNum>
  <w:abstractNum w:abstractNumId="1" w15:restartNumberingAfterBreak="0">
    <w:nsid w:val="070A3B3E"/>
    <w:multiLevelType w:val="multilevel"/>
    <w:tmpl w:val="04E4EA78"/>
    <w:lvl w:ilvl="0">
      <w:start w:val="18"/>
      <w:numFmt w:val="decimal"/>
      <w:lvlText w:val="%1."/>
      <w:lvlJc w:val="left"/>
      <w:pPr>
        <w:ind w:left="480" w:hanging="480"/>
      </w:pPr>
      <w:rPr>
        <w:rFonts w:hint="default"/>
        <w:b w:val="0"/>
        <w:u w:val="single"/>
      </w:rPr>
    </w:lvl>
    <w:lvl w:ilvl="1">
      <w:start w:val="1"/>
      <w:numFmt w:val="decimal"/>
      <w:lvlText w:val="%1.%2."/>
      <w:lvlJc w:val="left"/>
      <w:pPr>
        <w:ind w:left="1189" w:hanging="480"/>
      </w:pPr>
      <w:rPr>
        <w:rFonts w:hint="default"/>
        <w:b w:val="0"/>
        <w:u w:val="single"/>
      </w:rPr>
    </w:lvl>
    <w:lvl w:ilvl="2">
      <w:start w:val="1"/>
      <w:numFmt w:val="decimal"/>
      <w:lvlText w:val="%1.%2.%3."/>
      <w:lvlJc w:val="left"/>
      <w:pPr>
        <w:ind w:left="2138" w:hanging="720"/>
      </w:pPr>
      <w:rPr>
        <w:rFonts w:hint="default"/>
        <w:b w:val="0"/>
        <w:u w:val="single"/>
      </w:rPr>
    </w:lvl>
    <w:lvl w:ilvl="3">
      <w:start w:val="1"/>
      <w:numFmt w:val="decimal"/>
      <w:lvlText w:val="%1.%2.%3.%4."/>
      <w:lvlJc w:val="left"/>
      <w:pPr>
        <w:ind w:left="2847" w:hanging="720"/>
      </w:pPr>
      <w:rPr>
        <w:rFonts w:hint="default"/>
        <w:b w:val="0"/>
        <w:u w:val="single"/>
      </w:rPr>
    </w:lvl>
    <w:lvl w:ilvl="4">
      <w:start w:val="1"/>
      <w:numFmt w:val="decimal"/>
      <w:lvlText w:val="%1.%2.%3.%4.%5."/>
      <w:lvlJc w:val="left"/>
      <w:pPr>
        <w:ind w:left="3916" w:hanging="1080"/>
      </w:pPr>
      <w:rPr>
        <w:rFonts w:hint="default"/>
        <w:b w:val="0"/>
        <w:u w:val="single"/>
      </w:rPr>
    </w:lvl>
    <w:lvl w:ilvl="5">
      <w:start w:val="1"/>
      <w:numFmt w:val="decimal"/>
      <w:lvlText w:val="%1.%2.%3.%4.%5.%6."/>
      <w:lvlJc w:val="left"/>
      <w:pPr>
        <w:ind w:left="4625" w:hanging="1080"/>
      </w:pPr>
      <w:rPr>
        <w:rFonts w:hint="default"/>
        <w:b w:val="0"/>
        <w:u w:val="single"/>
      </w:rPr>
    </w:lvl>
    <w:lvl w:ilvl="6">
      <w:start w:val="1"/>
      <w:numFmt w:val="decimal"/>
      <w:lvlText w:val="%1.%2.%3.%4.%5.%6.%7."/>
      <w:lvlJc w:val="left"/>
      <w:pPr>
        <w:ind w:left="5694" w:hanging="1440"/>
      </w:pPr>
      <w:rPr>
        <w:rFonts w:hint="default"/>
        <w:b w:val="0"/>
        <w:u w:val="single"/>
      </w:rPr>
    </w:lvl>
    <w:lvl w:ilvl="7">
      <w:start w:val="1"/>
      <w:numFmt w:val="decimal"/>
      <w:lvlText w:val="%1.%2.%3.%4.%5.%6.%7.%8."/>
      <w:lvlJc w:val="left"/>
      <w:pPr>
        <w:ind w:left="6403" w:hanging="1440"/>
      </w:pPr>
      <w:rPr>
        <w:rFonts w:hint="default"/>
        <w:b w:val="0"/>
        <w:u w:val="single"/>
      </w:rPr>
    </w:lvl>
    <w:lvl w:ilvl="8">
      <w:start w:val="1"/>
      <w:numFmt w:val="decimal"/>
      <w:lvlText w:val="%1.%2.%3.%4.%5.%6.%7.%8.%9."/>
      <w:lvlJc w:val="left"/>
      <w:pPr>
        <w:ind w:left="7472" w:hanging="1800"/>
      </w:pPr>
      <w:rPr>
        <w:rFonts w:hint="default"/>
        <w:b w:val="0"/>
        <w:u w:val="single"/>
      </w:rPr>
    </w:lvl>
  </w:abstractNum>
  <w:abstractNum w:abstractNumId="2" w15:restartNumberingAfterBreak="0">
    <w:nsid w:val="0C0C4D16"/>
    <w:multiLevelType w:val="hybridMultilevel"/>
    <w:tmpl w:val="DFE04B4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D355159"/>
    <w:multiLevelType w:val="multilevel"/>
    <w:tmpl w:val="FE2472D4"/>
    <w:lvl w:ilvl="0">
      <w:start w:val="7"/>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3CF1400"/>
    <w:multiLevelType w:val="multilevel"/>
    <w:tmpl w:val="D8EEC0F0"/>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86206"/>
    <w:multiLevelType w:val="multilevel"/>
    <w:tmpl w:val="91BC450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F223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C73D01"/>
    <w:multiLevelType w:val="multilevel"/>
    <w:tmpl w:val="1876B68C"/>
    <w:lvl w:ilvl="0">
      <w:start w:val="1"/>
      <w:numFmt w:val="decimal"/>
      <w:lvlText w:val="%1."/>
      <w:lvlJc w:val="left"/>
      <w:pPr>
        <w:ind w:left="360" w:hanging="360"/>
      </w:pPr>
      <w:rPr>
        <w:b/>
        <w:strike w:val="0"/>
        <w:dstrike w:val="0"/>
        <w:u w:val="none"/>
        <w:effect w:val="none"/>
      </w:rPr>
    </w:lvl>
    <w:lvl w:ilvl="1">
      <w:start w:val="1"/>
      <w:numFmt w:val="decimal"/>
      <w:lvlText w:val="%1.%2."/>
      <w:lvlJc w:val="left"/>
      <w:pPr>
        <w:ind w:left="360" w:hanging="360"/>
      </w:pPr>
      <w:rPr>
        <w:b w:val="0"/>
        <w:i w:val="0"/>
        <w:strike w:val="0"/>
        <w:dstrike w:val="0"/>
        <w:sz w:val="22"/>
        <w:u w:val="none"/>
        <w:effect w:val="none"/>
      </w:rPr>
    </w:lvl>
    <w:lvl w:ilvl="2">
      <w:start w:val="1"/>
      <w:numFmt w:val="decimal"/>
      <w:lvlText w:val="%3."/>
      <w:lvlJc w:val="left"/>
      <w:pPr>
        <w:ind w:left="720" w:hanging="720"/>
      </w:pPr>
      <w:rPr>
        <w:rFonts w:ascii="Times New Roman" w:eastAsia="Times New Roman" w:hAnsi="Times New Roman" w:cs="Times New Roman" w:hint="default"/>
        <w:b w:val="0"/>
        <w:i w:val="0"/>
        <w:strike w:val="0"/>
        <w:dstrike w:val="0"/>
        <w:sz w:val="22"/>
        <w:u w:val="none"/>
        <w:effect w:val="none"/>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abstractNum w:abstractNumId="8" w15:restartNumberingAfterBreak="0">
    <w:nsid w:val="229863B5"/>
    <w:multiLevelType w:val="hybridMultilevel"/>
    <w:tmpl w:val="BA46A68A"/>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B0E7968"/>
    <w:multiLevelType w:val="hybridMultilevel"/>
    <w:tmpl w:val="9330380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DBD6ADE"/>
    <w:multiLevelType w:val="hybridMultilevel"/>
    <w:tmpl w:val="6D4088D8"/>
    <w:lvl w:ilvl="0" w:tplc="385ECBD0">
      <w:start w:val="1"/>
      <w:numFmt w:val="decimal"/>
      <w:lvlText w:val="%1)"/>
      <w:lvlJc w:val="left"/>
      <w:pPr>
        <w:ind w:left="732" w:hanging="372"/>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E8D0F4E"/>
    <w:multiLevelType w:val="hybridMultilevel"/>
    <w:tmpl w:val="F866FE6A"/>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50C555F"/>
    <w:multiLevelType w:val="multilevel"/>
    <w:tmpl w:val="DCFE872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7664F3"/>
    <w:multiLevelType w:val="hybridMultilevel"/>
    <w:tmpl w:val="2E305DB4"/>
    <w:lvl w:ilvl="0" w:tplc="E5CED3E8">
      <w:numFmt w:val="bullet"/>
      <w:lvlText w:val=""/>
      <w:lvlJc w:val="left"/>
      <w:pPr>
        <w:ind w:left="459" w:hanging="360"/>
      </w:pPr>
      <w:rPr>
        <w:rFonts w:ascii="Symbol" w:eastAsia="Times New Roman" w:hAnsi="Symbol" w:cs="Times New Roman" w:hint="default"/>
      </w:rPr>
    </w:lvl>
    <w:lvl w:ilvl="1" w:tplc="04260003">
      <w:start w:val="1"/>
      <w:numFmt w:val="bullet"/>
      <w:lvlText w:val="o"/>
      <w:lvlJc w:val="left"/>
      <w:pPr>
        <w:ind w:left="1179" w:hanging="360"/>
      </w:pPr>
      <w:rPr>
        <w:rFonts w:ascii="Courier New" w:hAnsi="Courier New" w:cs="Courier New" w:hint="default"/>
      </w:rPr>
    </w:lvl>
    <w:lvl w:ilvl="2" w:tplc="04260005">
      <w:start w:val="1"/>
      <w:numFmt w:val="bullet"/>
      <w:lvlText w:val=""/>
      <w:lvlJc w:val="left"/>
      <w:pPr>
        <w:ind w:left="1899" w:hanging="360"/>
      </w:pPr>
      <w:rPr>
        <w:rFonts w:ascii="Wingdings" w:hAnsi="Wingdings" w:hint="default"/>
      </w:rPr>
    </w:lvl>
    <w:lvl w:ilvl="3" w:tplc="04260001">
      <w:start w:val="1"/>
      <w:numFmt w:val="bullet"/>
      <w:lvlText w:val=""/>
      <w:lvlJc w:val="left"/>
      <w:pPr>
        <w:ind w:left="2619" w:hanging="360"/>
      </w:pPr>
      <w:rPr>
        <w:rFonts w:ascii="Symbol" w:hAnsi="Symbol" w:hint="default"/>
      </w:rPr>
    </w:lvl>
    <w:lvl w:ilvl="4" w:tplc="04260003">
      <w:start w:val="1"/>
      <w:numFmt w:val="bullet"/>
      <w:lvlText w:val="o"/>
      <w:lvlJc w:val="left"/>
      <w:pPr>
        <w:ind w:left="3339" w:hanging="360"/>
      </w:pPr>
      <w:rPr>
        <w:rFonts w:ascii="Courier New" w:hAnsi="Courier New" w:cs="Courier New" w:hint="default"/>
      </w:rPr>
    </w:lvl>
    <w:lvl w:ilvl="5" w:tplc="04260005">
      <w:start w:val="1"/>
      <w:numFmt w:val="bullet"/>
      <w:lvlText w:val=""/>
      <w:lvlJc w:val="left"/>
      <w:pPr>
        <w:ind w:left="4059" w:hanging="360"/>
      </w:pPr>
      <w:rPr>
        <w:rFonts w:ascii="Wingdings" w:hAnsi="Wingdings" w:hint="default"/>
      </w:rPr>
    </w:lvl>
    <w:lvl w:ilvl="6" w:tplc="04260001">
      <w:start w:val="1"/>
      <w:numFmt w:val="bullet"/>
      <w:lvlText w:val=""/>
      <w:lvlJc w:val="left"/>
      <w:pPr>
        <w:ind w:left="4779" w:hanging="360"/>
      </w:pPr>
      <w:rPr>
        <w:rFonts w:ascii="Symbol" w:hAnsi="Symbol" w:hint="default"/>
      </w:rPr>
    </w:lvl>
    <w:lvl w:ilvl="7" w:tplc="04260003">
      <w:start w:val="1"/>
      <w:numFmt w:val="bullet"/>
      <w:lvlText w:val="o"/>
      <w:lvlJc w:val="left"/>
      <w:pPr>
        <w:ind w:left="5499" w:hanging="360"/>
      </w:pPr>
      <w:rPr>
        <w:rFonts w:ascii="Courier New" w:hAnsi="Courier New" w:cs="Courier New" w:hint="default"/>
      </w:rPr>
    </w:lvl>
    <w:lvl w:ilvl="8" w:tplc="04260005">
      <w:start w:val="1"/>
      <w:numFmt w:val="bullet"/>
      <w:lvlText w:val=""/>
      <w:lvlJc w:val="left"/>
      <w:pPr>
        <w:ind w:left="6219" w:hanging="360"/>
      </w:pPr>
      <w:rPr>
        <w:rFonts w:ascii="Wingdings" w:hAnsi="Wingdings" w:hint="default"/>
      </w:rPr>
    </w:lvl>
  </w:abstractNum>
  <w:abstractNum w:abstractNumId="14" w15:restartNumberingAfterBreak="0">
    <w:nsid w:val="38AF55F3"/>
    <w:multiLevelType w:val="hybridMultilevel"/>
    <w:tmpl w:val="49BAD3CE"/>
    <w:lvl w:ilvl="0" w:tplc="FBBC147E">
      <w:start w:val="1"/>
      <w:numFmt w:val="decimal"/>
      <w:lvlText w:val="8.%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A3302B1"/>
    <w:multiLevelType w:val="multilevel"/>
    <w:tmpl w:val="370E909C"/>
    <w:lvl w:ilvl="0">
      <w:start w:val="7"/>
      <w:numFmt w:val="decimal"/>
      <w:lvlText w:val="%1."/>
      <w:lvlJc w:val="left"/>
      <w:pPr>
        <w:ind w:left="360" w:hanging="360"/>
      </w:pPr>
      <w:rPr>
        <w:rFonts w:hint="default"/>
        <w:b w:val="0"/>
        <w:sz w:val="24"/>
        <w:szCs w:val="24"/>
      </w:rPr>
    </w:lvl>
    <w:lvl w:ilvl="1">
      <w:start w:val="1"/>
      <w:numFmt w:val="decimal"/>
      <w:lvlText w:val="9.%2."/>
      <w:lvlJc w:val="left"/>
      <w:pPr>
        <w:ind w:left="72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B887E9A"/>
    <w:multiLevelType w:val="hybridMultilevel"/>
    <w:tmpl w:val="257C7BB6"/>
    <w:lvl w:ilvl="0" w:tplc="774C4436">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3CE79B4"/>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3F603CA"/>
    <w:multiLevelType w:val="multilevel"/>
    <w:tmpl w:val="7F648BE2"/>
    <w:lvl w:ilvl="0">
      <w:start w:val="10"/>
      <w:numFmt w:val="decimal"/>
      <w:lvlText w:val="%1."/>
      <w:lvlJc w:val="left"/>
      <w:pPr>
        <w:ind w:left="480" w:hanging="480"/>
      </w:pPr>
      <w:rPr>
        <w:rFonts w:hint="default"/>
        <w:b w:val="0"/>
      </w:rPr>
    </w:lvl>
    <w:lvl w:ilvl="1">
      <w:start w:val="1"/>
      <w:numFmt w:val="decimal"/>
      <w:lvlText w:val="%1.%2."/>
      <w:lvlJc w:val="left"/>
      <w:pPr>
        <w:ind w:left="840" w:hanging="480"/>
      </w:pPr>
      <w:rPr>
        <w:rFonts w:hint="default"/>
        <w:b w:val="0"/>
        <w:i w:val="0"/>
        <w:iCs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9" w15:restartNumberingAfterBreak="0">
    <w:nsid w:val="442A44D8"/>
    <w:multiLevelType w:val="multilevel"/>
    <w:tmpl w:val="7D025B2A"/>
    <w:lvl w:ilvl="0">
      <w:start w:val="1"/>
      <w:numFmt w:val="decimal"/>
      <w:lvlText w:val="%1."/>
      <w:lvlJc w:val="left"/>
      <w:pPr>
        <w:ind w:left="360" w:hanging="360"/>
      </w:pPr>
      <w:rPr>
        <w:b w:val="0"/>
        <w:sz w:val="24"/>
        <w:szCs w:val="24"/>
      </w:rPr>
    </w:lvl>
    <w:lvl w:ilvl="1">
      <w:start w:val="1"/>
      <w:numFmt w:val="decimal"/>
      <w:lvlText w:val="%1.%2."/>
      <w:lvlJc w:val="left"/>
      <w:pPr>
        <w:ind w:left="360" w:hanging="360"/>
      </w:pPr>
      <w:rPr>
        <w:b w:val="0"/>
        <w:i w:val="0"/>
        <w:iCs w:val="0"/>
        <w:color w:val="auto"/>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4D9E6AEF"/>
    <w:multiLevelType w:val="multilevel"/>
    <w:tmpl w:val="628E3ED2"/>
    <w:styleLink w:val="WWNum7"/>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11.%1.%2.%3."/>
      <w:lvlJc w:val="left"/>
      <w:pPr>
        <w:ind w:left="646" w:hanging="504"/>
      </w:pPr>
      <w:rPr>
        <w:b w:val="0"/>
        <w:bCs w:val="0"/>
        <w:i w:val="0"/>
        <w:iCs w:val="0"/>
        <w:caps w:val="0"/>
        <w:smallCaps w:val="0"/>
        <w:strike w:val="0"/>
        <w:dstrike w:val="0"/>
        <w:vanish w:val="0"/>
        <w:color w:val="000000"/>
        <w:spacing w:val="0"/>
        <w:kern w:val="3"/>
        <w:position w:val="0"/>
        <w:u w:val="none"/>
        <w:vertAlign w:val="baseline"/>
        <w:em w:val="none"/>
      </w:rPr>
    </w:lvl>
    <w:lvl w:ilvl="3">
      <w:start w:val="1"/>
      <w:numFmt w:val="decimal"/>
      <w:lvlText w:val="%1.%2.%3.%4."/>
      <w:lvlJc w:val="left"/>
      <w:pPr>
        <w:ind w:left="1641" w:hanging="648"/>
      </w:pPr>
      <w:rPr>
        <w:b w:val="0"/>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FC90C64"/>
    <w:multiLevelType w:val="hybridMultilevel"/>
    <w:tmpl w:val="90C0B0CA"/>
    <w:lvl w:ilvl="0" w:tplc="BF9A1576">
      <w:start w:val="1"/>
      <w:numFmt w:val="decimal"/>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28C0B7C"/>
    <w:multiLevelType w:val="multilevel"/>
    <w:tmpl w:val="673023B0"/>
    <w:styleLink w:val="WWNum13"/>
    <w:lvl w:ilvl="0">
      <w:start w:val="4"/>
      <w:numFmt w:val="decimal"/>
      <w:lvlText w:val="%1."/>
      <w:lvlJc w:val="left"/>
      <w:pPr>
        <w:ind w:left="540" w:hanging="540"/>
      </w:pPr>
    </w:lvl>
    <w:lvl w:ilvl="1">
      <w:start w:val="4"/>
      <w:numFmt w:val="decimal"/>
      <w:lvlText w:val="%1.%2."/>
      <w:lvlJc w:val="left"/>
      <w:pPr>
        <w:ind w:left="540" w:hanging="540"/>
      </w:pPr>
    </w:lvl>
    <w:lvl w:ilvl="2">
      <w:start w:val="1"/>
      <w:numFmt w:val="decimal"/>
      <w:lvlText w:val="%1.%2.%3."/>
      <w:lvlJc w:val="left"/>
      <w:pPr>
        <w:ind w:left="1004"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3" w15:restartNumberingAfterBreak="0">
    <w:nsid w:val="5397059E"/>
    <w:multiLevelType w:val="multilevel"/>
    <w:tmpl w:val="1BC6F904"/>
    <w:lvl w:ilvl="0">
      <w:start w:val="1"/>
      <w:numFmt w:val="decimal"/>
      <w:lvlText w:val="%1."/>
      <w:lvlJc w:val="left"/>
      <w:pPr>
        <w:ind w:left="540" w:hanging="540"/>
      </w:pPr>
      <w:rPr>
        <w:rFonts w:hint="default"/>
        <w:b/>
      </w:rPr>
    </w:lvl>
    <w:lvl w:ilvl="1">
      <w:start w:val="3"/>
      <w:numFmt w:val="decimal"/>
      <w:lvlText w:val="%1.%2."/>
      <w:lvlJc w:val="left"/>
      <w:pPr>
        <w:ind w:left="880" w:hanging="540"/>
      </w:pPr>
      <w:rPr>
        <w:rFonts w:hint="default"/>
        <w:b/>
      </w:rPr>
    </w:lvl>
    <w:lvl w:ilvl="2">
      <w:start w:val="1"/>
      <w:numFmt w:val="decimal"/>
      <w:lvlText w:val="%1.%2.%3."/>
      <w:lvlJc w:val="left"/>
      <w:pPr>
        <w:ind w:left="1400" w:hanging="720"/>
      </w:pPr>
      <w:rPr>
        <w:rFonts w:hint="default"/>
        <w:b w:val="0"/>
        <w:sz w:val="22"/>
        <w:szCs w:val="22"/>
      </w:rPr>
    </w:lvl>
    <w:lvl w:ilvl="3">
      <w:start w:val="1"/>
      <w:numFmt w:val="decimal"/>
      <w:lvlText w:val="%1.%2.%3.%4."/>
      <w:lvlJc w:val="left"/>
      <w:pPr>
        <w:ind w:left="1740" w:hanging="720"/>
      </w:pPr>
      <w:rPr>
        <w:rFonts w:hint="default"/>
        <w:b/>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24" w15:restartNumberingAfterBreak="0">
    <w:nsid w:val="53E42166"/>
    <w:multiLevelType w:val="multilevel"/>
    <w:tmpl w:val="015EB8AE"/>
    <w:lvl w:ilvl="0">
      <w:start w:val="12"/>
      <w:numFmt w:val="decimal"/>
      <w:lvlText w:val="%1."/>
      <w:lvlJc w:val="left"/>
      <w:pPr>
        <w:ind w:left="480" w:hanging="480"/>
      </w:pPr>
      <w:rPr>
        <w:b w:val="0"/>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5" w15:restartNumberingAfterBreak="0">
    <w:nsid w:val="55D16A09"/>
    <w:multiLevelType w:val="hybridMultilevel"/>
    <w:tmpl w:val="5E68502E"/>
    <w:lvl w:ilvl="0" w:tplc="08090011">
      <w:start w:val="1"/>
      <w:numFmt w:val="decimal"/>
      <w:lvlText w:val="%1)"/>
      <w:lvlJc w:val="left"/>
      <w:pPr>
        <w:ind w:left="459" w:hanging="360"/>
      </w:pPr>
    </w:lvl>
    <w:lvl w:ilvl="1" w:tplc="08090019">
      <w:start w:val="1"/>
      <w:numFmt w:val="lowerLetter"/>
      <w:lvlText w:val="%2."/>
      <w:lvlJc w:val="left"/>
      <w:pPr>
        <w:ind w:left="1179" w:hanging="360"/>
      </w:pPr>
    </w:lvl>
    <w:lvl w:ilvl="2" w:tplc="0809001B">
      <w:start w:val="1"/>
      <w:numFmt w:val="lowerRoman"/>
      <w:lvlText w:val="%3."/>
      <w:lvlJc w:val="right"/>
      <w:pPr>
        <w:ind w:left="1899" w:hanging="180"/>
      </w:pPr>
    </w:lvl>
    <w:lvl w:ilvl="3" w:tplc="0809000F">
      <w:start w:val="1"/>
      <w:numFmt w:val="decimal"/>
      <w:lvlText w:val="%4."/>
      <w:lvlJc w:val="left"/>
      <w:pPr>
        <w:ind w:left="2619" w:hanging="360"/>
      </w:pPr>
    </w:lvl>
    <w:lvl w:ilvl="4" w:tplc="08090019">
      <w:start w:val="1"/>
      <w:numFmt w:val="lowerLetter"/>
      <w:lvlText w:val="%5."/>
      <w:lvlJc w:val="left"/>
      <w:pPr>
        <w:ind w:left="3339" w:hanging="360"/>
      </w:pPr>
    </w:lvl>
    <w:lvl w:ilvl="5" w:tplc="0809001B">
      <w:start w:val="1"/>
      <w:numFmt w:val="lowerRoman"/>
      <w:lvlText w:val="%6."/>
      <w:lvlJc w:val="right"/>
      <w:pPr>
        <w:ind w:left="4059" w:hanging="180"/>
      </w:pPr>
    </w:lvl>
    <w:lvl w:ilvl="6" w:tplc="0809000F">
      <w:start w:val="1"/>
      <w:numFmt w:val="decimal"/>
      <w:lvlText w:val="%7."/>
      <w:lvlJc w:val="left"/>
      <w:pPr>
        <w:ind w:left="4779" w:hanging="360"/>
      </w:pPr>
    </w:lvl>
    <w:lvl w:ilvl="7" w:tplc="08090019">
      <w:start w:val="1"/>
      <w:numFmt w:val="lowerLetter"/>
      <w:lvlText w:val="%8."/>
      <w:lvlJc w:val="left"/>
      <w:pPr>
        <w:ind w:left="5499" w:hanging="360"/>
      </w:pPr>
    </w:lvl>
    <w:lvl w:ilvl="8" w:tplc="0809001B">
      <w:start w:val="1"/>
      <w:numFmt w:val="lowerRoman"/>
      <w:lvlText w:val="%9."/>
      <w:lvlJc w:val="right"/>
      <w:pPr>
        <w:ind w:left="6219" w:hanging="180"/>
      </w:pPr>
    </w:lvl>
  </w:abstractNum>
  <w:abstractNum w:abstractNumId="26" w15:restartNumberingAfterBreak="0">
    <w:nsid w:val="5B6C76BB"/>
    <w:multiLevelType w:val="hybridMultilevel"/>
    <w:tmpl w:val="EF08CAFC"/>
    <w:lvl w:ilvl="0" w:tplc="B4BE6CC6">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2CE40A9"/>
    <w:multiLevelType w:val="hybridMultilevel"/>
    <w:tmpl w:val="8AAEDC6C"/>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rPr>
    </w:lvl>
    <w:lvl w:ilvl="3">
      <w:start w:val="1"/>
      <w:numFmt w:val="decimal"/>
      <w:pStyle w:val="1111lgumam"/>
      <w:lvlText w:val="%1.%2.%3.%4."/>
      <w:lvlJc w:val="left"/>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C1E0C4E"/>
    <w:multiLevelType w:val="hybridMultilevel"/>
    <w:tmpl w:val="8DB4B50C"/>
    <w:lvl w:ilvl="0" w:tplc="930EEB26">
      <w:start w:val="14"/>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3AF43C5"/>
    <w:multiLevelType w:val="hybridMultilevel"/>
    <w:tmpl w:val="275EBDF6"/>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6A15E48"/>
    <w:multiLevelType w:val="hybridMultilevel"/>
    <w:tmpl w:val="EA00A020"/>
    <w:lvl w:ilvl="0" w:tplc="D46E2E24">
      <w:start w:val="1"/>
      <w:numFmt w:val="upperLetter"/>
      <w:lvlText w:val="%1)"/>
      <w:lvlJc w:val="left"/>
      <w:pPr>
        <w:ind w:left="720" w:hanging="360"/>
      </w:pPr>
    </w:lvl>
    <w:lvl w:ilvl="1" w:tplc="04260019">
      <w:start w:val="1"/>
      <w:numFmt w:val="lowerLetter"/>
      <w:lvlText w:val="%2."/>
      <w:lvlJc w:val="left"/>
      <w:pPr>
        <w:ind w:left="1440" w:hanging="360"/>
      </w:pPr>
    </w:lvl>
    <w:lvl w:ilvl="2" w:tplc="F4A6366C">
      <w:start w:val="14"/>
      <w:numFmt w:val="decimal"/>
      <w:lvlText w:val="%3."/>
      <w:lvlJc w:val="left"/>
      <w:pPr>
        <w:ind w:left="2340" w:hanging="360"/>
      </w:pPr>
    </w:lvl>
    <w:lvl w:ilvl="3" w:tplc="93F6AD8A">
      <w:start w:val="1"/>
      <w:numFmt w:val="decimal"/>
      <w:lvlText w:val="%4)"/>
      <w:lvlJc w:val="left"/>
      <w:pPr>
        <w:ind w:left="2880" w:hanging="360"/>
      </w:pPr>
      <w:rPr>
        <w:b w:val="0"/>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2" w15:restartNumberingAfterBreak="0">
    <w:nsid w:val="79B025BE"/>
    <w:multiLevelType w:val="multilevel"/>
    <w:tmpl w:val="E9B67C5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B15387B"/>
    <w:multiLevelType w:val="multilevel"/>
    <w:tmpl w:val="61B60FA4"/>
    <w:lvl w:ilvl="0">
      <w:start w:val="1"/>
      <w:numFmt w:val="decimal"/>
      <w:pStyle w:val="Numeracija"/>
      <w:lvlText w:val="%1."/>
      <w:lvlJc w:val="left"/>
      <w:pPr>
        <w:ind w:left="360" w:hanging="360"/>
      </w:pPr>
      <w:rPr>
        <w:b w:val="0"/>
        <w:lang w:val="x-none"/>
      </w:rPr>
    </w:lvl>
    <w:lvl w:ilvl="1">
      <w:start w:val="1"/>
      <w:numFmt w:val="decimal"/>
      <w:pStyle w:val="Style1"/>
      <w:lvlText w:val="%1.%2."/>
      <w:lvlJc w:val="left"/>
      <w:pPr>
        <w:ind w:left="432" w:hanging="432"/>
      </w:pPr>
      <w:rPr>
        <w:b w:val="0"/>
        <w:color w:val="auto"/>
      </w:rPr>
    </w:lvl>
    <w:lvl w:ilvl="2">
      <w:start w:val="1"/>
      <w:numFmt w:val="decimal"/>
      <w:lvlText w:val="%1.%2.%3."/>
      <w:lvlJc w:val="left"/>
      <w:pPr>
        <w:ind w:left="3056" w:hanging="504"/>
      </w:pPr>
      <w:rPr>
        <w:b w:val="0"/>
        <w:i w:val="0"/>
        <w:color w:val="auto"/>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16cid:durableId="734792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01010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7302348">
    <w:abstractNumId w:val="31"/>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0073864">
    <w:abstractNumId w:val="13"/>
  </w:num>
  <w:num w:numId="5" w16cid:durableId="6863243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42305266">
    <w:abstractNumId w:val="2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06728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08802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8187843">
    <w:abstractNumId w:val="24"/>
  </w:num>
  <w:num w:numId="10" w16cid:durableId="494228649">
    <w:abstractNumId w:val="6"/>
  </w:num>
  <w:num w:numId="11" w16cid:durableId="2001931834">
    <w:abstractNumId w:val="30"/>
  </w:num>
  <w:num w:numId="12" w16cid:durableId="1384019119">
    <w:abstractNumId w:val="3"/>
  </w:num>
  <w:num w:numId="13" w16cid:durableId="1266305429">
    <w:abstractNumId w:val="12"/>
  </w:num>
  <w:num w:numId="14" w16cid:durableId="1261403388">
    <w:abstractNumId w:val="20"/>
  </w:num>
  <w:num w:numId="15" w16cid:durableId="2130658247">
    <w:abstractNumId w:val="22"/>
  </w:num>
  <w:num w:numId="16" w16cid:durableId="949966850">
    <w:abstractNumId w:val="17"/>
  </w:num>
  <w:num w:numId="17" w16cid:durableId="1058481490">
    <w:abstractNumId w:val="28"/>
  </w:num>
  <w:num w:numId="18" w16cid:durableId="558396877">
    <w:abstractNumId w:val="23"/>
  </w:num>
  <w:num w:numId="19" w16cid:durableId="20543099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62682669">
    <w:abstractNumId w:val="34"/>
  </w:num>
  <w:num w:numId="21" w16cid:durableId="757484493">
    <w:abstractNumId w:val="14"/>
  </w:num>
  <w:num w:numId="22" w16cid:durableId="206725868">
    <w:abstractNumId w:val="15"/>
  </w:num>
  <w:num w:numId="23" w16cid:durableId="1989746059">
    <w:abstractNumId w:val="18"/>
  </w:num>
  <w:num w:numId="24" w16cid:durableId="2055037573">
    <w:abstractNumId w:val="5"/>
  </w:num>
  <w:num w:numId="25" w16cid:durableId="16157455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95914154">
    <w:abstractNumId w:val="32"/>
  </w:num>
  <w:num w:numId="27" w16cid:durableId="1362851819">
    <w:abstractNumId w:val="2"/>
  </w:num>
  <w:num w:numId="28" w16cid:durableId="394205066">
    <w:abstractNumId w:val="21"/>
  </w:num>
  <w:num w:numId="29" w16cid:durableId="1385984501">
    <w:abstractNumId w:val="8"/>
  </w:num>
  <w:num w:numId="30" w16cid:durableId="153645451">
    <w:abstractNumId w:val="11"/>
  </w:num>
  <w:num w:numId="31" w16cid:durableId="278806487">
    <w:abstractNumId w:val="27"/>
  </w:num>
  <w:num w:numId="32" w16cid:durableId="772045970">
    <w:abstractNumId w:val="29"/>
  </w:num>
  <w:num w:numId="33" w16cid:durableId="372001244">
    <w:abstractNumId w:val="4"/>
  </w:num>
  <w:num w:numId="34" w16cid:durableId="1650088273">
    <w:abstractNumId w:val="1"/>
  </w:num>
  <w:num w:numId="35" w16cid:durableId="1604997376">
    <w:abstractNumId w:val="16"/>
  </w:num>
  <w:num w:numId="36" w16cid:durableId="438109318">
    <w:abstractNumId w:val="26"/>
  </w:num>
  <w:num w:numId="37" w16cid:durableId="2023891643">
    <w:abstractNumId w:val="3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D6D"/>
    <w:rsid w:val="00000625"/>
    <w:rsid w:val="00002194"/>
    <w:rsid w:val="00002517"/>
    <w:rsid w:val="00002664"/>
    <w:rsid w:val="00002BF0"/>
    <w:rsid w:val="000039F7"/>
    <w:rsid w:val="00003BF9"/>
    <w:rsid w:val="000047CF"/>
    <w:rsid w:val="000075BD"/>
    <w:rsid w:val="0000765B"/>
    <w:rsid w:val="000132AF"/>
    <w:rsid w:val="000203DD"/>
    <w:rsid w:val="00023476"/>
    <w:rsid w:val="000237A6"/>
    <w:rsid w:val="00023EBA"/>
    <w:rsid w:val="00031A50"/>
    <w:rsid w:val="000326DC"/>
    <w:rsid w:val="00032F69"/>
    <w:rsid w:val="000330D3"/>
    <w:rsid w:val="0003319D"/>
    <w:rsid w:val="00054210"/>
    <w:rsid w:val="00054DDB"/>
    <w:rsid w:val="0005570C"/>
    <w:rsid w:val="00055C72"/>
    <w:rsid w:val="00056420"/>
    <w:rsid w:val="00060728"/>
    <w:rsid w:val="00060D95"/>
    <w:rsid w:val="00065948"/>
    <w:rsid w:val="0007557E"/>
    <w:rsid w:val="00077786"/>
    <w:rsid w:val="00077EA9"/>
    <w:rsid w:val="0008164A"/>
    <w:rsid w:val="0008448D"/>
    <w:rsid w:val="00086869"/>
    <w:rsid w:val="00087869"/>
    <w:rsid w:val="000957FE"/>
    <w:rsid w:val="000A0C09"/>
    <w:rsid w:val="000A531F"/>
    <w:rsid w:val="000A5F5F"/>
    <w:rsid w:val="000B6A05"/>
    <w:rsid w:val="000C124E"/>
    <w:rsid w:val="000C15A6"/>
    <w:rsid w:val="000D1EC2"/>
    <w:rsid w:val="000D4528"/>
    <w:rsid w:val="000E0872"/>
    <w:rsid w:val="000F0EDD"/>
    <w:rsid w:val="000F46E9"/>
    <w:rsid w:val="000F72D6"/>
    <w:rsid w:val="001025CA"/>
    <w:rsid w:val="0010434A"/>
    <w:rsid w:val="001048EC"/>
    <w:rsid w:val="00105824"/>
    <w:rsid w:val="00106350"/>
    <w:rsid w:val="00110BF0"/>
    <w:rsid w:val="00122AA3"/>
    <w:rsid w:val="00123A5E"/>
    <w:rsid w:val="00123A5F"/>
    <w:rsid w:val="00124768"/>
    <w:rsid w:val="00124ED8"/>
    <w:rsid w:val="001259F1"/>
    <w:rsid w:val="00126E5C"/>
    <w:rsid w:val="00137123"/>
    <w:rsid w:val="001501CE"/>
    <w:rsid w:val="00152282"/>
    <w:rsid w:val="00154C14"/>
    <w:rsid w:val="00155425"/>
    <w:rsid w:val="00166AF6"/>
    <w:rsid w:val="00166DFF"/>
    <w:rsid w:val="00170A41"/>
    <w:rsid w:val="001735CE"/>
    <w:rsid w:val="0018572F"/>
    <w:rsid w:val="00190A05"/>
    <w:rsid w:val="00190C8E"/>
    <w:rsid w:val="00193848"/>
    <w:rsid w:val="00194652"/>
    <w:rsid w:val="001A6BFD"/>
    <w:rsid w:val="001A706E"/>
    <w:rsid w:val="001A7CE4"/>
    <w:rsid w:val="001B0C33"/>
    <w:rsid w:val="001B1894"/>
    <w:rsid w:val="001B3D6F"/>
    <w:rsid w:val="001B4241"/>
    <w:rsid w:val="001B6D6F"/>
    <w:rsid w:val="001C0B91"/>
    <w:rsid w:val="001C26AB"/>
    <w:rsid w:val="001C32F6"/>
    <w:rsid w:val="001C5DE7"/>
    <w:rsid w:val="001D0474"/>
    <w:rsid w:val="001D55FB"/>
    <w:rsid w:val="001D57A5"/>
    <w:rsid w:val="001D7903"/>
    <w:rsid w:val="001D7F96"/>
    <w:rsid w:val="001E4A39"/>
    <w:rsid w:val="001E5D40"/>
    <w:rsid w:val="001F11A1"/>
    <w:rsid w:val="001F6525"/>
    <w:rsid w:val="001F787C"/>
    <w:rsid w:val="00201BC8"/>
    <w:rsid w:val="00201BF9"/>
    <w:rsid w:val="00203F44"/>
    <w:rsid w:val="00205933"/>
    <w:rsid w:val="002079EB"/>
    <w:rsid w:val="00207FC9"/>
    <w:rsid w:val="0021081D"/>
    <w:rsid w:val="00215A03"/>
    <w:rsid w:val="0022575C"/>
    <w:rsid w:val="0022743F"/>
    <w:rsid w:val="00234BEE"/>
    <w:rsid w:val="002376C5"/>
    <w:rsid w:val="00237E52"/>
    <w:rsid w:val="00240A2B"/>
    <w:rsid w:val="002433BB"/>
    <w:rsid w:val="002442C0"/>
    <w:rsid w:val="0024642C"/>
    <w:rsid w:val="00246519"/>
    <w:rsid w:val="00247092"/>
    <w:rsid w:val="00274778"/>
    <w:rsid w:val="00275F57"/>
    <w:rsid w:val="00281CFA"/>
    <w:rsid w:val="0028461C"/>
    <w:rsid w:val="002861A6"/>
    <w:rsid w:val="002906CC"/>
    <w:rsid w:val="00292013"/>
    <w:rsid w:val="0029340D"/>
    <w:rsid w:val="00294C07"/>
    <w:rsid w:val="00296213"/>
    <w:rsid w:val="002A2F29"/>
    <w:rsid w:val="002A4DBA"/>
    <w:rsid w:val="002A6FCD"/>
    <w:rsid w:val="002B38F3"/>
    <w:rsid w:val="002B5454"/>
    <w:rsid w:val="002B560C"/>
    <w:rsid w:val="002B5612"/>
    <w:rsid w:val="002C1AE6"/>
    <w:rsid w:val="002C52C6"/>
    <w:rsid w:val="002C5F73"/>
    <w:rsid w:val="002D014A"/>
    <w:rsid w:val="002D0456"/>
    <w:rsid w:val="002D14DA"/>
    <w:rsid w:val="002D26F0"/>
    <w:rsid w:val="002E19D1"/>
    <w:rsid w:val="002E2718"/>
    <w:rsid w:val="002F1216"/>
    <w:rsid w:val="002F382A"/>
    <w:rsid w:val="00300B08"/>
    <w:rsid w:val="00310D70"/>
    <w:rsid w:val="003117B4"/>
    <w:rsid w:val="003118AE"/>
    <w:rsid w:val="003155FD"/>
    <w:rsid w:val="003157E1"/>
    <w:rsid w:val="00317055"/>
    <w:rsid w:val="00322192"/>
    <w:rsid w:val="00333843"/>
    <w:rsid w:val="0034123A"/>
    <w:rsid w:val="003443A6"/>
    <w:rsid w:val="0035165B"/>
    <w:rsid w:val="0035447B"/>
    <w:rsid w:val="003616FC"/>
    <w:rsid w:val="00377A05"/>
    <w:rsid w:val="003822A4"/>
    <w:rsid w:val="00390EB7"/>
    <w:rsid w:val="00393776"/>
    <w:rsid w:val="00393786"/>
    <w:rsid w:val="00393DF6"/>
    <w:rsid w:val="00397D9F"/>
    <w:rsid w:val="003B0465"/>
    <w:rsid w:val="003B3751"/>
    <w:rsid w:val="003C5F66"/>
    <w:rsid w:val="003D7A99"/>
    <w:rsid w:val="003D7C98"/>
    <w:rsid w:val="003E02A4"/>
    <w:rsid w:val="003E275C"/>
    <w:rsid w:val="003E3AFE"/>
    <w:rsid w:val="003E5738"/>
    <w:rsid w:val="003F02B8"/>
    <w:rsid w:val="003F06B6"/>
    <w:rsid w:val="003F3DD2"/>
    <w:rsid w:val="003F4F01"/>
    <w:rsid w:val="003F6DDD"/>
    <w:rsid w:val="00401694"/>
    <w:rsid w:val="00403977"/>
    <w:rsid w:val="00405D0E"/>
    <w:rsid w:val="0040629B"/>
    <w:rsid w:val="00413A0D"/>
    <w:rsid w:val="00413B1F"/>
    <w:rsid w:val="004144AA"/>
    <w:rsid w:val="00414F2A"/>
    <w:rsid w:val="00424634"/>
    <w:rsid w:val="00427EEC"/>
    <w:rsid w:val="00430E9C"/>
    <w:rsid w:val="00435383"/>
    <w:rsid w:val="00437463"/>
    <w:rsid w:val="004379B5"/>
    <w:rsid w:val="0044103C"/>
    <w:rsid w:val="0044257E"/>
    <w:rsid w:val="00457A03"/>
    <w:rsid w:val="00460583"/>
    <w:rsid w:val="00463575"/>
    <w:rsid w:val="00465378"/>
    <w:rsid w:val="004704E1"/>
    <w:rsid w:val="0047359E"/>
    <w:rsid w:val="0048398A"/>
    <w:rsid w:val="004842FB"/>
    <w:rsid w:val="00484440"/>
    <w:rsid w:val="00484C98"/>
    <w:rsid w:val="00486A23"/>
    <w:rsid w:val="00490DC1"/>
    <w:rsid w:val="004958D9"/>
    <w:rsid w:val="004A1386"/>
    <w:rsid w:val="004A38F8"/>
    <w:rsid w:val="004A7090"/>
    <w:rsid w:val="004B2218"/>
    <w:rsid w:val="004B448C"/>
    <w:rsid w:val="004B5135"/>
    <w:rsid w:val="004D1427"/>
    <w:rsid w:val="004D156A"/>
    <w:rsid w:val="004D32E9"/>
    <w:rsid w:val="004D3B8F"/>
    <w:rsid w:val="004D3D44"/>
    <w:rsid w:val="004D3ECB"/>
    <w:rsid w:val="004D71AB"/>
    <w:rsid w:val="004D7203"/>
    <w:rsid w:val="004E0BD7"/>
    <w:rsid w:val="004E253C"/>
    <w:rsid w:val="004E2634"/>
    <w:rsid w:val="004E2CB9"/>
    <w:rsid w:val="004F1A0A"/>
    <w:rsid w:val="004F1DF5"/>
    <w:rsid w:val="004F272E"/>
    <w:rsid w:val="004F31FC"/>
    <w:rsid w:val="00501F2E"/>
    <w:rsid w:val="00503EE0"/>
    <w:rsid w:val="00504761"/>
    <w:rsid w:val="005049F2"/>
    <w:rsid w:val="00504E68"/>
    <w:rsid w:val="0051106D"/>
    <w:rsid w:val="005122FD"/>
    <w:rsid w:val="00512673"/>
    <w:rsid w:val="00525DCE"/>
    <w:rsid w:val="00531251"/>
    <w:rsid w:val="00533BAB"/>
    <w:rsid w:val="0053425D"/>
    <w:rsid w:val="0054044F"/>
    <w:rsid w:val="00542B0F"/>
    <w:rsid w:val="00547B96"/>
    <w:rsid w:val="00551E70"/>
    <w:rsid w:val="005530C4"/>
    <w:rsid w:val="00554BFD"/>
    <w:rsid w:val="0055752E"/>
    <w:rsid w:val="00560950"/>
    <w:rsid w:val="00561A1D"/>
    <w:rsid w:val="00566F72"/>
    <w:rsid w:val="0057291D"/>
    <w:rsid w:val="00574B7D"/>
    <w:rsid w:val="00577759"/>
    <w:rsid w:val="0058190C"/>
    <w:rsid w:val="00581BC0"/>
    <w:rsid w:val="00583309"/>
    <w:rsid w:val="005854BB"/>
    <w:rsid w:val="00586710"/>
    <w:rsid w:val="00586A7F"/>
    <w:rsid w:val="00592B6B"/>
    <w:rsid w:val="00594F41"/>
    <w:rsid w:val="00595F75"/>
    <w:rsid w:val="005965F3"/>
    <w:rsid w:val="005975D9"/>
    <w:rsid w:val="005A1261"/>
    <w:rsid w:val="005A1E08"/>
    <w:rsid w:val="005A3799"/>
    <w:rsid w:val="005A5B63"/>
    <w:rsid w:val="005B4F3C"/>
    <w:rsid w:val="005B6C1B"/>
    <w:rsid w:val="005B709A"/>
    <w:rsid w:val="005B72FB"/>
    <w:rsid w:val="005C2D87"/>
    <w:rsid w:val="005D6BE5"/>
    <w:rsid w:val="005E48FF"/>
    <w:rsid w:val="005E4928"/>
    <w:rsid w:val="005E7EEB"/>
    <w:rsid w:val="005F04E1"/>
    <w:rsid w:val="005F16EC"/>
    <w:rsid w:val="005F1E45"/>
    <w:rsid w:val="005F2569"/>
    <w:rsid w:val="005F5302"/>
    <w:rsid w:val="005F611A"/>
    <w:rsid w:val="00605CA3"/>
    <w:rsid w:val="006107BD"/>
    <w:rsid w:val="00615275"/>
    <w:rsid w:val="00617FE7"/>
    <w:rsid w:val="00620556"/>
    <w:rsid w:val="00622E91"/>
    <w:rsid w:val="006246FF"/>
    <w:rsid w:val="00624DF7"/>
    <w:rsid w:val="006251D2"/>
    <w:rsid w:val="00630D72"/>
    <w:rsid w:val="00631DA7"/>
    <w:rsid w:val="00635AA9"/>
    <w:rsid w:val="00641902"/>
    <w:rsid w:val="00646E15"/>
    <w:rsid w:val="00650961"/>
    <w:rsid w:val="00655964"/>
    <w:rsid w:val="00656936"/>
    <w:rsid w:val="00657933"/>
    <w:rsid w:val="0066397D"/>
    <w:rsid w:val="00663DB9"/>
    <w:rsid w:val="00670D43"/>
    <w:rsid w:val="00677241"/>
    <w:rsid w:val="006775C9"/>
    <w:rsid w:val="00677C4B"/>
    <w:rsid w:val="00677E2C"/>
    <w:rsid w:val="00683F50"/>
    <w:rsid w:val="006847B3"/>
    <w:rsid w:val="0068566D"/>
    <w:rsid w:val="00686235"/>
    <w:rsid w:val="00692A1F"/>
    <w:rsid w:val="006938EC"/>
    <w:rsid w:val="00694173"/>
    <w:rsid w:val="006962BB"/>
    <w:rsid w:val="00697209"/>
    <w:rsid w:val="006A093A"/>
    <w:rsid w:val="006A3E20"/>
    <w:rsid w:val="006B0F43"/>
    <w:rsid w:val="006B2504"/>
    <w:rsid w:val="006B3652"/>
    <w:rsid w:val="006B6952"/>
    <w:rsid w:val="006B6B2B"/>
    <w:rsid w:val="006B6B81"/>
    <w:rsid w:val="006B6DF6"/>
    <w:rsid w:val="006C1B3D"/>
    <w:rsid w:val="006C5595"/>
    <w:rsid w:val="006C6923"/>
    <w:rsid w:val="006D553E"/>
    <w:rsid w:val="006D7B36"/>
    <w:rsid w:val="006D7CDF"/>
    <w:rsid w:val="006D7E15"/>
    <w:rsid w:val="006E0D6A"/>
    <w:rsid w:val="006E2148"/>
    <w:rsid w:val="006E2DC2"/>
    <w:rsid w:val="006E5F84"/>
    <w:rsid w:val="006E638A"/>
    <w:rsid w:val="006E705B"/>
    <w:rsid w:val="006E7F2A"/>
    <w:rsid w:val="006F0C21"/>
    <w:rsid w:val="006F3B05"/>
    <w:rsid w:val="006F4B7B"/>
    <w:rsid w:val="0070432F"/>
    <w:rsid w:val="0070556B"/>
    <w:rsid w:val="00706D7A"/>
    <w:rsid w:val="00707B47"/>
    <w:rsid w:val="00707DCE"/>
    <w:rsid w:val="0071379B"/>
    <w:rsid w:val="00716702"/>
    <w:rsid w:val="00721DE4"/>
    <w:rsid w:val="00722017"/>
    <w:rsid w:val="00722418"/>
    <w:rsid w:val="007232CD"/>
    <w:rsid w:val="007244FC"/>
    <w:rsid w:val="007245EB"/>
    <w:rsid w:val="007256E1"/>
    <w:rsid w:val="00725A65"/>
    <w:rsid w:val="007330B0"/>
    <w:rsid w:val="00736E83"/>
    <w:rsid w:val="00741E46"/>
    <w:rsid w:val="00742544"/>
    <w:rsid w:val="0074310C"/>
    <w:rsid w:val="00743DD3"/>
    <w:rsid w:val="00745163"/>
    <w:rsid w:val="00745C2D"/>
    <w:rsid w:val="007464B0"/>
    <w:rsid w:val="00750E01"/>
    <w:rsid w:val="00752461"/>
    <w:rsid w:val="007530C7"/>
    <w:rsid w:val="007612BB"/>
    <w:rsid w:val="00766F7A"/>
    <w:rsid w:val="00770806"/>
    <w:rsid w:val="00776A89"/>
    <w:rsid w:val="00782862"/>
    <w:rsid w:val="00787CA5"/>
    <w:rsid w:val="00793FD7"/>
    <w:rsid w:val="00795791"/>
    <w:rsid w:val="007A02A5"/>
    <w:rsid w:val="007A2222"/>
    <w:rsid w:val="007A4DD5"/>
    <w:rsid w:val="007B26BE"/>
    <w:rsid w:val="007B389B"/>
    <w:rsid w:val="007B40C6"/>
    <w:rsid w:val="007B4EED"/>
    <w:rsid w:val="007B526F"/>
    <w:rsid w:val="007B5849"/>
    <w:rsid w:val="007B7DF4"/>
    <w:rsid w:val="007C003C"/>
    <w:rsid w:val="007C41CA"/>
    <w:rsid w:val="007C621A"/>
    <w:rsid w:val="007C6CAA"/>
    <w:rsid w:val="007C6D0D"/>
    <w:rsid w:val="007D0B50"/>
    <w:rsid w:val="007D428C"/>
    <w:rsid w:val="007D4F10"/>
    <w:rsid w:val="007E278F"/>
    <w:rsid w:val="007E30EF"/>
    <w:rsid w:val="007E449E"/>
    <w:rsid w:val="007E4505"/>
    <w:rsid w:val="007F6F4B"/>
    <w:rsid w:val="00806323"/>
    <w:rsid w:val="00807535"/>
    <w:rsid w:val="0082003F"/>
    <w:rsid w:val="00820478"/>
    <w:rsid w:val="008208FD"/>
    <w:rsid w:val="00821847"/>
    <w:rsid w:val="00821BDE"/>
    <w:rsid w:val="00825CCA"/>
    <w:rsid w:val="0082693C"/>
    <w:rsid w:val="00827FB9"/>
    <w:rsid w:val="008302E0"/>
    <w:rsid w:val="00830492"/>
    <w:rsid w:val="00832155"/>
    <w:rsid w:val="00833ACC"/>
    <w:rsid w:val="00834384"/>
    <w:rsid w:val="008345C1"/>
    <w:rsid w:val="00834A78"/>
    <w:rsid w:val="00840691"/>
    <w:rsid w:val="00840DB8"/>
    <w:rsid w:val="008465E5"/>
    <w:rsid w:val="00853342"/>
    <w:rsid w:val="008561D6"/>
    <w:rsid w:val="008563CA"/>
    <w:rsid w:val="00857EE2"/>
    <w:rsid w:val="008601C7"/>
    <w:rsid w:val="008630F2"/>
    <w:rsid w:val="00863F50"/>
    <w:rsid w:val="00863FFB"/>
    <w:rsid w:val="00864DF7"/>
    <w:rsid w:val="00867A83"/>
    <w:rsid w:val="00867B94"/>
    <w:rsid w:val="00873102"/>
    <w:rsid w:val="00873A70"/>
    <w:rsid w:val="00873D72"/>
    <w:rsid w:val="00877BE9"/>
    <w:rsid w:val="00881C8B"/>
    <w:rsid w:val="008834F7"/>
    <w:rsid w:val="00884890"/>
    <w:rsid w:val="008853EE"/>
    <w:rsid w:val="00894449"/>
    <w:rsid w:val="008953D9"/>
    <w:rsid w:val="00896959"/>
    <w:rsid w:val="008A15D8"/>
    <w:rsid w:val="008A788F"/>
    <w:rsid w:val="008B7F4D"/>
    <w:rsid w:val="008C4B05"/>
    <w:rsid w:val="008C5CF5"/>
    <w:rsid w:val="008C6038"/>
    <w:rsid w:val="008C7021"/>
    <w:rsid w:val="008D501E"/>
    <w:rsid w:val="008E5DEE"/>
    <w:rsid w:val="008E727F"/>
    <w:rsid w:val="008E7449"/>
    <w:rsid w:val="008F0328"/>
    <w:rsid w:val="008F6626"/>
    <w:rsid w:val="008F762C"/>
    <w:rsid w:val="008F7EF8"/>
    <w:rsid w:val="0090311C"/>
    <w:rsid w:val="00904D13"/>
    <w:rsid w:val="009053BE"/>
    <w:rsid w:val="00906347"/>
    <w:rsid w:val="009078A7"/>
    <w:rsid w:val="00907C61"/>
    <w:rsid w:val="00912119"/>
    <w:rsid w:val="009152DC"/>
    <w:rsid w:val="00920E95"/>
    <w:rsid w:val="0092137A"/>
    <w:rsid w:val="009242D3"/>
    <w:rsid w:val="009247F5"/>
    <w:rsid w:val="009309F6"/>
    <w:rsid w:val="009374F0"/>
    <w:rsid w:val="0094003D"/>
    <w:rsid w:val="00940A88"/>
    <w:rsid w:val="009419B0"/>
    <w:rsid w:val="00943E20"/>
    <w:rsid w:val="00946E99"/>
    <w:rsid w:val="00955E35"/>
    <w:rsid w:val="00957CEF"/>
    <w:rsid w:val="009643DE"/>
    <w:rsid w:val="00964E7D"/>
    <w:rsid w:val="00965F29"/>
    <w:rsid w:val="00966645"/>
    <w:rsid w:val="0097249F"/>
    <w:rsid w:val="0097666D"/>
    <w:rsid w:val="009858D3"/>
    <w:rsid w:val="00993ACB"/>
    <w:rsid w:val="009A0DF8"/>
    <w:rsid w:val="009A4EC9"/>
    <w:rsid w:val="009A7BF3"/>
    <w:rsid w:val="009B3D86"/>
    <w:rsid w:val="009B452F"/>
    <w:rsid w:val="009B6BA1"/>
    <w:rsid w:val="009B72E4"/>
    <w:rsid w:val="009B798B"/>
    <w:rsid w:val="009D16E2"/>
    <w:rsid w:val="009D6036"/>
    <w:rsid w:val="009D6DB7"/>
    <w:rsid w:val="009D6E28"/>
    <w:rsid w:val="009D7B41"/>
    <w:rsid w:val="009E0D6D"/>
    <w:rsid w:val="009E190C"/>
    <w:rsid w:val="009E1E30"/>
    <w:rsid w:val="009E45A6"/>
    <w:rsid w:val="009E788D"/>
    <w:rsid w:val="009F1A1D"/>
    <w:rsid w:val="009F3C27"/>
    <w:rsid w:val="009F46BE"/>
    <w:rsid w:val="009F52EC"/>
    <w:rsid w:val="009F5464"/>
    <w:rsid w:val="009F5A1B"/>
    <w:rsid w:val="009F5E64"/>
    <w:rsid w:val="00A039E7"/>
    <w:rsid w:val="00A06C96"/>
    <w:rsid w:val="00A07792"/>
    <w:rsid w:val="00A123A8"/>
    <w:rsid w:val="00A12718"/>
    <w:rsid w:val="00A12C5C"/>
    <w:rsid w:val="00A14542"/>
    <w:rsid w:val="00A154B2"/>
    <w:rsid w:val="00A17855"/>
    <w:rsid w:val="00A20110"/>
    <w:rsid w:val="00A21BEF"/>
    <w:rsid w:val="00A25E29"/>
    <w:rsid w:val="00A32218"/>
    <w:rsid w:val="00A32F26"/>
    <w:rsid w:val="00A4763D"/>
    <w:rsid w:val="00A5050C"/>
    <w:rsid w:val="00A51621"/>
    <w:rsid w:val="00A66AD4"/>
    <w:rsid w:val="00A76A28"/>
    <w:rsid w:val="00A80674"/>
    <w:rsid w:val="00A8151F"/>
    <w:rsid w:val="00A8279B"/>
    <w:rsid w:val="00A86C44"/>
    <w:rsid w:val="00A8714F"/>
    <w:rsid w:val="00AB358D"/>
    <w:rsid w:val="00AB56AA"/>
    <w:rsid w:val="00AB6401"/>
    <w:rsid w:val="00AB667F"/>
    <w:rsid w:val="00AC02AC"/>
    <w:rsid w:val="00AC223D"/>
    <w:rsid w:val="00AC2D93"/>
    <w:rsid w:val="00AD2529"/>
    <w:rsid w:val="00AD3923"/>
    <w:rsid w:val="00AD6B59"/>
    <w:rsid w:val="00AD7FCB"/>
    <w:rsid w:val="00AE002C"/>
    <w:rsid w:val="00AE1E8B"/>
    <w:rsid w:val="00AE32EA"/>
    <w:rsid w:val="00AE37F8"/>
    <w:rsid w:val="00AE5BB4"/>
    <w:rsid w:val="00AE68EA"/>
    <w:rsid w:val="00AE6B71"/>
    <w:rsid w:val="00AF2FC4"/>
    <w:rsid w:val="00AF38A2"/>
    <w:rsid w:val="00AF38DB"/>
    <w:rsid w:val="00AF5D3C"/>
    <w:rsid w:val="00B1017D"/>
    <w:rsid w:val="00B16410"/>
    <w:rsid w:val="00B16986"/>
    <w:rsid w:val="00B16E4C"/>
    <w:rsid w:val="00B24C49"/>
    <w:rsid w:val="00B2503A"/>
    <w:rsid w:val="00B25772"/>
    <w:rsid w:val="00B26E35"/>
    <w:rsid w:val="00B279BB"/>
    <w:rsid w:val="00B32B0E"/>
    <w:rsid w:val="00B4279A"/>
    <w:rsid w:val="00B4301A"/>
    <w:rsid w:val="00B432A3"/>
    <w:rsid w:val="00B47B71"/>
    <w:rsid w:val="00B55078"/>
    <w:rsid w:val="00B5566C"/>
    <w:rsid w:val="00B57D2C"/>
    <w:rsid w:val="00B6208D"/>
    <w:rsid w:val="00B6674E"/>
    <w:rsid w:val="00B67EAF"/>
    <w:rsid w:val="00B731ED"/>
    <w:rsid w:val="00B74FDE"/>
    <w:rsid w:val="00B81FA9"/>
    <w:rsid w:val="00B824D3"/>
    <w:rsid w:val="00B832CA"/>
    <w:rsid w:val="00B8513D"/>
    <w:rsid w:val="00B85A7C"/>
    <w:rsid w:val="00B862FA"/>
    <w:rsid w:val="00B94533"/>
    <w:rsid w:val="00B9591C"/>
    <w:rsid w:val="00BA2746"/>
    <w:rsid w:val="00BA60B2"/>
    <w:rsid w:val="00BB10CD"/>
    <w:rsid w:val="00BB260F"/>
    <w:rsid w:val="00BB686C"/>
    <w:rsid w:val="00BC51B4"/>
    <w:rsid w:val="00BD19DE"/>
    <w:rsid w:val="00BD203E"/>
    <w:rsid w:val="00BE2E81"/>
    <w:rsid w:val="00BE3127"/>
    <w:rsid w:val="00BE70EA"/>
    <w:rsid w:val="00BF3E43"/>
    <w:rsid w:val="00BF5732"/>
    <w:rsid w:val="00BF5F75"/>
    <w:rsid w:val="00C04028"/>
    <w:rsid w:val="00C049A3"/>
    <w:rsid w:val="00C057A6"/>
    <w:rsid w:val="00C065D3"/>
    <w:rsid w:val="00C11322"/>
    <w:rsid w:val="00C17FD8"/>
    <w:rsid w:val="00C20B19"/>
    <w:rsid w:val="00C2386B"/>
    <w:rsid w:val="00C2449B"/>
    <w:rsid w:val="00C276AA"/>
    <w:rsid w:val="00C27F19"/>
    <w:rsid w:val="00C30741"/>
    <w:rsid w:val="00C32D26"/>
    <w:rsid w:val="00C35099"/>
    <w:rsid w:val="00C37646"/>
    <w:rsid w:val="00C419A0"/>
    <w:rsid w:val="00C421E3"/>
    <w:rsid w:val="00C43A74"/>
    <w:rsid w:val="00C43AA7"/>
    <w:rsid w:val="00C44687"/>
    <w:rsid w:val="00C45042"/>
    <w:rsid w:val="00C46D43"/>
    <w:rsid w:val="00C46E7A"/>
    <w:rsid w:val="00C51D8E"/>
    <w:rsid w:val="00C574F0"/>
    <w:rsid w:val="00C60DB2"/>
    <w:rsid w:val="00C643A2"/>
    <w:rsid w:val="00C7346D"/>
    <w:rsid w:val="00C76451"/>
    <w:rsid w:val="00C81F99"/>
    <w:rsid w:val="00C86B50"/>
    <w:rsid w:val="00C9118B"/>
    <w:rsid w:val="00C97B2D"/>
    <w:rsid w:val="00CA1267"/>
    <w:rsid w:val="00CA4959"/>
    <w:rsid w:val="00CB2EBD"/>
    <w:rsid w:val="00CB3C96"/>
    <w:rsid w:val="00CB6923"/>
    <w:rsid w:val="00CC0260"/>
    <w:rsid w:val="00CC0C26"/>
    <w:rsid w:val="00CC59A4"/>
    <w:rsid w:val="00CD3769"/>
    <w:rsid w:val="00CD47D1"/>
    <w:rsid w:val="00CD4B58"/>
    <w:rsid w:val="00CD66BB"/>
    <w:rsid w:val="00CD7E42"/>
    <w:rsid w:val="00CE1E3D"/>
    <w:rsid w:val="00CE1EFD"/>
    <w:rsid w:val="00CE6D2F"/>
    <w:rsid w:val="00D01EFB"/>
    <w:rsid w:val="00D1365E"/>
    <w:rsid w:val="00D16B7F"/>
    <w:rsid w:val="00D20E07"/>
    <w:rsid w:val="00D21135"/>
    <w:rsid w:val="00D25AEF"/>
    <w:rsid w:val="00D25D2A"/>
    <w:rsid w:val="00D33954"/>
    <w:rsid w:val="00D36F14"/>
    <w:rsid w:val="00D42A09"/>
    <w:rsid w:val="00D45951"/>
    <w:rsid w:val="00D50206"/>
    <w:rsid w:val="00D52563"/>
    <w:rsid w:val="00D53DAF"/>
    <w:rsid w:val="00D54F22"/>
    <w:rsid w:val="00D5525E"/>
    <w:rsid w:val="00D63E30"/>
    <w:rsid w:val="00D66428"/>
    <w:rsid w:val="00D80472"/>
    <w:rsid w:val="00D81763"/>
    <w:rsid w:val="00D866A3"/>
    <w:rsid w:val="00D87C3C"/>
    <w:rsid w:val="00D9351A"/>
    <w:rsid w:val="00D97250"/>
    <w:rsid w:val="00D97791"/>
    <w:rsid w:val="00DA13E7"/>
    <w:rsid w:val="00DA2700"/>
    <w:rsid w:val="00DA53C9"/>
    <w:rsid w:val="00DA61DC"/>
    <w:rsid w:val="00DB0A51"/>
    <w:rsid w:val="00DB3F79"/>
    <w:rsid w:val="00DB5B6D"/>
    <w:rsid w:val="00DC29E9"/>
    <w:rsid w:val="00DC4209"/>
    <w:rsid w:val="00DD30A1"/>
    <w:rsid w:val="00DD49E5"/>
    <w:rsid w:val="00DD4B53"/>
    <w:rsid w:val="00DD6887"/>
    <w:rsid w:val="00DE01FE"/>
    <w:rsid w:val="00DE17E1"/>
    <w:rsid w:val="00E0273C"/>
    <w:rsid w:val="00E02825"/>
    <w:rsid w:val="00E0342A"/>
    <w:rsid w:val="00E05FD4"/>
    <w:rsid w:val="00E1025B"/>
    <w:rsid w:val="00E12F61"/>
    <w:rsid w:val="00E136B8"/>
    <w:rsid w:val="00E14328"/>
    <w:rsid w:val="00E23146"/>
    <w:rsid w:val="00E267F6"/>
    <w:rsid w:val="00E2796D"/>
    <w:rsid w:val="00E32D1A"/>
    <w:rsid w:val="00E36057"/>
    <w:rsid w:val="00E42082"/>
    <w:rsid w:val="00E452E1"/>
    <w:rsid w:val="00E4782B"/>
    <w:rsid w:val="00E47962"/>
    <w:rsid w:val="00E538F8"/>
    <w:rsid w:val="00E54032"/>
    <w:rsid w:val="00E560DA"/>
    <w:rsid w:val="00E5778A"/>
    <w:rsid w:val="00E57CFF"/>
    <w:rsid w:val="00E622BE"/>
    <w:rsid w:val="00E7018F"/>
    <w:rsid w:val="00E71E0C"/>
    <w:rsid w:val="00E73724"/>
    <w:rsid w:val="00E74774"/>
    <w:rsid w:val="00E753A9"/>
    <w:rsid w:val="00E75F1D"/>
    <w:rsid w:val="00E765F1"/>
    <w:rsid w:val="00E768B6"/>
    <w:rsid w:val="00E7738A"/>
    <w:rsid w:val="00E805A9"/>
    <w:rsid w:val="00E82E76"/>
    <w:rsid w:val="00E8523A"/>
    <w:rsid w:val="00E863B7"/>
    <w:rsid w:val="00E924DC"/>
    <w:rsid w:val="00E929E3"/>
    <w:rsid w:val="00E93A16"/>
    <w:rsid w:val="00E96685"/>
    <w:rsid w:val="00E96B56"/>
    <w:rsid w:val="00EA3431"/>
    <w:rsid w:val="00EA41D0"/>
    <w:rsid w:val="00EA47D6"/>
    <w:rsid w:val="00EB0981"/>
    <w:rsid w:val="00EB2D91"/>
    <w:rsid w:val="00EB33B9"/>
    <w:rsid w:val="00EB43B1"/>
    <w:rsid w:val="00EB741C"/>
    <w:rsid w:val="00EB7DFC"/>
    <w:rsid w:val="00EC2A1A"/>
    <w:rsid w:val="00EC3CFD"/>
    <w:rsid w:val="00EC3FCF"/>
    <w:rsid w:val="00ED356C"/>
    <w:rsid w:val="00ED3EAE"/>
    <w:rsid w:val="00ED6EE4"/>
    <w:rsid w:val="00EE1A7B"/>
    <w:rsid w:val="00EE2BBE"/>
    <w:rsid w:val="00EF06DA"/>
    <w:rsid w:val="00EF3BF3"/>
    <w:rsid w:val="00EF3E48"/>
    <w:rsid w:val="00EF4CAF"/>
    <w:rsid w:val="00EF73FB"/>
    <w:rsid w:val="00EF78D8"/>
    <w:rsid w:val="00F00558"/>
    <w:rsid w:val="00F03DE6"/>
    <w:rsid w:val="00F05DD4"/>
    <w:rsid w:val="00F11150"/>
    <w:rsid w:val="00F11AD6"/>
    <w:rsid w:val="00F12376"/>
    <w:rsid w:val="00F129A3"/>
    <w:rsid w:val="00F148CF"/>
    <w:rsid w:val="00F14F70"/>
    <w:rsid w:val="00F17458"/>
    <w:rsid w:val="00F21075"/>
    <w:rsid w:val="00F27CE0"/>
    <w:rsid w:val="00F3161B"/>
    <w:rsid w:val="00F327B8"/>
    <w:rsid w:val="00F335AB"/>
    <w:rsid w:val="00F33D75"/>
    <w:rsid w:val="00F33DF5"/>
    <w:rsid w:val="00F37E40"/>
    <w:rsid w:val="00F40186"/>
    <w:rsid w:val="00F4063F"/>
    <w:rsid w:val="00F40F6D"/>
    <w:rsid w:val="00F428D5"/>
    <w:rsid w:val="00F42C22"/>
    <w:rsid w:val="00F4382B"/>
    <w:rsid w:val="00F43D2A"/>
    <w:rsid w:val="00F4404B"/>
    <w:rsid w:val="00F4563C"/>
    <w:rsid w:val="00F457AA"/>
    <w:rsid w:val="00F46C47"/>
    <w:rsid w:val="00F479AF"/>
    <w:rsid w:val="00F54208"/>
    <w:rsid w:val="00F55418"/>
    <w:rsid w:val="00F56465"/>
    <w:rsid w:val="00F61974"/>
    <w:rsid w:val="00F6426C"/>
    <w:rsid w:val="00F71113"/>
    <w:rsid w:val="00F73734"/>
    <w:rsid w:val="00F747AF"/>
    <w:rsid w:val="00F74EC9"/>
    <w:rsid w:val="00F804A9"/>
    <w:rsid w:val="00F86CF2"/>
    <w:rsid w:val="00F8747B"/>
    <w:rsid w:val="00F87E53"/>
    <w:rsid w:val="00F91656"/>
    <w:rsid w:val="00F92F5D"/>
    <w:rsid w:val="00F93FF9"/>
    <w:rsid w:val="00F948B6"/>
    <w:rsid w:val="00FA1770"/>
    <w:rsid w:val="00FA266A"/>
    <w:rsid w:val="00FA2E24"/>
    <w:rsid w:val="00FA2F4E"/>
    <w:rsid w:val="00FA433A"/>
    <w:rsid w:val="00FA517A"/>
    <w:rsid w:val="00FA55C3"/>
    <w:rsid w:val="00FA6133"/>
    <w:rsid w:val="00FB4D97"/>
    <w:rsid w:val="00FB6EC8"/>
    <w:rsid w:val="00FC06B2"/>
    <w:rsid w:val="00FC4F20"/>
    <w:rsid w:val="00FD14FE"/>
    <w:rsid w:val="00FD2CA9"/>
    <w:rsid w:val="00FD36E5"/>
    <w:rsid w:val="00FD4436"/>
    <w:rsid w:val="00FD6E92"/>
    <w:rsid w:val="00FE3EAF"/>
    <w:rsid w:val="00FE55BB"/>
    <w:rsid w:val="00FF4336"/>
    <w:rsid w:val="00FF434D"/>
    <w:rsid w:val="00FF6C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929CD"/>
  <w15:chartTrackingRefBased/>
  <w15:docId w15:val="{06CA8BFA-AB13-40BC-98CF-EEA13CB4E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3A8"/>
    <w:pPr>
      <w:widowControl w:val="0"/>
      <w:suppressAutoHyphens/>
      <w:overflowPunct w:val="0"/>
      <w:autoSpaceDE w:val="0"/>
      <w:spacing w:after="0" w:line="240" w:lineRule="auto"/>
    </w:pPr>
    <w:rPr>
      <w:rFonts w:ascii="Times New Roman" w:eastAsia="Times New Roman" w:hAnsi="Times New Roman" w:cs="Calibri"/>
      <w:sz w:val="20"/>
      <w:szCs w:val="20"/>
      <w:lang w:val="lv-LV" w:eastAsia="ar-SA"/>
      <w14:ligatures w14:val="none"/>
    </w:rPr>
  </w:style>
  <w:style w:type="paragraph" w:styleId="Heading1">
    <w:name w:val="heading 1"/>
    <w:aliases w:val="Section Heading,heading1,Antraste 1,h1,Section Heading Char,heading1 Char,Antraste 1 Char,h1 Char,H1"/>
    <w:basedOn w:val="Normal"/>
    <w:next w:val="Normal"/>
    <w:link w:val="Heading1Char"/>
    <w:qFormat/>
    <w:rsid w:val="009E0D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eading 21"/>
    <w:basedOn w:val="Normal"/>
    <w:next w:val="Normal"/>
    <w:link w:val="Heading2Char"/>
    <w:unhideWhenUsed/>
    <w:qFormat/>
    <w:rsid w:val="009E0D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0D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0D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0D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0D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0D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0D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0D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9E0D6D"/>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aliases w:val="Heading 21 Char"/>
    <w:basedOn w:val="DefaultParagraphFont"/>
    <w:link w:val="Heading2"/>
    <w:rsid w:val="009E0D6D"/>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9E0D6D"/>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9E0D6D"/>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9E0D6D"/>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9E0D6D"/>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9E0D6D"/>
    <w:rPr>
      <w:rFonts w:eastAsiaTheme="majorEastAsia" w:cstheme="majorBidi"/>
      <w:color w:val="595959" w:themeColor="text1" w:themeTint="A6"/>
      <w:lang w:val="lv-LV"/>
    </w:rPr>
  </w:style>
  <w:style w:type="character" w:customStyle="1" w:styleId="Heading8Char">
    <w:name w:val="Heading 8 Char"/>
    <w:basedOn w:val="DefaultParagraphFont"/>
    <w:link w:val="Heading8"/>
    <w:rsid w:val="009E0D6D"/>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9E0D6D"/>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9E0D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D6D"/>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99"/>
    <w:qFormat/>
    <w:rsid w:val="009E0D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9E0D6D"/>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9E0D6D"/>
    <w:pPr>
      <w:spacing w:before="160"/>
      <w:jc w:val="center"/>
    </w:pPr>
    <w:rPr>
      <w:i/>
      <w:iCs/>
      <w:color w:val="404040" w:themeColor="text1" w:themeTint="BF"/>
    </w:rPr>
  </w:style>
  <w:style w:type="character" w:customStyle="1" w:styleId="QuoteChar">
    <w:name w:val="Quote Char"/>
    <w:basedOn w:val="DefaultParagraphFont"/>
    <w:link w:val="Quote"/>
    <w:uiPriority w:val="29"/>
    <w:rsid w:val="009E0D6D"/>
    <w:rPr>
      <w:i/>
      <w:iCs/>
      <w:color w:val="404040" w:themeColor="text1" w:themeTint="BF"/>
      <w:lang w:val="lv-LV"/>
    </w:rPr>
  </w:style>
  <w:style w:type="paragraph" w:styleId="ListParagraph">
    <w:name w:val="List Paragraph"/>
    <w:aliases w:val="Strip,H&amp;P List Paragraph,2,Colorful List - Accent 12,Virsraksti,Normal bullet 2,Bullet list,List Paragraph1,Syle 1,Saistīto dokumentu saraksts,PPS_Bullet,Numbered Para 1,Dot pt,No Spacing1,List Paragraph Char Char Char,Indicator Text,H"/>
    <w:basedOn w:val="Normal"/>
    <w:link w:val="ListParagraphChar"/>
    <w:uiPriority w:val="34"/>
    <w:qFormat/>
    <w:rsid w:val="009E0D6D"/>
    <w:pPr>
      <w:ind w:left="720"/>
      <w:contextualSpacing/>
    </w:pPr>
  </w:style>
  <w:style w:type="character" w:styleId="IntenseEmphasis">
    <w:name w:val="Intense Emphasis"/>
    <w:basedOn w:val="DefaultParagraphFont"/>
    <w:uiPriority w:val="21"/>
    <w:qFormat/>
    <w:rsid w:val="009E0D6D"/>
    <w:rPr>
      <w:i/>
      <w:iCs/>
      <w:color w:val="0F4761" w:themeColor="accent1" w:themeShade="BF"/>
    </w:rPr>
  </w:style>
  <w:style w:type="paragraph" w:styleId="IntenseQuote">
    <w:name w:val="Intense Quote"/>
    <w:basedOn w:val="Normal"/>
    <w:next w:val="Normal"/>
    <w:link w:val="IntenseQuoteChar"/>
    <w:uiPriority w:val="30"/>
    <w:qFormat/>
    <w:rsid w:val="009E0D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D6D"/>
    <w:rPr>
      <w:i/>
      <w:iCs/>
      <w:color w:val="0F4761" w:themeColor="accent1" w:themeShade="BF"/>
      <w:lang w:val="lv-LV"/>
    </w:rPr>
  </w:style>
  <w:style w:type="character" w:styleId="IntenseReference">
    <w:name w:val="Intense Reference"/>
    <w:basedOn w:val="DefaultParagraphFont"/>
    <w:uiPriority w:val="32"/>
    <w:qFormat/>
    <w:rsid w:val="009E0D6D"/>
    <w:rPr>
      <w:b/>
      <w:bCs/>
      <w:smallCaps/>
      <w:color w:val="0F4761" w:themeColor="accent1" w:themeShade="BF"/>
      <w:spacing w:val="5"/>
    </w:rPr>
  </w:style>
  <w:style w:type="character" w:styleId="Hyperlink">
    <w:name w:val="Hyperlink"/>
    <w:uiPriority w:val="99"/>
    <w:unhideWhenUsed/>
    <w:rsid w:val="00CE6D2F"/>
    <w:rPr>
      <w:color w:val="0000FF"/>
      <w:u w:val="single"/>
    </w:rPr>
  </w:style>
  <w:style w:type="character" w:customStyle="1" w:styleId="FootnoteTextChar">
    <w:name w:val="Footnote Text Char"/>
    <w:aliases w:val="Footnote Char,Fußnote Char Char1,Fußnote Char Char Char,Fußnote Char Char Char Char Char Char Char,Fußnote Char1,Rakstz. Rakstz. Char,Footnote Text Char2 Char Char,Footnote Text Char1 Char2 Char Char,Rakstz Char"/>
    <w:basedOn w:val="DefaultParagraphFont"/>
    <w:link w:val="FootnoteText"/>
    <w:uiPriority w:val="99"/>
    <w:qFormat/>
    <w:locked/>
    <w:rsid w:val="00CE6D2F"/>
    <w:rPr>
      <w:rFonts w:ascii="Times New Roman" w:eastAsia="Times New Roman" w:hAnsi="Times New Roman" w:cs="Times New Roman"/>
      <w:lang w:val="x-none" w:eastAsia="zh-CN"/>
    </w:rPr>
  </w:style>
  <w:style w:type="paragraph" w:styleId="FootnoteText">
    <w:name w:val="footnote text"/>
    <w:aliases w:val="Footnote,Fußnote Char,Fußnote Char Char,Fußnote Char Char Char Char Char Char,Fußnote,Rakstz. Rakstz.,Footnote Text Char2 Char,Footnote Text Char1 Char2 Char,Footnote Text Char Char Char Char,Footnote Text Char1 Char Char Char Char,Rakstz"/>
    <w:basedOn w:val="Normal"/>
    <w:link w:val="FootnoteTextChar"/>
    <w:uiPriority w:val="99"/>
    <w:unhideWhenUsed/>
    <w:qFormat/>
    <w:rsid w:val="00CE6D2F"/>
    <w:pPr>
      <w:widowControl/>
      <w:overflowPunct/>
      <w:autoSpaceDE/>
    </w:pPr>
    <w:rPr>
      <w:rFonts w:cs="Times New Roman"/>
      <w:sz w:val="22"/>
      <w:szCs w:val="22"/>
      <w:lang w:val="x-none" w:eastAsia="zh-CN"/>
      <w14:ligatures w14:val="standardContextual"/>
    </w:rPr>
  </w:style>
  <w:style w:type="character" w:customStyle="1" w:styleId="VrestekstsRakstz1">
    <w:name w:val="Vēres teksts Rakstz.1"/>
    <w:basedOn w:val="DefaultParagraphFont"/>
    <w:uiPriority w:val="99"/>
    <w:semiHidden/>
    <w:rsid w:val="00CE6D2F"/>
    <w:rPr>
      <w:rFonts w:ascii="Times New Roman" w:eastAsia="Times New Roman" w:hAnsi="Times New Roman" w:cs="Calibri"/>
      <w:sz w:val="20"/>
      <w:szCs w:val="20"/>
      <w:lang w:val="lv-LV" w:eastAsia="ar-SA"/>
      <w14:ligatures w14:val="none"/>
    </w:rPr>
  </w:style>
  <w:style w:type="character" w:customStyle="1" w:styleId="ListParagraphChar">
    <w:name w:val="List Paragraph Char"/>
    <w:aliases w:val="Strip Char,H&amp;P List Paragraph Char,2 Char,Colorful List - Accent 12 Char,Virsraksti Char,Normal bullet 2 Char,Bullet list Char,List Paragraph1 Char,Syle 1 Char,Saistīto dokumentu saraksts Char,PPS_Bullet Char,Numbered Para 1 Char"/>
    <w:link w:val="ListParagraph"/>
    <w:uiPriority w:val="34"/>
    <w:qFormat/>
    <w:locked/>
    <w:rsid w:val="00CE6D2F"/>
    <w:rPr>
      <w:rFonts w:ascii="Times New Roman" w:eastAsia="Times New Roman" w:hAnsi="Times New Roman" w:cs="Calibri"/>
      <w:sz w:val="20"/>
      <w:szCs w:val="20"/>
      <w:lang w:val="lv-LV" w:eastAsia="ar-SA"/>
      <w14:ligatures w14:val="none"/>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2"/>
    <w:uiPriority w:val="99"/>
    <w:unhideWhenUsed/>
    <w:qFormat/>
    <w:rsid w:val="00CE6D2F"/>
    <w:rPr>
      <w:vertAlign w:val="superscript"/>
    </w:rPr>
  </w:style>
  <w:style w:type="character" w:styleId="SubtleEmphasis">
    <w:name w:val="Subtle Emphasis"/>
    <w:uiPriority w:val="19"/>
    <w:qFormat/>
    <w:rsid w:val="00CE6D2F"/>
    <w:rPr>
      <w:i/>
      <w:iCs/>
      <w:color w:val="808080"/>
    </w:rPr>
  </w:style>
  <w:style w:type="character" w:customStyle="1" w:styleId="Noklusjumarindkopasfonts1">
    <w:name w:val="Noklusējuma rindkopas fonts1"/>
    <w:rsid w:val="00C97B2D"/>
  </w:style>
  <w:style w:type="paragraph" w:styleId="Header">
    <w:name w:val="header"/>
    <w:basedOn w:val="Normal"/>
    <w:link w:val="HeaderChar"/>
    <w:uiPriority w:val="99"/>
    <w:unhideWhenUsed/>
    <w:rsid w:val="004D3D44"/>
    <w:pPr>
      <w:tabs>
        <w:tab w:val="center" w:pos="4513"/>
        <w:tab w:val="right" w:pos="9026"/>
      </w:tabs>
    </w:pPr>
  </w:style>
  <w:style w:type="character" w:customStyle="1" w:styleId="HeaderChar">
    <w:name w:val="Header Char"/>
    <w:basedOn w:val="DefaultParagraphFont"/>
    <w:link w:val="Header"/>
    <w:uiPriority w:val="99"/>
    <w:rsid w:val="004D3D44"/>
    <w:rPr>
      <w:rFonts w:ascii="Times New Roman" w:eastAsia="Times New Roman" w:hAnsi="Times New Roman" w:cs="Calibri"/>
      <w:sz w:val="20"/>
      <w:szCs w:val="20"/>
      <w:lang w:val="lv-LV" w:eastAsia="ar-SA"/>
      <w14:ligatures w14:val="none"/>
    </w:rPr>
  </w:style>
  <w:style w:type="paragraph" w:styleId="Footer">
    <w:name w:val="footer"/>
    <w:basedOn w:val="Normal"/>
    <w:link w:val="FooterChar"/>
    <w:uiPriority w:val="99"/>
    <w:unhideWhenUsed/>
    <w:rsid w:val="004D3D44"/>
    <w:pPr>
      <w:tabs>
        <w:tab w:val="center" w:pos="4513"/>
        <w:tab w:val="right" w:pos="9026"/>
      </w:tabs>
    </w:pPr>
  </w:style>
  <w:style w:type="character" w:customStyle="1" w:styleId="FooterChar">
    <w:name w:val="Footer Char"/>
    <w:basedOn w:val="DefaultParagraphFont"/>
    <w:link w:val="Footer"/>
    <w:uiPriority w:val="99"/>
    <w:rsid w:val="004D3D44"/>
    <w:rPr>
      <w:rFonts w:ascii="Times New Roman" w:eastAsia="Times New Roman" w:hAnsi="Times New Roman" w:cs="Calibri"/>
      <w:sz w:val="20"/>
      <w:szCs w:val="20"/>
      <w:lang w:val="lv-LV" w:eastAsia="ar-SA"/>
      <w14:ligatures w14:val="none"/>
    </w:rPr>
  </w:style>
  <w:style w:type="character" w:customStyle="1" w:styleId="NoSpacingChar">
    <w:name w:val="No Spacing Char"/>
    <w:link w:val="NoSpacing"/>
    <w:locked/>
    <w:rsid w:val="00201BF9"/>
    <w:rPr>
      <w:rFonts w:ascii="Times New Roman" w:eastAsia="Times New Roman" w:hAnsi="Times New Roman" w:cs="Calibri"/>
    </w:rPr>
  </w:style>
  <w:style w:type="paragraph" w:styleId="NoSpacing">
    <w:name w:val="No Spacing"/>
    <w:link w:val="NoSpacingChar"/>
    <w:qFormat/>
    <w:rsid w:val="00201BF9"/>
    <w:pPr>
      <w:spacing w:after="0" w:line="240" w:lineRule="auto"/>
    </w:pPr>
    <w:rPr>
      <w:rFonts w:ascii="Times New Roman" w:eastAsia="Times New Roman" w:hAnsi="Times New Roman" w:cs="Calibri"/>
    </w:rPr>
  </w:style>
  <w:style w:type="paragraph" w:styleId="NormalWeb">
    <w:name w:val="Normal (Web)"/>
    <w:basedOn w:val="Normal"/>
    <w:uiPriority w:val="99"/>
    <w:unhideWhenUsed/>
    <w:rsid w:val="00C35099"/>
    <w:pPr>
      <w:widowControl/>
      <w:suppressAutoHyphens w:val="0"/>
      <w:overflowPunct/>
      <w:autoSpaceDE/>
      <w:spacing w:before="100" w:beforeAutospacing="1" w:after="100" w:afterAutospacing="1"/>
    </w:pPr>
    <w:rPr>
      <w:rFonts w:cs="Times New Roman"/>
      <w:kern w:val="0"/>
      <w:sz w:val="24"/>
      <w:szCs w:val="24"/>
      <w:lang w:eastAsia="en-GB"/>
    </w:rPr>
  </w:style>
  <w:style w:type="paragraph" w:customStyle="1" w:styleId="Char2">
    <w:name w:val="Char2"/>
    <w:aliases w:val="Char Char Char Char"/>
    <w:basedOn w:val="Normal"/>
    <w:next w:val="Normal"/>
    <w:link w:val="FootnoteReference"/>
    <w:uiPriority w:val="99"/>
    <w:qFormat/>
    <w:rsid w:val="00646E15"/>
    <w:pPr>
      <w:widowControl/>
      <w:suppressAutoHyphens w:val="0"/>
      <w:overflowPunct/>
      <w:autoSpaceDE/>
      <w:spacing w:line="252" w:lineRule="auto"/>
      <w:ind w:firstLine="567"/>
      <w:jc w:val="both"/>
    </w:pPr>
    <w:rPr>
      <w:rFonts w:asciiTheme="minorHAnsi" w:eastAsiaTheme="minorHAnsi" w:hAnsiTheme="minorHAnsi" w:cstheme="minorBidi"/>
      <w:sz w:val="22"/>
      <w:szCs w:val="22"/>
      <w:vertAlign w:val="superscript"/>
      <w:lang w:val="en-GB" w:eastAsia="en-US"/>
      <w14:ligatures w14:val="standardContextual"/>
    </w:rPr>
  </w:style>
  <w:style w:type="paragraph" w:customStyle="1" w:styleId="paragraph">
    <w:name w:val="paragraph"/>
    <w:basedOn w:val="Normal"/>
    <w:rsid w:val="00401694"/>
    <w:pPr>
      <w:widowControl/>
      <w:suppressAutoHyphens w:val="0"/>
      <w:overflowPunct/>
      <w:autoSpaceDE/>
      <w:spacing w:before="100" w:beforeAutospacing="1" w:after="100" w:afterAutospacing="1"/>
    </w:pPr>
    <w:rPr>
      <w:rFonts w:cs="Times New Roman"/>
      <w:kern w:val="0"/>
      <w:sz w:val="24"/>
      <w:szCs w:val="24"/>
      <w:lang w:eastAsia="lv-LV"/>
    </w:rPr>
  </w:style>
  <w:style w:type="paragraph" w:styleId="BalloonText">
    <w:name w:val="Balloon Text"/>
    <w:basedOn w:val="Normal"/>
    <w:link w:val="BalloonTextChar"/>
    <w:uiPriority w:val="99"/>
    <w:semiHidden/>
    <w:unhideWhenUsed/>
    <w:rsid w:val="00D5525E"/>
    <w:pPr>
      <w:widowControl/>
      <w:suppressAutoHyphens w:val="0"/>
      <w:overflowPunct/>
      <w:autoSpaceDE/>
    </w:pPr>
    <w:rPr>
      <w:rFonts w:ascii="Segoe UI" w:eastAsiaTheme="minorHAnsi" w:hAnsi="Segoe UI" w:cs="Segoe UI"/>
      <w:kern w:val="0"/>
      <w:sz w:val="18"/>
      <w:szCs w:val="18"/>
      <w:lang w:eastAsia="en-US"/>
    </w:rPr>
  </w:style>
  <w:style w:type="character" w:customStyle="1" w:styleId="BalloonTextChar">
    <w:name w:val="Balloon Text Char"/>
    <w:basedOn w:val="DefaultParagraphFont"/>
    <w:link w:val="BalloonText"/>
    <w:uiPriority w:val="99"/>
    <w:semiHidden/>
    <w:rsid w:val="00D5525E"/>
    <w:rPr>
      <w:rFonts w:ascii="Segoe UI" w:hAnsi="Segoe UI" w:cs="Segoe UI"/>
      <w:kern w:val="0"/>
      <w:sz w:val="18"/>
      <w:szCs w:val="18"/>
      <w:lang w:val="lv-LV"/>
      <w14:ligatures w14:val="none"/>
    </w:rPr>
  </w:style>
  <w:style w:type="character" w:styleId="UnresolvedMention">
    <w:name w:val="Unresolved Mention"/>
    <w:basedOn w:val="DefaultParagraphFont"/>
    <w:uiPriority w:val="99"/>
    <w:unhideWhenUsed/>
    <w:rsid w:val="00D5525E"/>
    <w:rPr>
      <w:color w:val="605E5C"/>
      <w:shd w:val="clear" w:color="auto" w:fill="E1DFDD"/>
    </w:rPr>
  </w:style>
  <w:style w:type="character" w:styleId="CommentReference">
    <w:name w:val="annotation reference"/>
    <w:basedOn w:val="DefaultParagraphFont"/>
    <w:uiPriority w:val="99"/>
    <w:semiHidden/>
    <w:unhideWhenUsed/>
    <w:rsid w:val="00D5525E"/>
    <w:rPr>
      <w:sz w:val="16"/>
      <w:szCs w:val="16"/>
    </w:rPr>
  </w:style>
  <w:style w:type="paragraph" w:styleId="CommentText">
    <w:name w:val="annotation text"/>
    <w:basedOn w:val="Normal"/>
    <w:link w:val="CommentTextChar"/>
    <w:uiPriority w:val="99"/>
    <w:unhideWhenUsed/>
    <w:rsid w:val="00D5525E"/>
    <w:pPr>
      <w:widowControl/>
      <w:suppressAutoHyphens w:val="0"/>
      <w:overflowPunct/>
      <w:autoSpaceDE/>
      <w:spacing w:after="160"/>
    </w:pPr>
    <w:rPr>
      <w:rFonts w:asciiTheme="minorHAnsi" w:eastAsiaTheme="minorHAnsi" w:hAnsiTheme="minorHAnsi" w:cstheme="minorBidi"/>
      <w:kern w:val="0"/>
      <w:lang w:eastAsia="en-US"/>
    </w:rPr>
  </w:style>
  <w:style w:type="character" w:customStyle="1" w:styleId="CommentTextChar">
    <w:name w:val="Comment Text Char"/>
    <w:basedOn w:val="DefaultParagraphFont"/>
    <w:link w:val="CommentText"/>
    <w:uiPriority w:val="99"/>
    <w:rsid w:val="00D5525E"/>
    <w:rPr>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D5525E"/>
    <w:rPr>
      <w:b/>
      <w:bCs/>
    </w:rPr>
  </w:style>
  <w:style w:type="character" w:customStyle="1" w:styleId="CommentSubjectChar">
    <w:name w:val="Comment Subject Char"/>
    <w:basedOn w:val="CommentTextChar"/>
    <w:link w:val="CommentSubject"/>
    <w:uiPriority w:val="99"/>
    <w:semiHidden/>
    <w:rsid w:val="00D5525E"/>
    <w:rPr>
      <w:b/>
      <w:bCs/>
      <w:kern w:val="0"/>
      <w:sz w:val="20"/>
      <w:szCs w:val="20"/>
      <w:lang w:val="lv-LV"/>
      <w14:ligatures w14:val="none"/>
    </w:rPr>
  </w:style>
  <w:style w:type="character" w:customStyle="1" w:styleId="FootnoteCharacters">
    <w:name w:val="Footnote Characters"/>
    <w:uiPriority w:val="99"/>
    <w:semiHidden/>
    <w:qFormat/>
    <w:rsid w:val="00D5525E"/>
    <w:rPr>
      <w:rFonts w:ascii="Times New Roman" w:hAnsi="Times New Roman" w:cs="Times New Roman" w:hint="default"/>
      <w:vertAlign w:val="superscript"/>
    </w:rPr>
  </w:style>
  <w:style w:type="table" w:customStyle="1" w:styleId="Reatabula1">
    <w:name w:val="Režģa tabula1"/>
    <w:basedOn w:val="TableNormal"/>
    <w:rsid w:val="00D5525E"/>
    <w:pPr>
      <w:spacing w:after="0" w:line="240" w:lineRule="auto"/>
    </w:pPr>
    <w:rPr>
      <w:kern w:val="0"/>
      <w:sz w:val="20"/>
      <w:szCs w:val="20"/>
      <w:lang w:val="lv-LV"/>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5525E"/>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5525E"/>
  </w:style>
  <w:style w:type="character" w:styleId="PlaceholderText">
    <w:name w:val="Placeholder Text"/>
    <w:basedOn w:val="DefaultParagraphFont"/>
    <w:uiPriority w:val="99"/>
    <w:semiHidden/>
    <w:rsid w:val="00D5525E"/>
    <w:rPr>
      <w:color w:val="808080"/>
    </w:rPr>
  </w:style>
  <w:style w:type="table" w:customStyle="1" w:styleId="Reatabula2">
    <w:name w:val="Režģa tabula2"/>
    <w:basedOn w:val="TableNormal"/>
    <w:next w:val="TableGrid"/>
    <w:uiPriority w:val="39"/>
    <w:rsid w:val="00D5525E"/>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5525E"/>
    <w:rPr>
      <w:color w:val="96607D" w:themeColor="followedHyperlink"/>
      <w:u w:val="single"/>
    </w:rPr>
  </w:style>
  <w:style w:type="character" w:customStyle="1" w:styleId="eop">
    <w:name w:val="eop"/>
    <w:basedOn w:val="DefaultParagraphFont"/>
    <w:rsid w:val="00D5525E"/>
  </w:style>
  <w:style w:type="paragraph" w:customStyle="1" w:styleId="Standard">
    <w:name w:val="Standard"/>
    <w:rsid w:val="00D5525E"/>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lv-LV" w:eastAsia="ar-SA"/>
      <w14:ligatures w14:val="none"/>
    </w:rPr>
  </w:style>
  <w:style w:type="numbering" w:customStyle="1" w:styleId="WWNum7">
    <w:name w:val="WWNum7"/>
    <w:basedOn w:val="NoList"/>
    <w:rsid w:val="00D5525E"/>
    <w:pPr>
      <w:numPr>
        <w:numId w:val="14"/>
      </w:numPr>
    </w:pPr>
  </w:style>
  <w:style w:type="numbering" w:customStyle="1" w:styleId="WWNum13">
    <w:name w:val="WWNum13"/>
    <w:basedOn w:val="NoList"/>
    <w:rsid w:val="00D5525E"/>
    <w:pPr>
      <w:numPr>
        <w:numId w:val="15"/>
      </w:numPr>
    </w:pPr>
  </w:style>
  <w:style w:type="paragraph" w:customStyle="1" w:styleId="Default">
    <w:name w:val="Default"/>
    <w:rsid w:val="00D5525E"/>
    <w:pPr>
      <w:autoSpaceDE w:val="0"/>
      <w:autoSpaceDN w:val="0"/>
      <w:adjustRightInd w:val="0"/>
      <w:spacing w:after="0" w:line="240" w:lineRule="auto"/>
    </w:pPr>
    <w:rPr>
      <w:rFonts w:ascii="Times New Roman" w:eastAsia="Times New Roman" w:hAnsi="Times New Roman" w:cs="Times New Roman"/>
      <w:color w:val="000000"/>
      <w:kern w:val="0"/>
      <w:sz w:val="24"/>
      <w:szCs w:val="24"/>
      <w:lang w:val="lv-LV" w:eastAsia="lv-LV"/>
      <w14:ligatures w14:val="none"/>
    </w:rPr>
  </w:style>
  <w:style w:type="paragraph" w:styleId="TOCHeading">
    <w:name w:val="TOC Heading"/>
    <w:basedOn w:val="Heading1"/>
    <w:next w:val="Normal"/>
    <w:uiPriority w:val="39"/>
    <w:unhideWhenUsed/>
    <w:qFormat/>
    <w:rsid w:val="00D5525E"/>
    <w:pPr>
      <w:widowControl/>
      <w:suppressAutoHyphens w:val="0"/>
      <w:overflowPunct/>
      <w:autoSpaceDE/>
      <w:spacing w:before="240" w:after="0" w:line="259" w:lineRule="auto"/>
      <w:outlineLvl w:val="9"/>
    </w:pPr>
    <w:rPr>
      <w:kern w:val="0"/>
      <w:sz w:val="32"/>
      <w:szCs w:val="32"/>
      <w:lang w:val="en-US" w:eastAsia="en-US"/>
    </w:rPr>
  </w:style>
  <w:style w:type="paragraph" w:styleId="TOC1">
    <w:name w:val="toc 1"/>
    <w:basedOn w:val="Normal"/>
    <w:next w:val="Normal"/>
    <w:autoRedefine/>
    <w:uiPriority w:val="39"/>
    <w:unhideWhenUsed/>
    <w:rsid w:val="00D5525E"/>
    <w:pPr>
      <w:widowControl/>
      <w:tabs>
        <w:tab w:val="right" w:leader="dot" w:pos="9061"/>
      </w:tabs>
      <w:overflowPunct/>
      <w:autoSpaceDE/>
      <w:spacing w:after="100"/>
    </w:pPr>
    <w:rPr>
      <w:rFonts w:cs="Times New Roman"/>
      <w:kern w:val="1"/>
      <w:sz w:val="24"/>
      <w:szCs w:val="24"/>
      <w:lang w:eastAsia="zh-CN"/>
    </w:rPr>
  </w:style>
  <w:style w:type="paragraph" w:styleId="Revision">
    <w:name w:val="Revision"/>
    <w:hidden/>
    <w:uiPriority w:val="99"/>
    <w:semiHidden/>
    <w:rsid w:val="00D5525E"/>
    <w:pPr>
      <w:spacing w:after="0" w:line="240" w:lineRule="auto"/>
    </w:pPr>
    <w:rPr>
      <w:kern w:val="0"/>
      <w:lang w:val="lv-LV"/>
      <w14:ligatures w14:val="none"/>
    </w:rPr>
  </w:style>
  <w:style w:type="numbering" w:styleId="111111">
    <w:name w:val="Outline List 2"/>
    <w:basedOn w:val="NoList"/>
    <w:uiPriority w:val="99"/>
    <w:unhideWhenUsed/>
    <w:rsid w:val="00D5525E"/>
    <w:pPr>
      <w:numPr>
        <w:numId w:val="16"/>
      </w:numPr>
    </w:pPr>
  </w:style>
  <w:style w:type="paragraph" w:customStyle="1" w:styleId="WW-TextBody">
    <w:name w:val="WW-Text Body"/>
    <w:basedOn w:val="Normal"/>
    <w:uiPriority w:val="99"/>
    <w:qFormat/>
    <w:rsid w:val="00D5525E"/>
    <w:pPr>
      <w:widowControl/>
      <w:overflowPunct/>
      <w:autoSpaceDE/>
    </w:pPr>
    <w:rPr>
      <w:rFonts w:cs="Times New Roman"/>
      <w:kern w:val="1"/>
      <w:sz w:val="24"/>
      <w:szCs w:val="24"/>
      <w:lang w:eastAsia="zh-CN"/>
    </w:rPr>
  </w:style>
  <w:style w:type="paragraph" w:customStyle="1" w:styleId="tv213">
    <w:name w:val="tv213"/>
    <w:basedOn w:val="Normal"/>
    <w:rsid w:val="00D5525E"/>
    <w:pPr>
      <w:widowControl/>
      <w:suppressAutoHyphens w:val="0"/>
      <w:overflowPunct/>
      <w:autoSpaceDE/>
      <w:spacing w:before="100" w:beforeAutospacing="1" w:after="100" w:afterAutospacing="1"/>
    </w:pPr>
    <w:rPr>
      <w:rFonts w:cs="Times New Roman"/>
      <w:kern w:val="0"/>
      <w:sz w:val="24"/>
      <w:szCs w:val="24"/>
      <w:lang w:eastAsia="lv-LV"/>
    </w:rPr>
  </w:style>
  <w:style w:type="character" w:styleId="Strong">
    <w:name w:val="Strong"/>
    <w:uiPriority w:val="22"/>
    <w:qFormat/>
    <w:rsid w:val="00D5525E"/>
    <w:rPr>
      <w:rFonts w:cs="Times New Roman"/>
      <w:b/>
    </w:rPr>
  </w:style>
  <w:style w:type="character" w:styleId="Emphasis">
    <w:name w:val="Emphasis"/>
    <w:uiPriority w:val="20"/>
    <w:qFormat/>
    <w:rsid w:val="00D5525E"/>
    <w:rPr>
      <w:rFonts w:cs="Times New Roman"/>
      <w:i/>
      <w:iCs/>
    </w:rPr>
  </w:style>
  <w:style w:type="paragraph" w:customStyle="1" w:styleId="1Lgumam">
    <w:name w:val="1. Līgumam"/>
    <w:basedOn w:val="Normal"/>
    <w:qFormat/>
    <w:rsid w:val="00D5525E"/>
    <w:pPr>
      <w:keepNext/>
      <w:widowControl/>
      <w:numPr>
        <w:numId w:val="17"/>
      </w:numPr>
      <w:suppressAutoHyphens w:val="0"/>
      <w:overflowPunct/>
      <w:autoSpaceDE/>
      <w:spacing w:before="120" w:after="120"/>
      <w:jc w:val="center"/>
    </w:pPr>
    <w:rPr>
      <w:rFonts w:ascii="Times New Roman Bold" w:eastAsia="Calibri" w:hAnsi="Times New Roman Bold" w:cs="Times New Roman"/>
      <w:b/>
      <w:caps/>
      <w:kern w:val="0"/>
      <w:sz w:val="24"/>
      <w:szCs w:val="24"/>
      <w:lang w:val="x-none" w:eastAsia="x-none"/>
    </w:rPr>
  </w:style>
  <w:style w:type="paragraph" w:customStyle="1" w:styleId="11Lgumam">
    <w:name w:val="1.1. Līgumam"/>
    <w:basedOn w:val="Normal"/>
    <w:link w:val="11LgumamChar"/>
    <w:qFormat/>
    <w:rsid w:val="00D5525E"/>
    <w:pPr>
      <w:widowControl/>
      <w:numPr>
        <w:ilvl w:val="1"/>
        <w:numId w:val="17"/>
      </w:numPr>
      <w:suppressAutoHyphens w:val="0"/>
      <w:overflowPunct/>
      <w:autoSpaceDE/>
      <w:jc w:val="both"/>
    </w:pPr>
    <w:rPr>
      <w:rFonts w:eastAsia="Calibri" w:cs="Times New Roman"/>
      <w:kern w:val="0"/>
      <w:sz w:val="24"/>
      <w:szCs w:val="24"/>
      <w:lang w:val="x-none" w:eastAsia="x-none"/>
    </w:rPr>
  </w:style>
  <w:style w:type="paragraph" w:customStyle="1" w:styleId="111Lgumam">
    <w:name w:val="1.1.1. Līgumam"/>
    <w:basedOn w:val="11Lgumam"/>
    <w:link w:val="111LgumamChar"/>
    <w:qFormat/>
    <w:rsid w:val="00D5525E"/>
    <w:pPr>
      <w:numPr>
        <w:ilvl w:val="2"/>
      </w:numPr>
      <w:tabs>
        <w:tab w:val="num" w:pos="360"/>
      </w:tabs>
    </w:pPr>
    <w:rPr>
      <w:lang w:val="lv-LV"/>
    </w:rPr>
  </w:style>
  <w:style w:type="paragraph" w:customStyle="1" w:styleId="1111lgumam">
    <w:name w:val="1.1.1.1. līgumam"/>
    <w:basedOn w:val="111Lgumam"/>
    <w:qFormat/>
    <w:rsid w:val="00D5525E"/>
    <w:pPr>
      <w:numPr>
        <w:ilvl w:val="3"/>
      </w:numPr>
      <w:tabs>
        <w:tab w:val="num" w:pos="360"/>
        <w:tab w:val="num" w:pos="1800"/>
      </w:tabs>
      <w:ind w:left="2880" w:hanging="360"/>
    </w:pPr>
    <w:rPr>
      <w:color w:val="000000"/>
      <w:lang w:val="x-none"/>
    </w:rPr>
  </w:style>
  <w:style w:type="character" w:customStyle="1" w:styleId="11LgumamChar">
    <w:name w:val="1.1. Līgumam Char"/>
    <w:link w:val="11Lgumam"/>
    <w:qFormat/>
    <w:rsid w:val="00D5525E"/>
    <w:rPr>
      <w:rFonts w:ascii="Times New Roman" w:eastAsia="Calibri" w:hAnsi="Times New Roman" w:cs="Times New Roman"/>
      <w:kern w:val="0"/>
      <w:sz w:val="24"/>
      <w:szCs w:val="24"/>
      <w:lang w:val="x-none" w:eastAsia="x-none"/>
      <w14:ligatures w14:val="none"/>
    </w:rPr>
  </w:style>
  <w:style w:type="paragraph" w:styleId="BodyText2">
    <w:name w:val="Body Text 2"/>
    <w:basedOn w:val="Normal"/>
    <w:link w:val="BodyText2Char"/>
    <w:uiPriority w:val="99"/>
    <w:rsid w:val="00D5525E"/>
    <w:pPr>
      <w:suppressAutoHyphens w:val="0"/>
      <w:overflowPunct/>
      <w:autoSpaceDN w:val="0"/>
      <w:adjustRightInd w:val="0"/>
      <w:spacing w:after="120" w:line="480" w:lineRule="auto"/>
    </w:pPr>
    <w:rPr>
      <w:rFonts w:cs="Times New Roman"/>
      <w:kern w:val="0"/>
      <w:sz w:val="24"/>
      <w:szCs w:val="24"/>
      <w:lang w:eastAsia="lv-LV"/>
    </w:rPr>
  </w:style>
  <w:style w:type="character" w:customStyle="1" w:styleId="BodyText2Char">
    <w:name w:val="Body Text 2 Char"/>
    <w:basedOn w:val="DefaultParagraphFont"/>
    <w:link w:val="BodyText2"/>
    <w:uiPriority w:val="99"/>
    <w:rsid w:val="00D5525E"/>
    <w:rPr>
      <w:rFonts w:ascii="Times New Roman" w:eastAsia="Times New Roman" w:hAnsi="Times New Roman" w:cs="Times New Roman"/>
      <w:kern w:val="0"/>
      <w:sz w:val="24"/>
      <w:szCs w:val="24"/>
      <w:lang w:val="lv-LV" w:eastAsia="lv-LV"/>
      <w14:ligatures w14:val="none"/>
    </w:rPr>
  </w:style>
  <w:style w:type="character" w:styleId="PageNumber">
    <w:name w:val="page number"/>
    <w:rsid w:val="00D5525E"/>
    <w:rPr>
      <w:rFonts w:cs="Times New Roman"/>
    </w:rPr>
  </w:style>
  <w:style w:type="paragraph" w:customStyle="1" w:styleId="StyleStyle2Justified">
    <w:name w:val="Style Style2 + Justified"/>
    <w:basedOn w:val="Normal"/>
    <w:uiPriority w:val="99"/>
    <w:rsid w:val="00D5525E"/>
    <w:pPr>
      <w:widowControl/>
      <w:numPr>
        <w:ilvl w:val="1"/>
        <w:numId w:val="19"/>
      </w:numPr>
      <w:tabs>
        <w:tab w:val="num" w:pos="567"/>
      </w:tabs>
      <w:suppressAutoHyphens w:val="0"/>
      <w:overflowPunct/>
      <w:autoSpaceDE/>
      <w:spacing w:before="240" w:after="120"/>
      <w:ind w:left="567"/>
      <w:jc w:val="both"/>
    </w:pPr>
    <w:rPr>
      <w:rFonts w:cs="Times New Roman"/>
      <w:b/>
      <w:bCs/>
      <w:kern w:val="0"/>
      <w:sz w:val="24"/>
      <w:szCs w:val="24"/>
      <w:lang w:eastAsia="en-US"/>
    </w:rPr>
  </w:style>
  <w:style w:type="paragraph" w:customStyle="1" w:styleId="StyleStyle1Justified">
    <w:name w:val="Style Style1 + Justified"/>
    <w:basedOn w:val="Normal"/>
    <w:uiPriority w:val="99"/>
    <w:qFormat/>
    <w:rsid w:val="00D5525E"/>
    <w:pPr>
      <w:widowControl/>
      <w:numPr>
        <w:numId w:val="19"/>
      </w:numPr>
      <w:tabs>
        <w:tab w:val="num" w:pos="1134"/>
      </w:tabs>
      <w:suppressAutoHyphens w:val="0"/>
      <w:overflowPunct/>
      <w:autoSpaceDE/>
      <w:spacing w:before="40" w:after="40"/>
      <w:ind w:left="1134"/>
      <w:jc w:val="both"/>
    </w:pPr>
    <w:rPr>
      <w:rFonts w:cs="Times New Roman"/>
      <w:kern w:val="0"/>
      <w:sz w:val="24"/>
      <w:szCs w:val="24"/>
      <w:lang w:eastAsia="en-US"/>
    </w:rPr>
  </w:style>
  <w:style w:type="paragraph" w:customStyle="1" w:styleId="pf0">
    <w:name w:val="pf0"/>
    <w:basedOn w:val="Normal"/>
    <w:rsid w:val="00D5525E"/>
    <w:pPr>
      <w:widowControl/>
      <w:suppressAutoHyphens w:val="0"/>
      <w:overflowPunct/>
      <w:autoSpaceDE/>
      <w:spacing w:before="100" w:beforeAutospacing="1" w:after="100" w:afterAutospacing="1"/>
    </w:pPr>
    <w:rPr>
      <w:rFonts w:cs="Times New Roman"/>
      <w:kern w:val="0"/>
      <w:sz w:val="24"/>
      <w:szCs w:val="24"/>
      <w:lang w:eastAsia="lv-LV"/>
    </w:rPr>
  </w:style>
  <w:style w:type="character" w:customStyle="1" w:styleId="cf01">
    <w:name w:val="cf01"/>
    <w:basedOn w:val="DefaultParagraphFont"/>
    <w:rsid w:val="00D5525E"/>
    <w:rPr>
      <w:rFonts w:ascii="Segoe UI" w:hAnsi="Segoe UI" w:cs="Segoe UI" w:hint="default"/>
      <w:sz w:val="18"/>
      <w:szCs w:val="18"/>
    </w:rPr>
  </w:style>
  <w:style w:type="character" w:customStyle="1" w:styleId="cf11">
    <w:name w:val="cf11"/>
    <w:basedOn w:val="DefaultParagraphFont"/>
    <w:rsid w:val="00D5525E"/>
    <w:rPr>
      <w:rFonts w:ascii="Segoe UI" w:hAnsi="Segoe UI" w:cs="Segoe UI" w:hint="default"/>
      <w:sz w:val="18"/>
      <w:szCs w:val="18"/>
      <w:shd w:val="clear" w:color="auto" w:fill="FFFFFF"/>
    </w:rPr>
  </w:style>
  <w:style w:type="character" w:customStyle="1" w:styleId="superscript">
    <w:name w:val="superscript"/>
    <w:basedOn w:val="DefaultParagraphFont"/>
    <w:rsid w:val="00D5525E"/>
  </w:style>
  <w:style w:type="character" w:customStyle="1" w:styleId="FontStyle39">
    <w:name w:val="Font Style39"/>
    <w:uiPriority w:val="99"/>
    <w:rsid w:val="00D5525E"/>
    <w:rPr>
      <w:rFonts w:ascii="Times New Roman" w:hAnsi="Times New Roman"/>
      <w:b/>
      <w:sz w:val="20"/>
    </w:rPr>
  </w:style>
  <w:style w:type="paragraph" w:styleId="BodyText">
    <w:name w:val="Body Text"/>
    <w:basedOn w:val="Normal"/>
    <w:link w:val="BodyTextChar"/>
    <w:unhideWhenUsed/>
    <w:rsid w:val="00D5525E"/>
    <w:pPr>
      <w:widowControl/>
      <w:suppressAutoHyphens w:val="0"/>
      <w:overflowPunct/>
      <w:autoSpaceDE/>
      <w:spacing w:after="120" w:line="259" w:lineRule="auto"/>
    </w:pPr>
    <w:rPr>
      <w:rFonts w:asciiTheme="minorHAnsi" w:eastAsiaTheme="minorHAnsi" w:hAnsiTheme="minorHAnsi" w:cstheme="minorBidi"/>
      <w:kern w:val="0"/>
      <w:sz w:val="22"/>
      <w:szCs w:val="22"/>
      <w:lang w:eastAsia="en-US"/>
    </w:rPr>
  </w:style>
  <w:style w:type="character" w:customStyle="1" w:styleId="BodyTextChar">
    <w:name w:val="Body Text Char"/>
    <w:basedOn w:val="DefaultParagraphFont"/>
    <w:link w:val="BodyText"/>
    <w:rsid w:val="00D5525E"/>
    <w:rPr>
      <w:kern w:val="0"/>
      <w:lang w:val="lv-LV"/>
      <w14:ligatures w14:val="none"/>
    </w:rPr>
  </w:style>
  <w:style w:type="character" w:customStyle="1" w:styleId="spellingerror">
    <w:name w:val="spellingerror"/>
    <w:basedOn w:val="DefaultParagraphFont"/>
    <w:rsid w:val="00D5525E"/>
  </w:style>
  <w:style w:type="character" w:customStyle="1" w:styleId="tabchar">
    <w:name w:val="tabchar"/>
    <w:basedOn w:val="DefaultParagraphFont"/>
    <w:rsid w:val="00D5525E"/>
  </w:style>
  <w:style w:type="paragraph" w:styleId="BodyTextIndent2">
    <w:name w:val="Body Text Indent 2"/>
    <w:basedOn w:val="Normal"/>
    <w:link w:val="BodyTextIndent2Char"/>
    <w:rsid w:val="00D5525E"/>
    <w:pPr>
      <w:widowControl/>
      <w:suppressAutoHyphens w:val="0"/>
      <w:overflowPunct/>
      <w:autoSpaceDE/>
      <w:spacing w:after="120" w:line="480" w:lineRule="auto"/>
      <w:ind w:left="283"/>
    </w:pPr>
    <w:rPr>
      <w:rFonts w:cs="Times New Roman"/>
      <w:kern w:val="0"/>
      <w:sz w:val="24"/>
      <w:szCs w:val="24"/>
      <w:lang w:eastAsia="lv-LV"/>
    </w:rPr>
  </w:style>
  <w:style w:type="character" w:customStyle="1" w:styleId="BodyTextIndent2Char">
    <w:name w:val="Body Text Indent 2 Char"/>
    <w:basedOn w:val="DefaultParagraphFont"/>
    <w:link w:val="BodyTextIndent2"/>
    <w:rsid w:val="00D5525E"/>
    <w:rPr>
      <w:rFonts w:ascii="Times New Roman" w:eastAsia="Times New Roman" w:hAnsi="Times New Roman" w:cs="Times New Roman"/>
      <w:kern w:val="0"/>
      <w:sz w:val="24"/>
      <w:szCs w:val="24"/>
      <w:lang w:val="lv-LV" w:eastAsia="lv-LV"/>
      <w14:ligatures w14:val="none"/>
    </w:rPr>
  </w:style>
  <w:style w:type="paragraph" w:customStyle="1" w:styleId="Bulletnewletters">
    <w:name w:val="Bullet new letters"/>
    <w:basedOn w:val="Normal"/>
    <w:rsid w:val="00D5525E"/>
    <w:pPr>
      <w:widowControl/>
      <w:tabs>
        <w:tab w:val="left" w:pos="993"/>
        <w:tab w:val="num" w:pos="2160"/>
        <w:tab w:val="left" w:pos="2694"/>
        <w:tab w:val="left" w:pos="3261"/>
        <w:tab w:val="right" w:pos="8222"/>
      </w:tabs>
      <w:suppressAutoHyphens w:val="0"/>
      <w:overflowPunct/>
      <w:autoSpaceDE/>
      <w:spacing w:after="120" w:line="280" w:lineRule="atLeast"/>
    </w:pPr>
    <w:rPr>
      <w:rFonts w:ascii="Arial" w:hAnsi="Arial" w:cs="Times New Roman"/>
      <w:spacing w:val="-1"/>
      <w:kern w:val="0"/>
      <w:lang w:val="en-GB" w:eastAsia="en-US"/>
    </w:rPr>
  </w:style>
  <w:style w:type="paragraph" w:styleId="EndnoteText">
    <w:name w:val="endnote text"/>
    <w:basedOn w:val="Normal"/>
    <w:link w:val="EndnoteTextChar"/>
    <w:uiPriority w:val="99"/>
    <w:semiHidden/>
    <w:unhideWhenUsed/>
    <w:rsid w:val="00D5525E"/>
    <w:pPr>
      <w:widowControl/>
      <w:suppressAutoHyphens w:val="0"/>
      <w:overflowPunct/>
      <w:autoSpaceDE/>
    </w:pPr>
    <w:rPr>
      <w:rFonts w:asciiTheme="minorHAnsi" w:eastAsiaTheme="minorHAnsi" w:hAnsiTheme="minorHAnsi" w:cstheme="minorBidi"/>
      <w:kern w:val="0"/>
      <w:lang w:eastAsia="en-US"/>
    </w:rPr>
  </w:style>
  <w:style w:type="character" w:customStyle="1" w:styleId="EndnoteTextChar">
    <w:name w:val="Endnote Text Char"/>
    <w:basedOn w:val="DefaultParagraphFont"/>
    <w:link w:val="EndnoteText"/>
    <w:uiPriority w:val="99"/>
    <w:semiHidden/>
    <w:rsid w:val="00D5525E"/>
    <w:rPr>
      <w:kern w:val="0"/>
      <w:sz w:val="20"/>
      <w:szCs w:val="20"/>
      <w:lang w:val="lv-LV"/>
      <w14:ligatures w14:val="none"/>
    </w:rPr>
  </w:style>
  <w:style w:type="character" w:styleId="EndnoteReference">
    <w:name w:val="endnote reference"/>
    <w:basedOn w:val="DefaultParagraphFont"/>
    <w:uiPriority w:val="99"/>
    <w:semiHidden/>
    <w:unhideWhenUsed/>
    <w:rsid w:val="00D5525E"/>
    <w:rPr>
      <w:vertAlign w:val="superscript"/>
    </w:rPr>
  </w:style>
  <w:style w:type="character" w:customStyle="1" w:styleId="scxw109223190">
    <w:name w:val="scxw109223190"/>
    <w:basedOn w:val="DefaultParagraphFont"/>
    <w:rsid w:val="00D5525E"/>
  </w:style>
  <w:style w:type="character" w:customStyle="1" w:styleId="UnresolvedMention1">
    <w:name w:val="Unresolved Mention1"/>
    <w:basedOn w:val="DefaultParagraphFont"/>
    <w:uiPriority w:val="99"/>
    <w:unhideWhenUsed/>
    <w:rsid w:val="00D5525E"/>
    <w:rPr>
      <w:color w:val="605E5C"/>
      <w:shd w:val="clear" w:color="auto" w:fill="E1DFDD"/>
    </w:rPr>
  </w:style>
  <w:style w:type="character" w:customStyle="1" w:styleId="Mention1">
    <w:name w:val="Mention1"/>
    <w:basedOn w:val="DefaultParagraphFont"/>
    <w:uiPriority w:val="99"/>
    <w:unhideWhenUsed/>
    <w:rsid w:val="00D5525E"/>
    <w:rPr>
      <w:color w:val="2B579A"/>
      <w:shd w:val="clear" w:color="auto" w:fill="E1DFDD"/>
    </w:rPr>
  </w:style>
  <w:style w:type="character" w:customStyle="1" w:styleId="normaltextrun1">
    <w:name w:val="normaltextrun1"/>
    <w:basedOn w:val="DefaultParagraphFont"/>
    <w:rsid w:val="00D5525E"/>
  </w:style>
  <w:style w:type="character" w:customStyle="1" w:styleId="UnresolvedMention2">
    <w:name w:val="Unresolved Mention2"/>
    <w:basedOn w:val="DefaultParagraphFont"/>
    <w:uiPriority w:val="99"/>
    <w:semiHidden/>
    <w:unhideWhenUsed/>
    <w:rsid w:val="00D5525E"/>
    <w:rPr>
      <w:color w:val="605E5C"/>
      <w:shd w:val="clear" w:color="auto" w:fill="E1DFDD"/>
    </w:rPr>
  </w:style>
  <w:style w:type="character" w:customStyle="1" w:styleId="Neatrisintapieminana1">
    <w:name w:val="Neatrisināta pieminēšana1"/>
    <w:basedOn w:val="DefaultParagraphFont"/>
    <w:uiPriority w:val="99"/>
    <w:semiHidden/>
    <w:unhideWhenUsed/>
    <w:rsid w:val="00D5525E"/>
    <w:rPr>
      <w:color w:val="605E5C"/>
      <w:shd w:val="clear" w:color="auto" w:fill="E1DFDD"/>
    </w:rPr>
  </w:style>
  <w:style w:type="character" w:customStyle="1" w:styleId="111LgumamChar">
    <w:name w:val="1.1.1. Līgumam Char"/>
    <w:link w:val="111Lgumam"/>
    <w:rsid w:val="00D5525E"/>
    <w:rPr>
      <w:rFonts w:ascii="Times New Roman" w:eastAsia="Calibri" w:hAnsi="Times New Roman" w:cs="Times New Roman"/>
      <w:kern w:val="0"/>
      <w:sz w:val="24"/>
      <w:szCs w:val="24"/>
      <w:lang w:val="lv-LV" w:eastAsia="x-none"/>
      <w14:ligatures w14:val="none"/>
    </w:rPr>
  </w:style>
  <w:style w:type="character" w:styleId="Mention">
    <w:name w:val="Mention"/>
    <w:basedOn w:val="DefaultParagraphFont"/>
    <w:uiPriority w:val="99"/>
    <w:unhideWhenUsed/>
    <w:rsid w:val="00D5525E"/>
    <w:rPr>
      <w:color w:val="2B579A"/>
      <w:shd w:val="clear" w:color="auto" w:fill="E1DFDD"/>
    </w:rPr>
  </w:style>
  <w:style w:type="paragraph" w:customStyle="1" w:styleId="Numeracija">
    <w:name w:val="Numeracija"/>
    <w:basedOn w:val="Normal"/>
    <w:rsid w:val="00A07792"/>
    <w:pPr>
      <w:widowControl/>
      <w:numPr>
        <w:numId w:val="37"/>
      </w:numPr>
      <w:suppressAutoHyphens w:val="0"/>
      <w:overflowPunct/>
      <w:autoSpaceDE/>
      <w:jc w:val="both"/>
    </w:pPr>
    <w:rPr>
      <w:rFonts w:cs="Times New Roman"/>
      <w:kern w:val="0"/>
      <w:sz w:val="26"/>
      <w:szCs w:val="24"/>
      <w:lang w:eastAsia="en-US"/>
    </w:rPr>
  </w:style>
  <w:style w:type="paragraph" w:customStyle="1" w:styleId="Style1">
    <w:name w:val="Style1"/>
    <w:autoRedefine/>
    <w:rsid w:val="00A07792"/>
    <w:pPr>
      <w:numPr>
        <w:ilvl w:val="1"/>
        <w:numId w:val="37"/>
      </w:numPr>
      <w:suppressAutoHyphens/>
      <w:spacing w:after="0" w:line="240" w:lineRule="auto"/>
      <w:ind w:left="993" w:hanging="426"/>
      <w:jc w:val="both"/>
    </w:pPr>
    <w:rPr>
      <w:rFonts w:ascii="Times New Roman" w:eastAsia="Times New Roman" w:hAnsi="Times New Roman" w:cs="Times New Roman"/>
      <w:bCs/>
      <w:color w:val="000000"/>
      <w:kern w:val="0"/>
      <w:sz w:val="24"/>
      <w:szCs w:val="24"/>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9919">
      <w:bodyDiv w:val="1"/>
      <w:marLeft w:val="0"/>
      <w:marRight w:val="0"/>
      <w:marTop w:val="0"/>
      <w:marBottom w:val="0"/>
      <w:divBdr>
        <w:top w:val="none" w:sz="0" w:space="0" w:color="auto"/>
        <w:left w:val="none" w:sz="0" w:space="0" w:color="auto"/>
        <w:bottom w:val="none" w:sz="0" w:space="0" w:color="auto"/>
        <w:right w:val="none" w:sz="0" w:space="0" w:color="auto"/>
      </w:divBdr>
    </w:div>
    <w:div w:id="214053378">
      <w:bodyDiv w:val="1"/>
      <w:marLeft w:val="0"/>
      <w:marRight w:val="0"/>
      <w:marTop w:val="0"/>
      <w:marBottom w:val="0"/>
      <w:divBdr>
        <w:top w:val="none" w:sz="0" w:space="0" w:color="auto"/>
        <w:left w:val="none" w:sz="0" w:space="0" w:color="auto"/>
        <w:bottom w:val="none" w:sz="0" w:space="0" w:color="auto"/>
        <w:right w:val="none" w:sz="0" w:space="0" w:color="auto"/>
      </w:divBdr>
    </w:div>
    <w:div w:id="254478828">
      <w:bodyDiv w:val="1"/>
      <w:marLeft w:val="0"/>
      <w:marRight w:val="0"/>
      <w:marTop w:val="0"/>
      <w:marBottom w:val="0"/>
      <w:divBdr>
        <w:top w:val="none" w:sz="0" w:space="0" w:color="auto"/>
        <w:left w:val="none" w:sz="0" w:space="0" w:color="auto"/>
        <w:bottom w:val="none" w:sz="0" w:space="0" w:color="auto"/>
        <w:right w:val="none" w:sz="0" w:space="0" w:color="auto"/>
      </w:divBdr>
    </w:div>
    <w:div w:id="258949359">
      <w:bodyDiv w:val="1"/>
      <w:marLeft w:val="0"/>
      <w:marRight w:val="0"/>
      <w:marTop w:val="0"/>
      <w:marBottom w:val="0"/>
      <w:divBdr>
        <w:top w:val="none" w:sz="0" w:space="0" w:color="auto"/>
        <w:left w:val="none" w:sz="0" w:space="0" w:color="auto"/>
        <w:bottom w:val="none" w:sz="0" w:space="0" w:color="auto"/>
        <w:right w:val="none" w:sz="0" w:space="0" w:color="auto"/>
      </w:divBdr>
    </w:div>
    <w:div w:id="308363048">
      <w:bodyDiv w:val="1"/>
      <w:marLeft w:val="0"/>
      <w:marRight w:val="0"/>
      <w:marTop w:val="0"/>
      <w:marBottom w:val="0"/>
      <w:divBdr>
        <w:top w:val="none" w:sz="0" w:space="0" w:color="auto"/>
        <w:left w:val="none" w:sz="0" w:space="0" w:color="auto"/>
        <w:bottom w:val="none" w:sz="0" w:space="0" w:color="auto"/>
        <w:right w:val="none" w:sz="0" w:space="0" w:color="auto"/>
      </w:divBdr>
    </w:div>
    <w:div w:id="317342880">
      <w:bodyDiv w:val="1"/>
      <w:marLeft w:val="0"/>
      <w:marRight w:val="0"/>
      <w:marTop w:val="0"/>
      <w:marBottom w:val="0"/>
      <w:divBdr>
        <w:top w:val="none" w:sz="0" w:space="0" w:color="auto"/>
        <w:left w:val="none" w:sz="0" w:space="0" w:color="auto"/>
        <w:bottom w:val="none" w:sz="0" w:space="0" w:color="auto"/>
        <w:right w:val="none" w:sz="0" w:space="0" w:color="auto"/>
      </w:divBdr>
    </w:div>
    <w:div w:id="319386384">
      <w:bodyDiv w:val="1"/>
      <w:marLeft w:val="0"/>
      <w:marRight w:val="0"/>
      <w:marTop w:val="0"/>
      <w:marBottom w:val="0"/>
      <w:divBdr>
        <w:top w:val="none" w:sz="0" w:space="0" w:color="auto"/>
        <w:left w:val="none" w:sz="0" w:space="0" w:color="auto"/>
        <w:bottom w:val="none" w:sz="0" w:space="0" w:color="auto"/>
        <w:right w:val="none" w:sz="0" w:space="0" w:color="auto"/>
      </w:divBdr>
    </w:div>
    <w:div w:id="319701725">
      <w:bodyDiv w:val="1"/>
      <w:marLeft w:val="0"/>
      <w:marRight w:val="0"/>
      <w:marTop w:val="0"/>
      <w:marBottom w:val="0"/>
      <w:divBdr>
        <w:top w:val="none" w:sz="0" w:space="0" w:color="auto"/>
        <w:left w:val="none" w:sz="0" w:space="0" w:color="auto"/>
        <w:bottom w:val="none" w:sz="0" w:space="0" w:color="auto"/>
        <w:right w:val="none" w:sz="0" w:space="0" w:color="auto"/>
      </w:divBdr>
    </w:div>
    <w:div w:id="431051354">
      <w:bodyDiv w:val="1"/>
      <w:marLeft w:val="0"/>
      <w:marRight w:val="0"/>
      <w:marTop w:val="0"/>
      <w:marBottom w:val="0"/>
      <w:divBdr>
        <w:top w:val="none" w:sz="0" w:space="0" w:color="auto"/>
        <w:left w:val="none" w:sz="0" w:space="0" w:color="auto"/>
        <w:bottom w:val="none" w:sz="0" w:space="0" w:color="auto"/>
        <w:right w:val="none" w:sz="0" w:space="0" w:color="auto"/>
      </w:divBdr>
    </w:div>
    <w:div w:id="477846368">
      <w:bodyDiv w:val="1"/>
      <w:marLeft w:val="0"/>
      <w:marRight w:val="0"/>
      <w:marTop w:val="0"/>
      <w:marBottom w:val="0"/>
      <w:divBdr>
        <w:top w:val="none" w:sz="0" w:space="0" w:color="auto"/>
        <w:left w:val="none" w:sz="0" w:space="0" w:color="auto"/>
        <w:bottom w:val="none" w:sz="0" w:space="0" w:color="auto"/>
        <w:right w:val="none" w:sz="0" w:space="0" w:color="auto"/>
      </w:divBdr>
    </w:div>
    <w:div w:id="482352028">
      <w:bodyDiv w:val="1"/>
      <w:marLeft w:val="0"/>
      <w:marRight w:val="0"/>
      <w:marTop w:val="0"/>
      <w:marBottom w:val="0"/>
      <w:divBdr>
        <w:top w:val="none" w:sz="0" w:space="0" w:color="auto"/>
        <w:left w:val="none" w:sz="0" w:space="0" w:color="auto"/>
        <w:bottom w:val="none" w:sz="0" w:space="0" w:color="auto"/>
        <w:right w:val="none" w:sz="0" w:space="0" w:color="auto"/>
      </w:divBdr>
    </w:div>
    <w:div w:id="554007622">
      <w:bodyDiv w:val="1"/>
      <w:marLeft w:val="0"/>
      <w:marRight w:val="0"/>
      <w:marTop w:val="0"/>
      <w:marBottom w:val="0"/>
      <w:divBdr>
        <w:top w:val="none" w:sz="0" w:space="0" w:color="auto"/>
        <w:left w:val="none" w:sz="0" w:space="0" w:color="auto"/>
        <w:bottom w:val="none" w:sz="0" w:space="0" w:color="auto"/>
        <w:right w:val="none" w:sz="0" w:space="0" w:color="auto"/>
      </w:divBdr>
    </w:div>
    <w:div w:id="574433730">
      <w:bodyDiv w:val="1"/>
      <w:marLeft w:val="0"/>
      <w:marRight w:val="0"/>
      <w:marTop w:val="0"/>
      <w:marBottom w:val="0"/>
      <w:divBdr>
        <w:top w:val="none" w:sz="0" w:space="0" w:color="auto"/>
        <w:left w:val="none" w:sz="0" w:space="0" w:color="auto"/>
        <w:bottom w:val="none" w:sz="0" w:space="0" w:color="auto"/>
        <w:right w:val="none" w:sz="0" w:space="0" w:color="auto"/>
      </w:divBdr>
    </w:div>
    <w:div w:id="681278545">
      <w:bodyDiv w:val="1"/>
      <w:marLeft w:val="0"/>
      <w:marRight w:val="0"/>
      <w:marTop w:val="0"/>
      <w:marBottom w:val="0"/>
      <w:divBdr>
        <w:top w:val="none" w:sz="0" w:space="0" w:color="auto"/>
        <w:left w:val="none" w:sz="0" w:space="0" w:color="auto"/>
        <w:bottom w:val="none" w:sz="0" w:space="0" w:color="auto"/>
        <w:right w:val="none" w:sz="0" w:space="0" w:color="auto"/>
      </w:divBdr>
      <w:divsChild>
        <w:div w:id="118761679">
          <w:marLeft w:val="0"/>
          <w:marRight w:val="0"/>
          <w:marTop w:val="0"/>
          <w:marBottom w:val="0"/>
          <w:divBdr>
            <w:top w:val="none" w:sz="0" w:space="0" w:color="auto"/>
            <w:left w:val="none" w:sz="0" w:space="0" w:color="auto"/>
            <w:bottom w:val="none" w:sz="0" w:space="0" w:color="auto"/>
            <w:right w:val="none" w:sz="0" w:space="0" w:color="auto"/>
          </w:divBdr>
        </w:div>
      </w:divsChild>
    </w:div>
    <w:div w:id="685133804">
      <w:bodyDiv w:val="1"/>
      <w:marLeft w:val="0"/>
      <w:marRight w:val="0"/>
      <w:marTop w:val="0"/>
      <w:marBottom w:val="0"/>
      <w:divBdr>
        <w:top w:val="none" w:sz="0" w:space="0" w:color="auto"/>
        <w:left w:val="none" w:sz="0" w:space="0" w:color="auto"/>
        <w:bottom w:val="none" w:sz="0" w:space="0" w:color="auto"/>
        <w:right w:val="none" w:sz="0" w:space="0" w:color="auto"/>
      </w:divBdr>
    </w:div>
    <w:div w:id="744498878">
      <w:bodyDiv w:val="1"/>
      <w:marLeft w:val="0"/>
      <w:marRight w:val="0"/>
      <w:marTop w:val="0"/>
      <w:marBottom w:val="0"/>
      <w:divBdr>
        <w:top w:val="none" w:sz="0" w:space="0" w:color="auto"/>
        <w:left w:val="none" w:sz="0" w:space="0" w:color="auto"/>
        <w:bottom w:val="none" w:sz="0" w:space="0" w:color="auto"/>
        <w:right w:val="none" w:sz="0" w:space="0" w:color="auto"/>
      </w:divBdr>
    </w:div>
    <w:div w:id="792600930">
      <w:bodyDiv w:val="1"/>
      <w:marLeft w:val="0"/>
      <w:marRight w:val="0"/>
      <w:marTop w:val="0"/>
      <w:marBottom w:val="0"/>
      <w:divBdr>
        <w:top w:val="none" w:sz="0" w:space="0" w:color="auto"/>
        <w:left w:val="none" w:sz="0" w:space="0" w:color="auto"/>
        <w:bottom w:val="none" w:sz="0" w:space="0" w:color="auto"/>
        <w:right w:val="none" w:sz="0" w:space="0" w:color="auto"/>
      </w:divBdr>
    </w:div>
    <w:div w:id="793405668">
      <w:bodyDiv w:val="1"/>
      <w:marLeft w:val="0"/>
      <w:marRight w:val="0"/>
      <w:marTop w:val="0"/>
      <w:marBottom w:val="0"/>
      <w:divBdr>
        <w:top w:val="none" w:sz="0" w:space="0" w:color="auto"/>
        <w:left w:val="none" w:sz="0" w:space="0" w:color="auto"/>
        <w:bottom w:val="none" w:sz="0" w:space="0" w:color="auto"/>
        <w:right w:val="none" w:sz="0" w:space="0" w:color="auto"/>
      </w:divBdr>
      <w:divsChild>
        <w:div w:id="1897860168">
          <w:marLeft w:val="0"/>
          <w:marRight w:val="0"/>
          <w:marTop w:val="0"/>
          <w:marBottom w:val="0"/>
          <w:divBdr>
            <w:top w:val="none" w:sz="0" w:space="0" w:color="auto"/>
            <w:left w:val="none" w:sz="0" w:space="0" w:color="auto"/>
            <w:bottom w:val="none" w:sz="0" w:space="0" w:color="auto"/>
            <w:right w:val="none" w:sz="0" w:space="0" w:color="auto"/>
          </w:divBdr>
          <w:divsChild>
            <w:div w:id="93332969">
              <w:marLeft w:val="0"/>
              <w:marRight w:val="0"/>
              <w:marTop w:val="0"/>
              <w:marBottom w:val="0"/>
              <w:divBdr>
                <w:top w:val="none" w:sz="0" w:space="0" w:color="auto"/>
                <w:left w:val="none" w:sz="0" w:space="0" w:color="auto"/>
                <w:bottom w:val="none" w:sz="0" w:space="0" w:color="auto"/>
                <w:right w:val="none" w:sz="0" w:space="0" w:color="auto"/>
              </w:divBdr>
              <w:divsChild>
                <w:div w:id="798032296">
                  <w:marLeft w:val="0"/>
                  <w:marRight w:val="0"/>
                  <w:marTop w:val="0"/>
                  <w:marBottom w:val="0"/>
                  <w:divBdr>
                    <w:top w:val="none" w:sz="0" w:space="0" w:color="auto"/>
                    <w:left w:val="none" w:sz="0" w:space="0" w:color="auto"/>
                    <w:bottom w:val="none" w:sz="0" w:space="0" w:color="auto"/>
                    <w:right w:val="none" w:sz="0" w:space="0" w:color="auto"/>
                  </w:divBdr>
                  <w:divsChild>
                    <w:div w:id="102979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282669">
      <w:bodyDiv w:val="1"/>
      <w:marLeft w:val="0"/>
      <w:marRight w:val="0"/>
      <w:marTop w:val="0"/>
      <w:marBottom w:val="0"/>
      <w:divBdr>
        <w:top w:val="none" w:sz="0" w:space="0" w:color="auto"/>
        <w:left w:val="none" w:sz="0" w:space="0" w:color="auto"/>
        <w:bottom w:val="none" w:sz="0" w:space="0" w:color="auto"/>
        <w:right w:val="none" w:sz="0" w:space="0" w:color="auto"/>
      </w:divBdr>
      <w:divsChild>
        <w:div w:id="1882472927">
          <w:marLeft w:val="0"/>
          <w:marRight w:val="0"/>
          <w:marTop w:val="0"/>
          <w:marBottom w:val="0"/>
          <w:divBdr>
            <w:top w:val="none" w:sz="0" w:space="0" w:color="auto"/>
            <w:left w:val="none" w:sz="0" w:space="0" w:color="auto"/>
            <w:bottom w:val="none" w:sz="0" w:space="0" w:color="auto"/>
            <w:right w:val="none" w:sz="0" w:space="0" w:color="auto"/>
          </w:divBdr>
          <w:divsChild>
            <w:div w:id="190732744">
              <w:marLeft w:val="0"/>
              <w:marRight w:val="0"/>
              <w:marTop w:val="0"/>
              <w:marBottom w:val="0"/>
              <w:divBdr>
                <w:top w:val="none" w:sz="0" w:space="0" w:color="auto"/>
                <w:left w:val="none" w:sz="0" w:space="0" w:color="auto"/>
                <w:bottom w:val="none" w:sz="0" w:space="0" w:color="auto"/>
                <w:right w:val="none" w:sz="0" w:space="0" w:color="auto"/>
              </w:divBdr>
              <w:divsChild>
                <w:div w:id="1574699719">
                  <w:marLeft w:val="0"/>
                  <w:marRight w:val="0"/>
                  <w:marTop w:val="0"/>
                  <w:marBottom w:val="0"/>
                  <w:divBdr>
                    <w:top w:val="none" w:sz="0" w:space="0" w:color="auto"/>
                    <w:left w:val="none" w:sz="0" w:space="0" w:color="auto"/>
                    <w:bottom w:val="none" w:sz="0" w:space="0" w:color="auto"/>
                    <w:right w:val="none" w:sz="0" w:space="0" w:color="auto"/>
                  </w:divBdr>
                  <w:divsChild>
                    <w:div w:id="197174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090706">
      <w:bodyDiv w:val="1"/>
      <w:marLeft w:val="0"/>
      <w:marRight w:val="0"/>
      <w:marTop w:val="0"/>
      <w:marBottom w:val="0"/>
      <w:divBdr>
        <w:top w:val="none" w:sz="0" w:space="0" w:color="auto"/>
        <w:left w:val="none" w:sz="0" w:space="0" w:color="auto"/>
        <w:bottom w:val="none" w:sz="0" w:space="0" w:color="auto"/>
        <w:right w:val="none" w:sz="0" w:space="0" w:color="auto"/>
      </w:divBdr>
      <w:divsChild>
        <w:div w:id="420882710">
          <w:marLeft w:val="0"/>
          <w:marRight w:val="0"/>
          <w:marTop w:val="0"/>
          <w:marBottom w:val="0"/>
          <w:divBdr>
            <w:top w:val="none" w:sz="0" w:space="0" w:color="auto"/>
            <w:left w:val="none" w:sz="0" w:space="0" w:color="auto"/>
            <w:bottom w:val="none" w:sz="0" w:space="0" w:color="auto"/>
            <w:right w:val="none" w:sz="0" w:space="0" w:color="auto"/>
          </w:divBdr>
        </w:div>
      </w:divsChild>
    </w:div>
    <w:div w:id="1009716109">
      <w:bodyDiv w:val="1"/>
      <w:marLeft w:val="0"/>
      <w:marRight w:val="0"/>
      <w:marTop w:val="0"/>
      <w:marBottom w:val="0"/>
      <w:divBdr>
        <w:top w:val="none" w:sz="0" w:space="0" w:color="auto"/>
        <w:left w:val="none" w:sz="0" w:space="0" w:color="auto"/>
        <w:bottom w:val="none" w:sz="0" w:space="0" w:color="auto"/>
        <w:right w:val="none" w:sz="0" w:space="0" w:color="auto"/>
      </w:divBdr>
    </w:div>
    <w:div w:id="1021317653">
      <w:bodyDiv w:val="1"/>
      <w:marLeft w:val="0"/>
      <w:marRight w:val="0"/>
      <w:marTop w:val="0"/>
      <w:marBottom w:val="0"/>
      <w:divBdr>
        <w:top w:val="none" w:sz="0" w:space="0" w:color="auto"/>
        <w:left w:val="none" w:sz="0" w:space="0" w:color="auto"/>
        <w:bottom w:val="none" w:sz="0" w:space="0" w:color="auto"/>
        <w:right w:val="none" w:sz="0" w:space="0" w:color="auto"/>
      </w:divBdr>
    </w:div>
    <w:div w:id="1036126135">
      <w:bodyDiv w:val="1"/>
      <w:marLeft w:val="0"/>
      <w:marRight w:val="0"/>
      <w:marTop w:val="0"/>
      <w:marBottom w:val="0"/>
      <w:divBdr>
        <w:top w:val="none" w:sz="0" w:space="0" w:color="auto"/>
        <w:left w:val="none" w:sz="0" w:space="0" w:color="auto"/>
        <w:bottom w:val="none" w:sz="0" w:space="0" w:color="auto"/>
        <w:right w:val="none" w:sz="0" w:space="0" w:color="auto"/>
      </w:divBdr>
    </w:div>
    <w:div w:id="1060784688">
      <w:bodyDiv w:val="1"/>
      <w:marLeft w:val="0"/>
      <w:marRight w:val="0"/>
      <w:marTop w:val="0"/>
      <w:marBottom w:val="0"/>
      <w:divBdr>
        <w:top w:val="none" w:sz="0" w:space="0" w:color="auto"/>
        <w:left w:val="none" w:sz="0" w:space="0" w:color="auto"/>
        <w:bottom w:val="none" w:sz="0" w:space="0" w:color="auto"/>
        <w:right w:val="none" w:sz="0" w:space="0" w:color="auto"/>
      </w:divBdr>
    </w:div>
    <w:div w:id="1109618797">
      <w:bodyDiv w:val="1"/>
      <w:marLeft w:val="0"/>
      <w:marRight w:val="0"/>
      <w:marTop w:val="0"/>
      <w:marBottom w:val="0"/>
      <w:divBdr>
        <w:top w:val="none" w:sz="0" w:space="0" w:color="auto"/>
        <w:left w:val="none" w:sz="0" w:space="0" w:color="auto"/>
        <w:bottom w:val="none" w:sz="0" w:space="0" w:color="auto"/>
        <w:right w:val="none" w:sz="0" w:space="0" w:color="auto"/>
      </w:divBdr>
    </w:div>
    <w:div w:id="1124075167">
      <w:bodyDiv w:val="1"/>
      <w:marLeft w:val="0"/>
      <w:marRight w:val="0"/>
      <w:marTop w:val="0"/>
      <w:marBottom w:val="0"/>
      <w:divBdr>
        <w:top w:val="none" w:sz="0" w:space="0" w:color="auto"/>
        <w:left w:val="none" w:sz="0" w:space="0" w:color="auto"/>
        <w:bottom w:val="none" w:sz="0" w:space="0" w:color="auto"/>
        <w:right w:val="none" w:sz="0" w:space="0" w:color="auto"/>
      </w:divBdr>
    </w:div>
    <w:div w:id="1178234837">
      <w:bodyDiv w:val="1"/>
      <w:marLeft w:val="0"/>
      <w:marRight w:val="0"/>
      <w:marTop w:val="0"/>
      <w:marBottom w:val="0"/>
      <w:divBdr>
        <w:top w:val="none" w:sz="0" w:space="0" w:color="auto"/>
        <w:left w:val="none" w:sz="0" w:space="0" w:color="auto"/>
        <w:bottom w:val="none" w:sz="0" w:space="0" w:color="auto"/>
        <w:right w:val="none" w:sz="0" w:space="0" w:color="auto"/>
      </w:divBdr>
    </w:div>
    <w:div w:id="1190097665">
      <w:bodyDiv w:val="1"/>
      <w:marLeft w:val="0"/>
      <w:marRight w:val="0"/>
      <w:marTop w:val="0"/>
      <w:marBottom w:val="0"/>
      <w:divBdr>
        <w:top w:val="none" w:sz="0" w:space="0" w:color="auto"/>
        <w:left w:val="none" w:sz="0" w:space="0" w:color="auto"/>
        <w:bottom w:val="none" w:sz="0" w:space="0" w:color="auto"/>
        <w:right w:val="none" w:sz="0" w:space="0" w:color="auto"/>
      </w:divBdr>
    </w:div>
    <w:div w:id="1230842403">
      <w:bodyDiv w:val="1"/>
      <w:marLeft w:val="0"/>
      <w:marRight w:val="0"/>
      <w:marTop w:val="0"/>
      <w:marBottom w:val="0"/>
      <w:divBdr>
        <w:top w:val="none" w:sz="0" w:space="0" w:color="auto"/>
        <w:left w:val="none" w:sz="0" w:space="0" w:color="auto"/>
        <w:bottom w:val="none" w:sz="0" w:space="0" w:color="auto"/>
        <w:right w:val="none" w:sz="0" w:space="0" w:color="auto"/>
      </w:divBdr>
    </w:div>
    <w:div w:id="1233657612">
      <w:bodyDiv w:val="1"/>
      <w:marLeft w:val="0"/>
      <w:marRight w:val="0"/>
      <w:marTop w:val="0"/>
      <w:marBottom w:val="0"/>
      <w:divBdr>
        <w:top w:val="none" w:sz="0" w:space="0" w:color="auto"/>
        <w:left w:val="none" w:sz="0" w:space="0" w:color="auto"/>
        <w:bottom w:val="none" w:sz="0" w:space="0" w:color="auto"/>
        <w:right w:val="none" w:sz="0" w:space="0" w:color="auto"/>
      </w:divBdr>
    </w:div>
    <w:div w:id="1279292080">
      <w:bodyDiv w:val="1"/>
      <w:marLeft w:val="0"/>
      <w:marRight w:val="0"/>
      <w:marTop w:val="0"/>
      <w:marBottom w:val="0"/>
      <w:divBdr>
        <w:top w:val="none" w:sz="0" w:space="0" w:color="auto"/>
        <w:left w:val="none" w:sz="0" w:space="0" w:color="auto"/>
        <w:bottom w:val="none" w:sz="0" w:space="0" w:color="auto"/>
        <w:right w:val="none" w:sz="0" w:space="0" w:color="auto"/>
      </w:divBdr>
    </w:div>
    <w:div w:id="1313410893">
      <w:bodyDiv w:val="1"/>
      <w:marLeft w:val="0"/>
      <w:marRight w:val="0"/>
      <w:marTop w:val="0"/>
      <w:marBottom w:val="0"/>
      <w:divBdr>
        <w:top w:val="none" w:sz="0" w:space="0" w:color="auto"/>
        <w:left w:val="none" w:sz="0" w:space="0" w:color="auto"/>
        <w:bottom w:val="none" w:sz="0" w:space="0" w:color="auto"/>
        <w:right w:val="none" w:sz="0" w:space="0" w:color="auto"/>
      </w:divBdr>
    </w:div>
    <w:div w:id="1330599369">
      <w:bodyDiv w:val="1"/>
      <w:marLeft w:val="0"/>
      <w:marRight w:val="0"/>
      <w:marTop w:val="0"/>
      <w:marBottom w:val="0"/>
      <w:divBdr>
        <w:top w:val="none" w:sz="0" w:space="0" w:color="auto"/>
        <w:left w:val="none" w:sz="0" w:space="0" w:color="auto"/>
        <w:bottom w:val="none" w:sz="0" w:space="0" w:color="auto"/>
        <w:right w:val="none" w:sz="0" w:space="0" w:color="auto"/>
      </w:divBdr>
    </w:div>
    <w:div w:id="1332954251">
      <w:bodyDiv w:val="1"/>
      <w:marLeft w:val="0"/>
      <w:marRight w:val="0"/>
      <w:marTop w:val="0"/>
      <w:marBottom w:val="0"/>
      <w:divBdr>
        <w:top w:val="none" w:sz="0" w:space="0" w:color="auto"/>
        <w:left w:val="none" w:sz="0" w:space="0" w:color="auto"/>
        <w:bottom w:val="none" w:sz="0" w:space="0" w:color="auto"/>
        <w:right w:val="none" w:sz="0" w:space="0" w:color="auto"/>
      </w:divBdr>
    </w:div>
    <w:div w:id="1341539429">
      <w:bodyDiv w:val="1"/>
      <w:marLeft w:val="0"/>
      <w:marRight w:val="0"/>
      <w:marTop w:val="0"/>
      <w:marBottom w:val="0"/>
      <w:divBdr>
        <w:top w:val="none" w:sz="0" w:space="0" w:color="auto"/>
        <w:left w:val="none" w:sz="0" w:space="0" w:color="auto"/>
        <w:bottom w:val="none" w:sz="0" w:space="0" w:color="auto"/>
        <w:right w:val="none" w:sz="0" w:space="0" w:color="auto"/>
      </w:divBdr>
    </w:div>
    <w:div w:id="1437873514">
      <w:bodyDiv w:val="1"/>
      <w:marLeft w:val="0"/>
      <w:marRight w:val="0"/>
      <w:marTop w:val="0"/>
      <w:marBottom w:val="0"/>
      <w:divBdr>
        <w:top w:val="none" w:sz="0" w:space="0" w:color="auto"/>
        <w:left w:val="none" w:sz="0" w:space="0" w:color="auto"/>
        <w:bottom w:val="none" w:sz="0" w:space="0" w:color="auto"/>
        <w:right w:val="none" w:sz="0" w:space="0" w:color="auto"/>
      </w:divBdr>
    </w:div>
    <w:div w:id="1460146420">
      <w:bodyDiv w:val="1"/>
      <w:marLeft w:val="0"/>
      <w:marRight w:val="0"/>
      <w:marTop w:val="0"/>
      <w:marBottom w:val="0"/>
      <w:divBdr>
        <w:top w:val="none" w:sz="0" w:space="0" w:color="auto"/>
        <w:left w:val="none" w:sz="0" w:space="0" w:color="auto"/>
        <w:bottom w:val="none" w:sz="0" w:space="0" w:color="auto"/>
        <w:right w:val="none" w:sz="0" w:space="0" w:color="auto"/>
      </w:divBdr>
    </w:div>
    <w:div w:id="1471707478">
      <w:bodyDiv w:val="1"/>
      <w:marLeft w:val="0"/>
      <w:marRight w:val="0"/>
      <w:marTop w:val="0"/>
      <w:marBottom w:val="0"/>
      <w:divBdr>
        <w:top w:val="none" w:sz="0" w:space="0" w:color="auto"/>
        <w:left w:val="none" w:sz="0" w:space="0" w:color="auto"/>
        <w:bottom w:val="none" w:sz="0" w:space="0" w:color="auto"/>
        <w:right w:val="none" w:sz="0" w:space="0" w:color="auto"/>
      </w:divBdr>
    </w:div>
    <w:div w:id="1484542050">
      <w:bodyDiv w:val="1"/>
      <w:marLeft w:val="0"/>
      <w:marRight w:val="0"/>
      <w:marTop w:val="0"/>
      <w:marBottom w:val="0"/>
      <w:divBdr>
        <w:top w:val="none" w:sz="0" w:space="0" w:color="auto"/>
        <w:left w:val="none" w:sz="0" w:space="0" w:color="auto"/>
        <w:bottom w:val="none" w:sz="0" w:space="0" w:color="auto"/>
        <w:right w:val="none" w:sz="0" w:space="0" w:color="auto"/>
      </w:divBdr>
    </w:div>
    <w:div w:id="1499079983">
      <w:bodyDiv w:val="1"/>
      <w:marLeft w:val="0"/>
      <w:marRight w:val="0"/>
      <w:marTop w:val="0"/>
      <w:marBottom w:val="0"/>
      <w:divBdr>
        <w:top w:val="none" w:sz="0" w:space="0" w:color="auto"/>
        <w:left w:val="none" w:sz="0" w:space="0" w:color="auto"/>
        <w:bottom w:val="none" w:sz="0" w:space="0" w:color="auto"/>
        <w:right w:val="none" w:sz="0" w:space="0" w:color="auto"/>
      </w:divBdr>
    </w:div>
    <w:div w:id="1508865896">
      <w:bodyDiv w:val="1"/>
      <w:marLeft w:val="0"/>
      <w:marRight w:val="0"/>
      <w:marTop w:val="0"/>
      <w:marBottom w:val="0"/>
      <w:divBdr>
        <w:top w:val="none" w:sz="0" w:space="0" w:color="auto"/>
        <w:left w:val="none" w:sz="0" w:space="0" w:color="auto"/>
        <w:bottom w:val="none" w:sz="0" w:space="0" w:color="auto"/>
        <w:right w:val="none" w:sz="0" w:space="0" w:color="auto"/>
      </w:divBdr>
    </w:div>
    <w:div w:id="1566839624">
      <w:bodyDiv w:val="1"/>
      <w:marLeft w:val="0"/>
      <w:marRight w:val="0"/>
      <w:marTop w:val="0"/>
      <w:marBottom w:val="0"/>
      <w:divBdr>
        <w:top w:val="none" w:sz="0" w:space="0" w:color="auto"/>
        <w:left w:val="none" w:sz="0" w:space="0" w:color="auto"/>
        <w:bottom w:val="none" w:sz="0" w:space="0" w:color="auto"/>
        <w:right w:val="none" w:sz="0" w:space="0" w:color="auto"/>
      </w:divBdr>
    </w:div>
    <w:div w:id="1599870004">
      <w:bodyDiv w:val="1"/>
      <w:marLeft w:val="0"/>
      <w:marRight w:val="0"/>
      <w:marTop w:val="0"/>
      <w:marBottom w:val="0"/>
      <w:divBdr>
        <w:top w:val="none" w:sz="0" w:space="0" w:color="auto"/>
        <w:left w:val="none" w:sz="0" w:space="0" w:color="auto"/>
        <w:bottom w:val="none" w:sz="0" w:space="0" w:color="auto"/>
        <w:right w:val="none" w:sz="0" w:space="0" w:color="auto"/>
      </w:divBdr>
    </w:div>
    <w:div w:id="1613897324">
      <w:bodyDiv w:val="1"/>
      <w:marLeft w:val="0"/>
      <w:marRight w:val="0"/>
      <w:marTop w:val="0"/>
      <w:marBottom w:val="0"/>
      <w:divBdr>
        <w:top w:val="none" w:sz="0" w:space="0" w:color="auto"/>
        <w:left w:val="none" w:sz="0" w:space="0" w:color="auto"/>
        <w:bottom w:val="none" w:sz="0" w:space="0" w:color="auto"/>
        <w:right w:val="none" w:sz="0" w:space="0" w:color="auto"/>
      </w:divBdr>
    </w:div>
    <w:div w:id="1637370500">
      <w:bodyDiv w:val="1"/>
      <w:marLeft w:val="0"/>
      <w:marRight w:val="0"/>
      <w:marTop w:val="0"/>
      <w:marBottom w:val="0"/>
      <w:divBdr>
        <w:top w:val="none" w:sz="0" w:space="0" w:color="auto"/>
        <w:left w:val="none" w:sz="0" w:space="0" w:color="auto"/>
        <w:bottom w:val="none" w:sz="0" w:space="0" w:color="auto"/>
        <w:right w:val="none" w:sz="0" w:space="0" w:color="auto"/>
      </w:divBdr>
    </w:div>
    <w:div w:id="1655332249">
      <w:bodyDiv w:val="1"/>
      <w:marLeft w:val="0"/>
      <w:marRight w:val="0"/>
      <w:marTop w:val="0"/>
      <w:marBottom w:val="0"/>
      <w:divBdr>
        <w:top w:val="none" w:sz="0" w:space="0" w:color="auto"/>
        <w:left w:val="none" w:sz="0" w:space="0" w:color="auto"/>
        <w:bottom w:val="none" w:sz="0" w:space="0" w:color="auto"/>
        <w:right w:val="none" w:sz="0" w:space="0" w:color="auto"/>
      </w:divBdr>
    </w:div>
    <w:div w:id="1688210312">
      <w:bodyDiv w:val="1"/>
      <w:marLeft w:val="0"/>
      <w:marRight w:val="0"/>
      <w:marTop w:val="0"/>
      <w:marBottom w:val="0"/>
      <w:divBdr>
        <w:top w:val="none" w:sz="0" w:space="0" w:color="auto"/>
        <w:left w:val="none" w:sz="0" w:space="0" w:color="auto"/>
        <w:bottom w:val="none" w:sz="0" w:space="0" w:color="auto"/>
        <w:right w:val="none" w:sz="0" w:space="0" w:color="auto"/>
      </w:divBdr>
    </w:div>
    <w:div w:id="1777094588">
      <w:bodyDiv w:val="1"/>
      <w:marLeft w:val="0"/>
      <w:marRight w:val="0"/>
      <w:marTop w:val="0"/>
      <w:marBottom w:val="0"/>
      <w:divBdr>
        <w:top w:val="none" w:sz="0" w:space="0" w:color="auto"/>
        <w:left w:val="none" w:sz="0" w:space="0" w:color="auto"/>
        <w:bottom w:val="none" w:sz="0" w:space="0" w:color="auto"/>
        <w:right w:val="none" w:sz="0" w:space="0" w:color="auto"/>
      </w:divBdr>
    </w:div>
    <w:div w:id="1879663311">
      <w:bodyDiv w:val="1"/>
      <w:marLeft w:val="0"/>
      <w:marRight w:val="0"/>
      <w:marTop w:val="0"/>
      <w:marBottom w:val="0"/>
      <w:divBdr>
        <w:top w:val="none" w:sz="0" w:space="0" w:color="auto"/>
        <w:left w:val="none" w:sz="0" w:space="0" w:color="auto"/>
        <w:bottom w:val="none" w:sz="0" w:space="0" w:color="auto"/>
        <w:right w:val="none" w:sz="0" w:space="0" w:color="auto"/>
      </w:divBdr>
    </w:div>
    <w:div w:id="1900358716">
      <w:bodyDiv w:val="1"/>
      <w:marLeft w:val="0"/>
      <w:marRight w:val="0"/>
      <w:marTop w:val="0"/>
      <w:marBottom w:val="0"/>
      <w:divBdr>
        <w:top w:val="none" w:sz="0" w:space="0" w:color="auto"/>
        <w:left w:val="none" w:sz="0" w:space="0" w:color="auto"/>
        <w:bottom w:val="none" w:sz="0" w:space="0" w:color="auto"/>
        <w:right w:val="none" w:sz="0" w:space="0" w:color="auto"/>
      </w:divBdr>
    </w:div>
    <w:div w:id="1968900051">
      <w:bodyDiv w:val="1"/>
      <w:marLeft w:val="0"/>
      <w:marRight w:val="0"/>
      <w:marTop w:val="0"/>
      <w:marBottom w:val="0"/>
      <w:divBdr>
        <w:top w:val="none" w:sz="0" w:space="0" w:color="auto"/>
        <w:left w:val="none" w:sz="0" w:space="0" w:color="auto"/>
        <w:bottom w:val="none" w:sz="0" w:space="0" w:color="auto"/>
        <w:right w:val="none" w:sz="0" w:space="0" w:color="auto"/>
      </w:divBdr>
    </w:div>
    <w:div w:id="2003771164">
      <w:bodyDiv w:val="1"/>
      <w:marLeft w:val="0"/>
      <w:marRight w:val="0"/>
      <w:marTop w:val="0"/>
      <w:marBottom w:val="0"/>
      <w:divBdr>
        <w:top w:val="none" w:sz="0" w:space="0" w:color="auto"/>
        <w:left w:val="none" w:sz="0" w:space="0" w:color="auto"/>
        <w:bottom w:val="none" w:sz="0" w:space="0" w:color="auto"/>
        <w:right w:val="none" w:sz="0" w:space="0" w:color="auto"/>
      </w:divBdr>
    </w:div>
    <w:div w:id="2040470828">
      <w:bodyDiv w:val="1"/>
      <w:marLeft w:val="0"/>
      <w:marRight w:val="0"/>
      <w:marTop w:val="0"/>
      <w:marBottom w:val="0"/>
      <w:divBdr>
        <w:top w:val="none" w:sz="0" w:space="0" w:color="auto"/>
        <w:left w:val="none" w:sz="0" w:space="0" w:color="auto"/>
        <w:bottom w:val="none" w:sz="0" w:space="0" w:color="auto"/>
        <w:right w:val="none" w:sz="0" w:space="0" w:color="auto"/>
      </w:divBdr>
      <w:divsChild>
        <w:div w:id="1367948062">
          <w:marLeft w:val="0"/>
          <w:marRight w:val="0"/>
          <w:marTop w:val="0"/>
          <w:marBottom w:val="0"/>
          <w:divBdr>
            <w:top w:val="none" w:sz="0" w:space="0" w:color="auto"/>
            <w:left w:val="none" w:sz="0" w:space="0" w:color="auto"/>
            <w:bottom w:val="none" w:sz="0" w:space="0" w:color="auto"/>
            <w:right w:val="none" w:sz="0" w:space="0" w:color="auto"/>
          </w:divBdr>
          <w:divsChild>
            <w:div w:id="984431465">
              <w:marLeft w:val="0"/>
              <w:marRight w:val="0"/>
              <w:marTop w:val="0"/>
              <w:marBottom w:val="0"/>
              <w:divBdr>
                <w:top w:val="none" w:sz="0" w:space="0" w:color="auto"/>
                <w:left w:val="none" w:sz="0" w:space="0" w:color="auto"/>
                <w:bottom w:val="none" w:sz="0" w:space="0" w:color="auto"/>
                <w:right w:val="none" w:sz="0" w:space="0" w:color="auto"/>
              </w:divBdr>
              <w:divsChild>
                <w:div w:id="1554317790">
                  <w:marLeft w:val="0"/>
                  <w:marRight w:val="0"/>
                  <w:marTop w:val="0"/>
                  <w:marBottom w:val="0"/>
                  <w:divBdr>
                    <w:top w:val="none" w:sz="0" w:space="0" w:color="auto"/>
                    <w:left w:val="none" w:sz="0" w:space="0" w:color="auto"/>
                    <w:bottom w:val="none" w:sz="0" w:space="0" w:color="auto"/>
                    <w:right w:val="none" w:sz="0" w:space="0" w:color="auto"/>
                  </w:divBdr>
                  <w:divsChild>
                    <w:div w:id="108587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266399">
      <w:bodyDiv w:val="1"/>
      <w:marLeft w:val="0"/>
      <w:marRight w:val="0"/>
      <w:marTop w:val="0"/>
      <w:marBottom w:val="0"/>
      <w:divBdr>
        <w:top w:val="none" w:sz="0" w:space="0" w:color="auto"/>
        <w:left w:val="none" w:sz="0" w:space="0" w:color="auto"/>
        <w:bottom w:val="none" w:sz="0" w:space="0" w:color="auto"/>
        <w:right w:val="none" w:sz="0" w:space="0" w:color="auto"/>
      </w:divBdr>
      <w:divsChild>
        <w:div w:id="234554932">
          <w:marLeft w:val="0"/>
          <w:marRight w:val="0"/>
          <w:marTop w:val="0"/>
          <w:marBottom w:val="0"/>
          <w:divBdr>
            <w:top w:val="none" w:sz="0" w:space="0" w:color="auto"/>
            <w:left w:val="none" w:sz="0" w:space="0" w:color="auto"/>
            <w:bottom w:val="none" w:sz="0" w:space="0" w:color="auto"/>
            <w:right w:val="none" w:sz="0" w:space="0" w:color="auto"/>
          </w:divBdr>
          <w:divsChild>
            <w:div w:id="1554661935">
              <w:marLeft w:val="0"/>
              <w:marRight w:val="0"/>
              <w:marTop w:val="0"/>
              <w:marBottom w:val="0"/>
              <w:divBdr>
                <w:top w:val="none" w:sz="0" w:space="0" w:color="auto"/>
                <w:left w:val="none" w:sz="0" w:space="0" w:color="auto"/>
                <w:bottom w:val="none" w:sz="0" w:space="0" w:color="auto"/>
                <w:right w:val="none" w:sz="0" w:space="0" w:color="auto"/>
              </w:divBdr>
              <w:divsChild>
                <w:div w:id="44322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2061" TargetMode="External"/><Relationship Id="rId13" Type="http://schemas.openxmlformats.org/officeDocument/2006/relationships/hyperlink" Target="http://www.bis.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gov.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is.gov.lv/EIS/" TargetMode="External"/><Relationship Id="rId14" Type="http://schemas.openxmlformats.org/officeDocument/2006/relationships/hyperlink" Target="http://espd.eis.gov.lv/"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likumi.lv/ta/id/269069-visparigie-buvnoteikumi" TargetMode="External"/><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16E3E-4A57-455B-9594-B50A848CA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8268</Words>
  <Characters>47134</Characters>
  <Application>Microsoft Office Word</Application>
  <DocSecurity>0</DocSecurity>
  <Lines>392</Lines>
  <Paragraphs>110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Elvita Jurjāne</dc:creator>
  <cp:keywords/>
  <dc:description/>
  <cp:lastModifiedBy>Elvita Jurjāne</cp:lastModifiedBy>
  <cp:revision>10</cp:revision>
  <cp:lastPrinted>2025-03-26T08:40:00Z</cp:lastPrinted>
  <dcterms:created xsi:type="dcterms:W3CDTF">2025-04-15T11:54:00Z</dcterms:created>
  <dcterms:modified xsi:type="dcterms:W3CDTF">2025-05-29T09:11:00Z</dcterms:modified>
</cp:coreProperties>
</file>